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8D8AD" w14:textId="6DA9C04B" w:rsidR="00FA49C5" w:rsidRPr="00336E40" w:rsidRDefault="0008674E" w:rsidP="00336E40">
      <w:pPr>
        <w:rPr>
          <w:sz w:val="10"/>
          <w:szCs w:val="10"/>
        </w:rPr>
      </w:pPr>
      <w:r>
        <w:rPr>
          <w:noProof/>
        </w:rPr>
        <w:pict w14:anchorId="04F317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4" type="#_x0000_t75" style="position:absolute;margin-left:.15pt;margin-top:-20.4pt;width:538.8pt;height:3in;z-index:28;mso-position-horizontal-relative:text;mso-position-vertical-relative:text">
            <v:imagedata r:id="rId8" o:title="SHCAKHGURC1 N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56AAE971" w14:textId="77777777" w:rsidTr="002E4D66">
        <w:trPr>
          <w:trHeight w:val="597"/>
          <w:jc w:val="center"/>
        </w:trPr>
        <w:tc>
          <w:tcPr>
            <w:tcW w:w="685" w:type="dxa"/>
            <w:shd w:val="clear" w:color="auto" w:fill="FCB116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FCB116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FCB116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CB116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FCB116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FCB116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6133AD6" w14:textId="77777777" w:rsidTr="00123CFB">
        <w:trPr>
          <w:trHeight w:hRule="exact" w:val="82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77777777" w:rsidR="00CA7A20" w:rsidRPr="00123CFB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</w:rPr>
            </w:pPr>
            <w:r w:rsidRPr="00123CFB">
              <w:rPr>
                <w:rFonts w:ascii="CordiaUPC" w:eastAsia="SimSun" w:hAnsi="CordiaUPC" w:cs="CordiaUPC"/>
                <w:b/>
                <w:bCs/>
                <w:sz w:val="28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5FE98642" w:rsidR="00CA7A20" w:rsidRPr="00123CFB" w:rsidRDefault="00C10D9E" w:rsidP="00194D6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</w:pPr>
            <w:r w:rsidRPr="00123CFB"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>กรุงเทพ (สนามบินสุวรรณภูมิ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 xml:space="preserve">) - </w:t>
            </w:r>
            <w:r w:rsidR="00465ADF"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>เฉิงตู</w:t>
            </w:r>
            <w:r w:rsidRPr="00123CFB"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>(</w:t>
            </w:r>
            <w:r w:rsidR="00465ADF"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>CA472:18.20-22.40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 xml:space="preserve">)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77777777" w:rsidR="00CA7A20" w:rsidRPr="002E4D66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b/>
                <w:bCs/>
                <w:color w:val="FCB116"/>
                <w:sz w:val="28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906DE70" w:rsidR="00CA7A20" w:rsidRPr="002E4D66" w:rsidRDefault="003619E0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b/>
                <w:bCs/>
                <w:color w:val="FCB116"/>
                <w:sz w:val="28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6383CDB9" w:rsidR="00CA7A20" w:rsidRPr="002E4D66" w:rsidRDefault="00FC0498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FCB116"/>
                <w:sz w:val="28"/>
              </w:rPr>
            </w:pPr>
            <w:r w:rsidRPr="002E4D66">
              <w:rPr>
                <w:rFonts w:ascii="Segoe UI Symbol" w:hAnsi="Segoe UI Symbol" w:cs="Segoe UI Symbol" w:hint="cs"/>
                <w:color w:val="FCB116"/>
                <w:sz w:val="28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873543" w14:textId="652BCA4C" w:rsidR="00CA7A20" w:rsidRPr="00123CFB" w:rsidRDefault="003619E0" w:rsidP="00ED52A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  <w:cs/>
                <w:lang w:eastAsia="zh-CN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  <w:t xml:space="preserve">HOLIDAY INN EXPRESS HOTEL </w:t>
            </w:r>
            <w:r w:rsidR="00D40F85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</w:rPr>
              <w:t>หรือเทียบเท่า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28"/>
                <w:lang w:eastAsia="zh-CN"/>
              </w:rPr>
              <w:t xml:space="preserve">4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  <w:lang w:eastAsia="zh-CN"/>
              </w:rPr>
              <w:t>ดาว</w:t>
            </w:r>
          </w:p>
        </w:tc>
      </w:tr>
      <w:tr w:rsidR="00D0434F" w:rsidRPr="000426FC" w14:paraId="6000671A" w14:textId="77777777" w:rsidTr="00123CFB">
        <w:trPr>
          <w:trHeight w:hRule="exact" w:val="82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10F635" w14:textId="3D54C68D" w:rsidR="00D0434F" w:rsidRPr="00123CFB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28"/>
              </w:rPr>
              <w:t>2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C20D39" w14:textId="73E0A46C" w:rsidR="00D0434F" w:rsidRPr="00123CFB" w:rsidRDefault="00D0434F" w:rsidP="00D0434F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 xml:space="preserve">เฉิงตู </w:t>
            </w:r>
            <w:r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 xml:space="preserve">คัชการ์ </w:t>
            </w:r>
            <w:r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>(CA2525:06.55-11.45)</w:t>
            </w:r>
            <w:r w:rsidR="00A35177"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A35177"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 xml:space="preserve">- </w:t>
            </w:r>
            <w:r w:rsidR="00A35177"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>อิสระชมเมืองโบราณคัชการ์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81FF7F" w14:textId="4064D4DD" w:rsidR="00D0434F" w:rsidRPr="002E4D66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CB116"/>
                <w:sz w:val="28"/>
              </w:rPr>
            </w:pPr>
            <w:r w:rsidRPr="002E4D66">
              <w:rPr>
                <w:rFonts w:ascii="Segoe UI Symbol" w:hAnsi="Segoe UI Symbol" w:cs="Segoe UI Symbol" w:hint="cs"/>
                <w:color w:val="FCB116"/>
                <w:sz w:val="28"/>
                <w:cs/>
              </w:rPr>
              <w:t>✈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33A965" w14:textId="5324F5D6" w:rsidR="00D0434F" w:rsidRPr="002E4D66" w:rsidRDefault="00D0434F" w:rsidP="00D0434F">
            <w:pPr>
              <w:spacing w:line="0" w:lineRule="atLeast"/>
              <w:jc w:val="center"/>
              <w:rPr>
                <w:rFonts w:ascii="Segoe UI Symbol" w:hAnsi="Segoe UI Symbol" w:cs="Segoe UI Symbol"/>
                <w:color w:val="FCB116"/>
                <w:sz w:val="28"/>
                <w:cs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F63DA3" w14:textId="4BF8066E" w:rsidR="00D0434F" w:rsidRPr="002E4D66" w:rsidRDefault="00D0434F" w:rsidP="00D0434F">
            <w:pPr>
              <w:spacing w:line="0" w:lineRule="atLeast"/>
              <w:jc w:val="center"/>
              <w:rPr>
                <w:rFonts w:ascii="Segoe UI Symbol" w:hAnsi="Segoe UI Symbol" w:cs="Segoe UI Symbol"/>
                <w:color w:val="FCB116"/>
                <w:sz w:val="28"/>
                <w:cs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DA78E07" w14:textId="0039DC4B" w:rsidR="00D0434F" w:rsidRPr="00123CFB" w:rsidRDefault="00D0434F" w:rsidP="00D0434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</w:pP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  <w:t xml:space="preserve">MERCURE HOTEL WANDA KASHI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</w:rPr>
              <w:t xml:space="preserve">หรือเทียบเท่า </w:t>
            </w: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  <w:lang w:eastAsia="zh-CN"/>
              </w:rPr>
              <w:t xml:space="preserve">4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  <w:lang w:eastAsia="zh-CN"/>
              </w:rPr>
              <w:t>ดาว</w:t>
            </w:r>
          </w:p>
        </w:tc>
      </w:tr>
      <w:tr w:rsidR="00D0434F" w:rsidRPr="000426FC" w14:paraId="0DF2394D" w14:textId="77777777" w:rsidTr="00123CFB">
        <w:trPr>
          <w:trHeight w:hRule="exact" w:val="90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AC4E202" w14:textId="7AC58CB4" w:rsidR="00D0434F" w:rsidRPr="00123CFB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28"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E1F3E64" w14:textId="0FC69B40" w:rsidR="00D0434F" w:rsidRPr="00123CFB" w:rsidRDefault="00D0434F" w:rsidP="00D0434F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</w:pP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  <w:t>ค</w:t>
            </w:r>
            <w:r w:rsidRPr="00123CFB"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>ัชการ์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  <w:t>-พิธีเปิดเมืองเก่า-เมืองโบราณค</w:t>
            </w:r>
            <w:r w:rsidRPr="00123CFB"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>ัชการ์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  <w:t>-มัสยิดอิดคาห์-ถนนคนเดิน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>Handmade -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  <w:t>โรงน้ำชาร้อยปี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FA9701A" w14:textId="77777777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23E4CF7" w14:textId="77777777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B1B906C" w14:textId="77777777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6F9F329" w14:textId="46A049DD" w:rsidR="00D0434F" w:rsidRPr="00123CFB" w:rsidRDefault="00D0434F" w:rsidP="00D0434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</w:pP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  <w:t xml:space="preserve">MERCURE HOTEL WANDA KASHI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</w:rPr>
              <w:t xml:space="preserve">หรือเทียบเท่า </w:t>
            </w: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  <w:lang w:eastAsia="zh-CN"/>
              </w:rPr>
              <w:t xml:space="preserve">4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  <w:lang w:eastAsia="zh-CN"/>
              </w:rPr>
              <w:t>ดาว</w:t>
            </w:r>
          </w:p>
        </w:tc>
      </w:tr>
      <w:tr w:rsidR="00D0434F" w:rsidRPr="000426FC" w14:paraId="7A4ABF9E" w14:textId="77777777" w:rsidTr="00123CFB">
        <w:trPr>
          <w:trHeight w:hRule="exact" w:val="81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79CADF6" w14:textId="186981BA" w:rsidR="00D0434F" w:rsidRPr="00123CFB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28"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0CA856A" w14:textId="6B7B4BA7" w:rsidR="00D0434F" w:rsidRPr="00123CFB" w:rsidRDefault="00D0434F" w:rsidP="00D0434F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</w:pP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  <w:t>ค</w:t>
            </w:r>
            <w:r w:rsidRPr="00123CFB"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>ัชการ์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>-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  <w:t xml:space="preserve">ผ่านชมทะเลสาบไป๋ซาหู-ทะเลสาบคาลาคู่เล่อ-ผ่านชมภูเขาหิมะ 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  <w:t>Muztagh Peak-</w:t>
            </w:r>
            <w:r w:rsidRPr="00123CFB"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  <w:t>ค</w:t>
            </w:r>
            <w:r w:rsidRPr="00123CFB">
              <w:rPr>
                <w:rFonts w:ascii="CordiaUPC" w:eastAsia="SimSun" w:hAnsi="CordiaUPC" w:cs="CordiaUPC" w:hint="cs"/>
                <w:b/>
                <w:bCs/>
                <w:sz w:val="28"/>
                <w:szCs w:val="28"/>
                <w:cs/>
                <w:lang w:val="en-US"/>
              </w:rPr>
              <w:t>ัชการ์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46D258C" w14:textId="7DD0AF18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A46573A" w14:textId="49DA2879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78D576F" w14:textId="514F946E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46037D6" w14:textId="1031A0BB" w:rsidR="00D0434F" w:rsidRPr="00123CFB" w:rsidRDefault="00D0434F" w:rsidP="00D0434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</w:pP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  <w:t xml:space="preserve">MERCURE HOTEL WANDA KASHI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</w:rPr>
              <w:t xml:space="preserve">หรือเทียบเท่า </w:t>
            </w: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  <w:lang w:eastAsia="zh-CN"/>
              </w:rPr>
              <w:t xml:space="preserve">4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  <w:lang w:eastAsia="zh-CN"/>
              </w:rPr>
              <w:t>ดาว</w:t>
            </w:r>
          </w:p>
        </w:tc>
      </w:tr>
      <w:tr w:rsidR="00D0434F" w:rsidRPr="000426FC" w14:paraId="5CECF70D" w14:textId="77777777" w:rsidTr="007010DE">
        <w:trPr>
          <w:trHeight w:hRule="exact" w:val="89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FB2586E" w14:textId="503AC54B" w:rsidR="00D0434F" w:rsidRPr="00123CFB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28"/>
              </w:rPr>
              <w:t>5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7F73992" w14:textId="3A5EE286" w:rsidR="00D0434F" w:rsidRPr="00123CFB" w:rsidRDefault="00D0434F" w:rsidP="00D0434F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</w:pPr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คัชการ์</w:t>
            </w:r>
            <w:r w:rsidRPr="00123CFB">
              <w:rPr>
                <w:rFonts w:ascii="CordiaUPC" w:hAnsi="CordiaUPC" w:cs="CordiaUPC"/>
                <w:b/>
                <w:bCs/>
                <w:sz w:val="28"/>
                <w:szCs w:val="28"/>
              </w:rPr>
              <w:t>-</w:t>
            </w:r>
            <w:proofErr w:type="spellStart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อาเค่อชู</w:t>
            </w:r>
            <w:proofErr w:type="spellEnd"/>
            <w:r w:rsidRPr="00123CFB">
              <w:rPr>
                <w:rFonts w:ascii="CordiaUPC" w:hAnsi="CordiaUPC" w:cs="CordiaUPC"/>
                <w:b/>
                <w:bCs/>
                <w:sz w:val="28"/>
                <w:szCs w:val="28"/>
              </w:rPr>
              <w:t>-</w:t>
            </w:r>
            <w:proofErr w:type="spellStart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ผ่านชมทะเลทรายทากลามากัน</w:t>
            </w:r>
            <w:proofErr w:type="spellEnd"/>
            <w:r w:rsidRPr="00123CFB">
              <w:rPr>
                <w:rFonts w:ascii="CordiaUPC" w:hAnsi="CordiaUPC" w:cs="CordiaUPC"/>
                <w:b/>
                <w:bCs/>
                <w:sz w:val="28"/>
                <w:szCs w:val="28"/>
              </w:rPr>
              <w:t>-</w:t>
            </w:r>
            <w:proofErr w:type="spellStart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จุดชมวิวทะเลแดง</w:t>
            </w:r>
            <w:proofErr w:type="spellEnd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(รวมรถอุทยาน)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2686611" w14:textId="0BB4997D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1A204D5B" w14:textId="2A710C34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44451DB" w14:textId="4DEDFEC8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6E7D27EE" w14:textId="77777777" w:rsidR="00D40F85" w:rsidRDefault="00D0434F" w:rsidP="00D0434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</w:pP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  <w:t xml:space="preserve">MING HUA HOTEL </w:t>
            </w:r>
          </w:p>
          <w:p w14:paraId="2C05286F" w14:textId="5271C8C6" w:rsidR="00D0434F" w:rsidRPr="00123CFB" w:rsidRDefault="00D0434F" w:rsidP="00D0434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</w:pP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</w:rPr>
              <w:t xml:space="preserve">หรือเทียบเท่า </w:t>
            </w: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  <w:lang w:eastAsia="zh-CN"/>
              </w:rPr>
              <w:t xml:space="preserve">4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  <w:lang w:eastAsia="zh-CN"/>
              </w:rPr>
              <w:t>ดาว</w:t>
            </w:r>
          </w:p>
        </w:tc>
      </w:tr>
      <w:tr w:rsidR="00D0434F" w:rsidRPr="000426FC" w14:paraId="1472A070" w14:textId="77777777" w:rsidTr="0022173E">
        <w:trPr>
          <w:trHeight w:hRule="exact" w:val="72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597840D0" w14:textId="63AD7BB4" w:rsidR="00D0434F" w:rsidRPr="00123CFB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28"/>
              </w:rPr>
              <w:t>6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55B50B6" w14:textId="05D7DF38" w:rsidR="00D0434F" w:rsidRPr="00123CFB" w:rsidRDefault="00D0434F" w:rsidP="00D0434F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28"/>
                <w:szCs w:val="28"/>
                <w:cs/>
                <w:lang w:val="en-US"/>
              </w:rPr>
            </w:pPr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อาเค่อชู</w:t>
            </w:r>
            <w:r w:rsidRPr="00123CFB">
              <w:rPr>
                <w:rFonts w:ascii="CordiaUPC" w:hAnsi="CordiaUPC" w:cs="CordiaUPC" w:hint="eastAsia"/>
                <w:b/>
                <w:bCs/>
                <w:sz w:val="28"/>
                <w:szCs w:val="28"/>
              </w:rPr>
              <w:t>-</w:t>
            </w:r>
            <w:proofErr w:type="spellStart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คู่เชอ</w:t>
            </w:r>
            <w:proofErr w:type="spellEnd"/>
            <w:r w:rsidRPr="00123CFB">
              <w:rPr>
                <w:rFonts w:ascii="CordiaUPC" w:hAnsi="CordiaUPC" w:cs="CordiaUPC"/>
                <w:b/>
                <w:bCs/>
                <w:sz w:val="28"/>
                <w:szCs w:val="28"/>
              </w:rPr>
              <w:t>-</w:t>
            </w:r>
            <w:proofErr w:type="spellStart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แกรนด์แคนยอนเทียนซาน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4B345E90" w14:textId="47E8780A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31C8B50" w14:textId="3C51F272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193D19" w14:textId="2ECEDEF3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608CB93C" w14:textId="77777777" w:rsidR="00D40F85" w:rsidRDefault="00D0434F" w:rsidP="00D0434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</w:pP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  <w:t xml:space="preserve">WAN HUA INTERNATIONAL </w:t>
            </w:r>
          </w:p>
          <w:p w14:paraId="0849DB67" w14:textId="11AB2A29" w:rsidR="00D0434F" w:rsidRPr="00123CFB" w:rsidRDefault="00D0434F" w:rsidP="00D0434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</w:pP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</w:rPr>
              <w:t xml:space="preserve">หรือเทียบเท่า </w:t>
            </w: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  <w:lang w:eastAsia="zh-CN"/>
              </w:rPr>
              <w:t xml:space="preserve">4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  <w:lang w:eastAsia="zh-CN"/>
              </w:rPr>
              <w:t>ดาว</w:t>
            </w:r>
          </w:p>
        </w:tc>
      </w:tr>
      <w:tr w:rsidR="00D0434F" w:rsidRPr="000426FC" w14:paraId="37252DA7" w14:textId="77777777" w:rsidTr="00123CFB">
        <w:trPr>
          <w:trHeight w:hRule="exact" w:val="820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83452A" w14:textId="0205B385" w:rsidR="00D0434F" w:rsidRPr="00123CFB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</w:rPr>
            </w:pPr>
            <w:r>
              <w:rPr>
                <w:rFonts w:ascii="CordiaUPC" w:eastAsia="SimSun" w:hAnsi="CordiaUPC" w:cs="CordiaUPC"/>
                <w:b/>
                <w:bCs/>
                <w:sz w:val="28"/>
              </w:rPr>
              <w:t>7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9010671" w14:textId="22F81254" w:rsidR="00D0434F" w:rsidRPr="00123CFB" w:rsidRDefault="00D0434F" w:rsidP="00D0434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123CFB">
              <w:rPr>
                <w:rFonts w:ascii="CordiaUPC" w:hAnsi="CordiaUPC" w:cs="CordiaUPC" w:hint="cs"/>
                <w:b/>
                <w:bCs/>
                <w:sz w:val="28"/>
                <w:cs/>
              </w:rPr>
              <w:t>คู่เชอ</w:t>
            </w:r>
            <w:r w:rsidRPr="00123CFB">
              <w:rPr>
                <w:rFonts w:ascii="CordiaUPC" w:hAnsi="CordiaUPC" w:cs="CordiaUPC" w:hint="eastAsia"/>
                <w:b/>
                <w:bCs/>
                <w:sz w:val="28"/>
              </w:rPr>
              <w:t>-</w:t>
            </w:r>
            <w:r w:rsidRPr="00123CFB">
              <w:rPr>
                <w:rFonts w:ascii="CordiaUPC" w:hAnsi="CordiaUPC" w:cs="CordiaUPC" w:hint="cs"/>
                <w:b/>
                <w:bCs/>
                <w:sz w:val="28"/>
                <w:cs/>
              </w:rPr>
              <w:t>สวนต้นหูหยาง(รวมรถอุทยาน</w:t>
            </w:r>
            <w:r w:rsidRPr="00123CFB">
              <w:rPr>
                <w:rFonts w:ascii="CordiaUPC" w:hAnsi="CordiaUPC" w:cs="CordiaUPC"/>
                <w:b/>
                <w:bCs/>
                <w:sz w:val="28"/>
              </w:rPr>
              <w:t>+</w:t>
            </w:r>
            <w:r w:rsidRPr="00123CFB">
              <w:rPr>
                <w:rFonts w:ascii="CordiaUPC" w:hAnsi="CordiaUPC" w:cs="CordiaUPC" w:hint="cs"/>
                <w:b/>
                <w:bCs/>
                <w:sz w:val="28"/>
                <w:cs/>
              </w:rPr>
              <w:t>รถไฟเล็ก)</w:t>
            </w:r>
            <w:r w:rsidRPr="00123CFB">
              <w:rPr>
                <w:rFonts w:ascii="CordiaUPC" w:hAnsi="CordiaUPC" w:cs="CordiaUPC"/>
                <w:b/>
                <w:bCs/>
                <w:sz w:val="28"/>
              </w:rPr>
              <w:t>-</w:t>
            </w:r>
            <w:r w:rsidRPr="00123CFB">
              <w:rPr>
                <w:rFonts w:ascii="CordiaUPC" w:hAnsi="CordiaUPC" w:cs="CordiaUPC" w:hint="cs"/>
                <w:b/>
                <w:bCs/>
                <w:sz w:val="28"/>
                <w:cs/>
              </w:rPr>
              <w:t>คู่เอ๋อเล่อ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7610101" w14:textId="77777777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F70690B" w14:textId="77777777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67A9121" w14:textId="77777777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0E50CEC" w14:textId="77777777" w:rsidR="00D40F85" w:rsidRDefault="00D0434F" w:rsidP="00D0434F">
            <w:pPr>
              <w:pStyle w:val="NormalWeb"/>
              <w:spacing w:before="0" w:beforeAutospacing="0" w:after="0" w:afterAutospacing="0"/>
              <w:outlineLvl w:val="0"/>
              <w:rPr>
                <w:rFonts w:ascii="CordiaUPC" w:eastAsia="SimSun" w:hAnsi="CordiaUPC" w:cs="CordiaUPC"/>
                <w:b/>
                <w:bCs/>
                <w:color w:val="000000"/>
                <w:sz w:val="28"/>
                <w:szCs w:val="28"/>
              </w:rPr>
            </w:pPr>
            <w:r w:rsidRPr="00123CFB">
              <w:rPr>
                <w:rFonts w:ascii="CordiaUPC" w:hAnsi="CordiaUPC" w:cs="CordiaUPC"/>
                <w:b/>
                <w:bCs/>
                <w:sz w:val="28"/>
                <w:szCs w:val="28"/>
              </w:rPr>
              <w:t xml:space="preserve">WAN DA JIN HUA </w:t>
            </w:r>
          </w:p>
          <w:p w14:paraId="071E796E" w14:textId="6E2D7274" w:rsidR="00D0434F" w:rsidRPr="00123CFB" w:rsidRDefault="00D0434F" w:rsidP="00D0434F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28"/>
                <w:szCs w:val="28"/>
              </w:rPr>
            </w:pP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szCs w:val="28"/>
                <w:cs/>
              </w:rPr>
              <w:t xml:space="preserve">หรือเทียบเท่า </w:t>
            </w: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  <w:szCs w:val="28"/>
                <w:lang w:eastAsia="zh-CN"/>
              </w:rPr>
              <w:t xml:space="preserve">4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szCs w:val="28"/>
                <w:cs/>
                <w:lang w:eastAsia="zh-CN"/>
              </w:rPr>
              <w:t>ดาว</w:t>
            </w:r>
          </w:p>
        </w:tc>
      </w:tr>
      <w:tr w:rsidR="00D0434F" w:rsidRPr="000426FC" w14:paraId="62B797FE" w14:textId="77777777" w:rsidTr="00123CFB">
        <w:trPr>
          <w:trHeight w:hRule="exact" w:val="82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553E74" w14:textId="236D2960" w:rsidR="00D0434F" w:rsidRPr="00123CFB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</w:rPr>
            </w:pPr>
            <w:r>
              <w:rPr>
                <w:rFonts w:ascii="CordiaUPC" w:eastAsia="SimSun" w:hAnsi="CordiaUPC" w:cs="CordiaUPC"/>
                <w:b/>
                <w:bCs/>
                <w:sz w:val="28"/>
              </w:rPr>
              <w:t>8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49B95C" w14:textId="6EBD5E86" w:rsidR="00D0434F" w:rsidRPr="00123CFB" w:rsidRDefault="00D0434F" w:rsidP="00D0434F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28"/>
                <w:szCs w:val="28"/>
                <w:lang w:val="en-US"/>
              </w:rPr>
            </w:pPr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คู่เอ๋อเล่อ</w:t>
            </w:r>
            <w:r w:rsidRPr="00123CFB">
              <w:rPr>
                <w:rFonts w:ascii="CordiaUPC" w:hAnsi="CordiaUPC" w:cs="CordiaUPC" w:hint="eastAsia"/>
                <w:b/>
                <w:bCs/>
                <w:sz w:val="28"/>
                <w:szCs w:val="28"/>
              </w:rPr>
              <w:t>-</w:t>
            </w:r>
            <w:proofErr w:type="spellStart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สวนหลงซาน</w:t>
            </w:r>
            <w:proofErr w:type="spellEnd"/>
            <w:r w:rsidRPr="00123CFB">
              <w:rPr>
                <w:rFonts w:ascii="CordiaUPC" w:hAnsi="CordiaUPC" w:cs="CordiaUPC" w:hint="eastAsia"/>
                <w:b/>
                <w:bCs/>
                <w:sz w:val="28"/>
                <w:szCs w:val="28"/>
              </w:rPr>
              <w:t>-</w:t>
            </w:r>
            <w:proofErr w:type="spellStart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นั่งรถไฟความเร็วสูง</w:t>
            </w:r>
            <w:proofErr w:type="spellEnd"/>
            <w:r w:rsidRPr="00123CFB">
              <w:rPr>
                <w:rFonts w:ascii="CordiaUPC" w:hAnsi="CordiaUPC" w:cs="CordiaUPC"/>
                <w:b/>
                <w:bCs/>
                <w:sz w:val="28"/>
                <w:szCs w:val="28"/>
              </w:rPr>
              <w:t xml:space="preserve"> (C812:13.22-16.50)-</w:t>
            </w:r>
            <w:proofErr w:type="spellStart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อูหลู่มู่ฉี</w:t>
            </w:r>
            <w:proofErr w:type="spellEnd"/>
            <w:r w:rsidRPr="00123CFB">
              <w:rPr>
                <w:rFonts w:ascii="CordiaUPC" w:hAnsi="CordiaUPC" w:cs="CordiaUPC"/>
                <w:b/>
                <w:bCs/>
                <w:sz w:val="28"/>
                <w:szCs w:val="28"/>
              </w:rPr>
              <w:t>-</w:t>
            </w:r>
            <w:proofErr w:type="spellStart"/>
            <w:r w:rsidRPr="00123CFB">
              <w:rPr>
                <w:rFonts w:ascii="CordiaUPC" w:hAnsi="CordiaUPC" w:cs="CordiaUPC" w:hint="cs"/>
                <w:b/>
                <w:bCs/>
                <w:sz w:val="28"/>
                <w:szCs w:val="28"/>
                <w:cs/>
              </w:rPr>
              <w:t>ตลาดต้าปาจา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58FABA" w14:textId="77777777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979886" w14:textId="77777777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C31630" w14:textId="77777777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3C0585" w14:textId="77777777" w:rsidR="00D40F85" w:rsidRDefault="00D0434F" w:rsidP="00D0434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</w:pP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  <w:t xml:space="preserve">HAMPTON BY HILTON </w:t>
            </w:r>
          </w:p>
          <w:p w14:paraId="0EC2D023" w14:textId="16AC81C8" w:rsidR="00D0434F" w:rsidRPr="00123CFB" w:rsidRDefault="00D0434F" w:rsidP="00D0434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28"/>
              </w:rPr>
            </w:pP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</w:rPr>
              <w:t xml:space="preserve">หรือเทียบเท่า </w:t>
            </w:r>
            <w:r w:rsidRPr="00123CFB">
              <w:rPr>
                <w:rFonts w:ascii="CordiaUPC" w:eastAsia="SimSun" w:hAnsi="CordiaUPC" w:cs="CordiaUPC"/>
                <w:b/>
                <w:bCs/>
                <w:color w:val="000000"/>
                <w:sz w:val="28"/>
                <w:lang w:eastAsia="zh-CN"/>
              </w:rPr>
              <w:t xml:space="preserve">4 </w:t>
            </w:r>
            <w:r w:rsidRPr="00123CFB">
              <w:rPr>
                <w:rFonts w:ascii="CordiaUPC" w:eastAsia="SimSun" w:hAnsi="CordiaUPC" w:cs="CordiaUPC" w:hint="cs"/>
                <w:b/>
                <w:bCs/>
                <w:color w:val="000000"/>
                <w:sz w:val="28"/>
                <w:cs/>
                <w:lang w:eastAsia="zh-CN"/>
              </w:rPr>
              <w:t>ดาว</w:t>
            </w:r>
          </w:p>
        </w:tc>
      </w:tr>
      <w:tr w:rsidR="00D0434F" w:rsidRPr="000426FC" w14:paraId="5583680E" w14:textId="77777777" w:rsidTr="00891C5A">
        <w:trPr>
          <w:trHeight w:hRule="exact" w:val="9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E89509" w14:textId="6811812C" w:rsidR="00D0434F" w:rsidRPr="00123CFB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28"/>
              </w:rPr>
              <w:t>9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AA669D" w14:textId="1EA3BB84" w:rsidR="00D0434F" w:rsidRPr="00D01908" w:rsidRDefault="00D0434F" w:rsidP="00D0434F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cs/>
                <w:lang w:val="en-US"/>
              </w:rPr>
            </w:pP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</w:rPr>
              <w:t xml:space="preserve">อูหลู่มู่ฉี </w:t>
            </w:r>
            <w:r w:rsidRPr="00D01908"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 xml:space="preserve">เฉิงตู </w:t>
            </w:r>
            <w:r w:rsidRPr="00D01908"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lang w:val="en-US"/>
              </w:rPr>
              <w:t>(CA2506:09.45-13.35)</w:t>
            </w: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 xml:space="preserve"> </w:t>
            </w:r>
            <w:r w:rsidRPr="00D01908"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 xml:space="preserve">วัดต้าฉือ </w:t>
            </w:r>
            <w:r w:rsidRPr="00D01908"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 xml:space="preserve">ถนนคนเดินชุนซีลู่ </w:t>
            </w:r>
            <w:r w:rsidR="00F00904" w:rsidRPr="00D01908"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lang w:val="en-US"/>
              </w:rPr>
              <w:t>–</w:t>
            </w:r>
            <w:r w:rsidRPr="00D01908"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>ถนนคนเดินไท่กู</w:t>
            </w:r>
            <w:r w:rsidR="00F00904"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>๋</w:t>
            </w: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>หลี่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2F880E" w14:textId="7746F920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Segoe UI Symbol" w:hAnsi="Segoe UI Symbol" w:cs="Segoe UI Symbol" w:hint="cs"/>
                <w:color w:val="FCB116"/>
                <w:sz w:val="28"/>
                <w:cs/>
              </w:rPr>
              <w:t>✈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832DAB" w14:textId="6F8C66AC" w:rsidR="00D0434F" w:rsidRPr="00D01908" w:rsidRDefault="00D0434F" w:rsidP="00D0434F">
            <w:pPr>
              <w:jc w:val="center"/>
              <w:rPr>
                <w:rFonts w:ascii="Segoe UI Symbol" w:hAnsi="Segoe UI Symbol" w:cs="Cordia New"/>
                <w:color w:val="FCB116"/>
                <w:sz w:val="28"/>
                <w:cs/>
              </w:rPr>
            </w:pPr>
            <w:r w:rsidRPr="002E4D66">
              <w:rPr>
                <w:rFonts w:ascii="CordiaUPC" w:eastAsia="SimSun" w:hAnsi="CordiaUPC" w:cs="CordiaUPC"/>
                <w:b/>
                <w:bCs/>
                <w:color w:val="FCB116"/>
                <w:sz w:val="28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7BD5E3" w14:textId="549FB51B" w:rsidR="00D0434F" w:rsidRPr="002E4D66" w:rsidRDefault="00D0434F" w:rsidP="00D0434F">
            <w:pPr>
              <w:jc w:val="center"/>
              <w:rPr>
                <w:rFonts w:ascii="Segoe UI Symbol" w:hAnsi="Segoe UI Symbol" w:cs="Segoe UI Symbol"/>
                <w:color w:val="FCB116"/>
                <w:sz w:val="28"/>
                <w:cs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C92B00" w14:textId="4A084173" w:rsidR="00D0434F" w:rsidRPr="00D01908" w:rsidRDefault="00D0434F" w:rsidP="002565B8">
            <w:pPr>
              <w:spacing w:line="0" w:lineRule="atLeast"/>
              <w:rPr>
                <w:rFonts w:ascii="CordiaUPC" w:eastAsia="SimSun" w:hAnsi="CordiaUPC" w:cs="CordiaUPC"/>
                <w:b/>
                <w:bCs/>
                <w:sz w:val="28"/>
                <w:cs/>
                <w:lang w:eastAsia="zh-CN"/>
              </w:rPr>
            </w:pPr>
            <w:r w:rsidRPr="00D01908">
              <w:rPr>
                <w:rFonts w:ascii="CordiaUPC" w:eastAsia="SimSun" w:hAnsi="CordiaUPC" w:cs="CordiaUPC"/>
                <w:b/>
                <w:bCs/>
                <w:sz w:val="28"/>
                <w:lang w:eastAsia="zh-CN"/>
              </w:rPr>
              <w:t xml:space="preserve">SEREGETI HOTEL CHENGDU </w:t>
            </w:r>
            <w:r w:rsidR="00D40F85" w:rsidRPr="00D01908">
              <w:rPr>
                <w:rFonts w:ascii="CordiaUPC" w:eastAsia="SimSun" w:hAnsi="CordiaUPC" w:cs="CordiaUPC" w:hint="cs"/>
                <w:b/>
                <w:bCs/>
                <w:sz w:val="28"/>
                <w:cs/>
                <w:lang w:eastAsia="zh-CN"/>
              </w:rPr>
              <w:t>หรือเทียบเท่า</w:t>
            </w:r>
            <w:r w:rsidRPr="00D01908">
              <w:rPr>
                <w:rFonts w:ascii="CordiaUPC" w:eastAsia="SimSun" w:hAnsi="CordiaUPC" w:cs="CordiaUPC" w:hint="cs"/>
                <w:b/>
                <w:bCs/>
                <w:sz w:val="28"/>
                <w:cs/>
                <w:lang w:eastAsia="zh-CN"/>
              </w:rPr>
              <w:t xml:space="preserve"> </w:t>
            </w:r>
            <w:r w:rsidR="002565B8" w:rsidRPr="00D01908">
              <w:rPr>
                <w:rFonts w:ascii="CordiaUPC" w:eastAsia="SimSun" w:hAnsi="CordiaUPC" w:cs="CordiaUPC"/>
                <w:b/>
                <w:bCs/>
                <w:sz w:val="28"/>
                <w:lang w:eastAsia="zh-CN"/>
              </w:rPr>
              <w:t>5</w:t>
            </w:r>
            <w:r w:rsidRPr="00D01908">
              <w:rPr>
                <w:rFonts w:ascii="CordiaUPC" w:eastAsia="SimSun" w:hAnsi="CordiaUPC" w:cs="CordiaUPC"/>
                <w:b/>
                <w:bCs/>
                <w:sz w:val="28"/>
                <w:lang w:eastAsia="zh-CN"/>
              </w:rPr>
              <w:t xml:space="preserve"> </w:t>
            </w:r>
            <w:r w:rsidRPr="00D01908">
              <w:rPr>
                <w:rFonts w:ascii="CordiaUPC" w:eastAsia="SimSun" w:hAnsi="CordiaUPC" w:cs="CordiaUPC" w:hint="cs"/>
                <w:b/>
                <w:bCs/>
                <w:sz w:val="28"/>
                <w:cs/>
                <w:lang w:eastAsia="zh-CN"/>
              </w:rPr>
              <w:t>ดาว</w:t>
            </w:r>
            <w:r w:rsidR="002565B8" w:rsidRPr="00D01908">
              <w:rPr>
                <w:rFonts w:ascii="CordiaUPC" w:eastAsia="SimSun" w:hAnsi="CordiaUPC" w:cs="CordiaUPC" w:hint="cs"/>
                <w:b/>
                <w:bCs/>
                <w:sz w:val="28"/>
                <w:cs/>
                <w:lang w:eastAsia="zh-CN"/>
              </w:rPr>
              <w:t>ท้องถิ่น</w:t>
            </w:r>
          </w:p>
        </w:tc>
      </w:tr>
      <w:tr w:rsidR="00D0434F" w:rsidRPr="000426FC" w14:paraId="35095ED5" w14:textId="77777777" w:rsidTr="00891C5A">
        <w:trPr>
          <w:trHeight w:hRule="exact" w:val="9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4EDDD7" w14:textId="74782D01" w:rsidR="00D0434F" w:rsidRPr="00123CFB" w:rsidRDefault="00D0434F" w:rsidP="00D0434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28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28"/>
              </w:rPr>
              <w:t>10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A15088" w14:textId="3738E7E2" w:rsidR="00D0434F" w:rsidRPr="00D01908" w:rsidRDefault="00D0434F" w:rsidP="00D0434F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cs/>
                <w:lang w:val="en-US"/>
              </w:rPr>
            </w:pP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 xml:space="preserve">ถนนโบราณจิ่นหลี่ </w:t>
            </w:r>
            <w:r w:rsidRPr="00D01908"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 xml:space="preserve">เฉิงตู </w:t>
            </w:r>
            <w:r w:rsidRPr="00D01908"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Pr="00D01908">
              <w:rPr>
                <w:rFonts w:ascii="CordiaUPC" w:hAnsi="CordiaUPC" w:cs="CordiaUPC" w:hint="cs"/>
                <w:b/>
                <w:bCs/>
                <w:color w:val="000000"/>
                <w:sz w:val="28"/>
                <w:szCs w:val="28"/>
                <w:cs/>
                <w:lang w:val="en-US"/>
              </w:rPr>
              <w:t xml:space="preserve">กรุงเทพ </w:t>
            </w:r>
            <w:r w:rsidRPr="00D01908">
              <w:rPr>
                <w:rFonts w:ascii="CordiaUPC" w:hAnsi="CordiaUPC" w:cs="CordiaUPC"/>
                <w:b/>
                <w:bCs/>
                <w:color w:val="000000"/>
                <w:sz w:val="28"/>
                <w:szCs w:val="28"/>
                <w:lang w:val="en-US"/>
              </w:rPr>
              <w:t>(CA471:14.20-16.40)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9B398F" w14:textId="60A70D90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color w:val="FCB116"/>
                <w:sz w:val="28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FC2015" w14:textId="0DDF74AC" w:rsidR="00D0434F" w:rsidRPr="002E4D66" w:rsidRDefault="00D0434F" w:rsidP="00D0434F">
            <w:pPr>
              <w:jc w:val="center"/>
              <w:rPr>
                <w:rFonts w:ascii="CordiaUPC" w:eastAsia="SimSun" w:hAnsi="CordiaUPC" w:cs="CordiaUPC"/>
                <w:color w:val="FCB116"/>
                <w:sz w:val="28"/>
              </w:rPr>
            </w:pPr>
            <w:r w:rsidRPr="002E4D66">
              <w:rPr>
                <w:rFonts w:ascii="Segoe UI Symbol" w:hAnsi="Segoe UI Symbol" w:cs="Segoe UI Symbol" w:hint="cs"/>
                <w:color w:val="FCB116"/>
                <w:sz w:val="28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67864B" w14:textId="49D8B2B6" w:rsidR="00D0434F" w:rsidRPr="002E4D66" w:rsidRDefault="00D0434F" w:rsidP="00D0434F">
            <w:pPr>
              <w:jc w:val="center"/>
              <w:rPr>
                <w:rFonts w:ascii="CordiaUPC" w:eastAsia="SimSun" w:hAnsi="CordiaUPC" w:cs="Cordia New"/>
                <w:color w:val="FCB116"/>
                <w:sz w:val="28"/>
              </w:rPr>
            </w:pPr>
            <w:r w:rsidRPr="002E4D66">
              <w:rPr>
                <w:rFonts w:ascii="CordiaUPC" w:eastAsia="SimSun" w:hAnsi="CordiaUPC" w:cs="CordiaUPC"/>
                <w:b/>
                <w:bCs/>
                <w:color w:val="FCB116"/>
                <w:sz w:val="28"/>
              </w:rPr>
              <w:t>X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97BBB9" w14:textId="77777777" w:rsidR="00D0434F" w:rsidRPr="00123CFB" w:rsidRDefault="00D0434F" w:rsidP="00D0434F">
            <w:pPr>
              <w:spacing w:line="0" w:lineRule="atLeast"/>
              <w:rPr>
                <w:rFonts w:ascii="CordiaUPC" w:hAnsi="CordiaUPC" w:cs="CordiaUPC"/>
                <w:b/>
                <w:bCs/>
                <w:sz w:val="28"/>
              </w:rPr>
            </w:pPr>
          </w:p>
        </w:tc>
      </w:tr>
      <w:tr w:rsidR="00D0434F" w:rsidRPr="000426FC" w14:paraId="4CFC272F" w14:textId="77777777" w:rsidTr="00604C12">
        <w:trPr>
          <w:trHeight w:hRule="exact" w:val="694"/>
          <w:jc w:val="center"/>
        </w:trPr>
        <w:tc>
          <w:tcPr>
            <w:tcW w:w="10735" w:type="dxa"/>
            <w:gridSpan w:val="6"/>
            <w:shd w:val="clear" w:color="auto" w:fill="FCB116"/>
            <w:vAlign w:val="center"/>
          </w:tcPr>
          <w:p w14:paraId="2049ADFB" w14:textId="50CEAF93" w:rsidR="00D0434F" w:rsidRDefault="00D0434F" w:rsidP="00604C12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Pr="00D01908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2,500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4387D4D1" w14:textId="2500870C" w:rsidR="00D0434F" w:rsidRPr="001614E6" w:rsidRDefault="00D0434F" w:rsidP="00604C12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203E9991" w14:textId="4E75BCD0" w:rsidR="00123CFB" w:rsidRDefault="00DA310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79AFAB6D">
          <v:roundrect id="_x0000_s1169" style="position:absolute;left:0;text-align:left;margin-left:.2pt;margin-top:-21.5pt;width:538.7pt;height:186.5pt;z-index:1;mso-position-horizontal-relative:text;mso-position-vertical-relative:text" arcsize="10923f" fillcolor="#fcb116" stroked="f" strokecolor="#8a3cc4">
            <v:textbox>
              <w:txbxContent>
                <w:p w14:paraId="5DB72DE2" w14:textId="77777777" w:rsidR="00CB1A74" w:rsidRPr="004800EE" w:rsidRDefault="00CB1A74" w:rsidP="00911AA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3303F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AE7502"/>
                      <w:lang w:val="x-none"/>
                    </w:rPr>
                    <w:sym w:font="Wingdings" w:char="F0B6"/>
                  </w:r>
                  <w:r w:rsidRPr="003303F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AE7502"/>
                      <w:lang w:val="x-none"/>
                    </w:rPr>
                    <w:sym w:font="Wingdings" w:char="F0B6"/>
                  </w:r>
                  <w:r w:rsidRPr="003303F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AE7502"/>
                      <w:lang w:val="x-none"/>
                    </w:rPr>
                    <w:sym w:font="Wingdings" w:char="F0B6"/>
                  </w:r>
                  <w:r w:rsidRPr="003303F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AE7502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3303F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AE7502"/>
                    </w:rPr>
                    <w:sym w:font="Wingdings" w:char="F0B6"/>
                  </w:r>
                  <w:r w:rsidRPr="003303F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AE7502"/>
                    </w:rPr>
                    <w:sym w:font="Wingdings" w:char="F0B6"/>
                  </w:r>
                  <w:r w:rsidRPr="003303F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AE7502"/>
                    </w:rPr>
                    <w:sym w:font="Wingdings" w:char="F0B6"/>
                  </w:r>
                </w:p>
                <w:p w14:paraId="7CC87D14" w14:textId="15A30F02" w:rsidR="007D1E69" w:rsidRDefault="00CB1A74" w:rsidP="0041767F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6B1D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พาชมวิถีชีวิตความเป็นจริงอยู่ที่แท้จริงของคนซินเจียง</w:t>
                  </w:r>
                </w:p>
                <w:p w14:paraId="5768240C" w14:textId="4FA9EDF2" w:rsidR="00CB1A74" w:rsidRPr="004800EE" w:rsidRDefault="007D1E69" w:rsidP="0041767F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7D1E6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สัมผัสได้ถึงเสน่ห์ทางวัฒนธรรมของเมืองโบราณ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คัชการ์</w:t>
                  </w:r>
                </w:p>
                <w:p w14:paraId="513BBE3E" w14:textId="50D02169" w:rsidR="00CB1A74" w:rsidRPr="004800EE" w:rsidRDefault="00CB1A74" w:rsidP="0041767F">
                  <w:pPr>
                    <w:tabs>
                      <w:tab w:val="left" w:pos="900"/>
                    </w:tabs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7D1E69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ต๋าข่า </w:t>
                  </w:r>
                  <w:r w:rsidR="007D1E69" w:rsidRPr="007D1E69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ทะเลสาบไป๋ซาหู</w:t>
                  </w:r>
                  <w:r w:rsidR="007D1E69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 </w:t>
                  </w:r>
                  <w:r w:rsidR="006B1D1C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ฉาก</w:t>
                  </w:r>
                  <w:r w:rsidR="006B1D1C" w:rsidRPr="006B1D1C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หลังเป็นทิวทัศน์ของเนินทรายขาวสุดอลังการ</w:t>
                  </w:r>
                </w:p>
                <w:p w14:paraId="7BFE4136" w14:textId="34311B13" w:rsidR="00FC4186" w:rsidRDefault="00CB1A74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7D1E69" w:rsidRPr="007D1E6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ทะเลสาบคาลาคู่เล่อ แห่งซินเจียง ทะเลสาบที่เปลี่ยนสีได้ตลอดวัน</w:t>
                  </w:r>
                </w:p>
                <w:p w14:paraId="23F1A19F" w14:textId="371061AD" w:rsidR="00CB1A74" w:rsidRPr="0013466A" w:rsidRDefault="00CB1A74" w:rsidP="000E7548">
                  <w:pPr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346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สวน</w:t>
                  </w:r>
                  <w:r w:rsidR="0013466A" w:rsidRPr="001346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ต้นหูหยาง </w:t>
                  </w:r>
                  <w:r w:rsidR="0013466A" w:rsidRPr="001346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3,000 </w:t>
                  </w:r>
                  <w:r w:rsidR="0013466A" w:rsidRPr="001346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ปี</w:t>
                  </w:r>
                  <w:r w:rsidR="001346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13466A" w:rsidRPr="001346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ต้นไม้แห่งซินเจียง</w:t>
                  </w:r>
                  <w:r w:rsidR="001346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ที่เปลี่ยนเป็นสีเหลืองทอง</w:t>
                  </w:r>
                </w:p>
                <w:p w14:paraId="07D22522" w14:textId="3D046AD7" w:rsidR="00FC4186" w:rsidRPr="00FC4186" w:rsidRDefault="00FC4186" w:rsidP="00FC4186">
                  <w:pPr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>…</w:t>
                  </w:r>
                  <w:r w:rsidR="00D0038A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สุกี้หม้อไฟ </w:t>
                  </w:r>
                  <w:r w:rsidR="00D0038A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/ </w:t>
                  </w:r>
                  <w:r w:rsidR="00D0038A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อาหารกวางตุ้ง</w:t>
                  </w:r>
                </w:p>
                <w:p w14:paraId="23E7510F" w14:textId="77777777" w:rsidR="00CB1A74" w:rsidRPr="00911AA7" w:rsidRDefault="00CB1A74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007822B9" w14:textId="2C3A2A4E" w:rsidR="001A3EF1" w:rsidRDefault="001A3EF1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1BD8D539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6878A028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6A50990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346CD88B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FB55C54" w14:textId="77777777" w:rsidR="00A5162E" w:rsidRPr="00A136A2" w:rsidRDefault="00A5162E" w:rsidP="00A136A2"/>
    <w:p w14:paraId="3BA3B013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 w:hint="cs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1A68D2A" w14:textId="77777777" w:rsidR="00CA7A20" w:rsidRDefault="00DA310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3507DDD">
          <v:roundrect id="_x0000_s1171" style="position:absolute;left:0;text-align:left;margin-left:.2pt;margin-top:3.05pt;width:538.7pt;height:39.05pt;z-index:2;visibility:visible;mso-position-horizontal-relative:margin" arcsize="10923f" fillcolor="#fcb116" stroked="f" strokecolor="#1f4d78">
            <v:stroke dashstyle="longDash"/>
            <v:textbox style="mso-next-textbox:#_x0000_s1171">
              <w:txbxContent>
                <w:p w14:paraId="12BB81CF" w14:textId="111353E3" w:rsidR="00CB1A74" w:rsidRPr="00D01908" w:rsidRDefault="00CB1A74" w:rsidP="00360625">
                  <w:pPr>
                    <w:pStyle w:val="Heading4"/>
                    <w:spacing w:line="360" w:lineRule="exact"/>
                    <w:ind w:left="0" w:right="8"/>
                    <w:jc w:val="thaiDistribute"/>
                    <w:rPr>
                      <w:rFonts w:ascii="CordiaUPC" w:eastAsia="SimSun" w:hAnsi="CordiaUPC" w:cs="CordiaUPC"/>
                      <w:b/>
                      <w:bCs/>
                      <w:color w:val="000000"/>
                      <w:cs/>
                      <w:lang w:val="en-US"/>
                    </w:rPr>
                  </w:pP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cs/>
                    </w:rPr>
                    <w:t>วันแรก</w:t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cs/>
                    </w:rPr>
                    <w:tab/>
                    <w:t xml:space="preserve">    </w:t>
                  </w:r>
                  <w:r w:rsidR="0036062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cs/>
                    </w:rPr>
                    <w:t xml:space="preserve">  </w:t>
                  </w:r>
                  <w:r w:rsidR="00360625" w:rsidRPr="00D01908">
                    <w:rPr>
                      <w:rFonts w:ascii="CordiaUPC" w:eastAsia="SimSun" w:hAnsi="CordiaUPC" w:cs="CordiaUPC" w:hint="cs"/>
                      <w:b/>
                      <w:bCs/>
                      <w:color w:val="000000"/>
                      <w:cs/>
                      <w:lang w:val="en-US"/>
                    </w:rPr>
                    <w:t>กรุงเทพ (สนามบินสุวรรณภูมิ</w:t>
                  </w:r>
                  <w:r w:rsidR="00360625" w:rsidRPr="00D01908">
                    <w:rPr>
                      <w:rFonts w:ascii="CordiaUPC" w:eastAsia="SimSun" w:hAnsi="CordiaUPC" w:cs="CordiaUPC"/>
                      <w:b/>
                      <w:bCs/>
                      <w:color w:val="000000"/>
                      <w:lang w:val="en-US"/>
                    </w:rPr>
                    <w:t>)</w:t>
                  </w:r>
                  <w:r w:rsidR="00360625" w:rsidRPr="00D01908">
                    <w:rPr>
                      <w:rFonts w:ascii="CordiaUPC" w:eastAsia="SimSun" w:hAnsi="CordiaUPC" w:cs="CordiaUPC" w:hint="cs"/>
                      <w:b/>
                      <w:bCs/>
                      <w:color w:val="000000"/>
                      <w:cs/>
                      <w:lang w:val="en-US"/>
                    </w:rPr>
                    <w:t xml:space="preserve"> </w:t>
                  </w:r>
                  <w:r w:rsidR="00576DB5" w:rsidRPr="00D01908">
                    <w:rPr>
                      <w:rFonts w:ascii="CordiaUPC" w:hAnsi="CordiaUPC" w:cs="CordiaUPC"/>
                      <w:b/>
                      <w:bCs/>
                      <w:color w:val="000000"/>
                      <w:cs/>
                    </w:rPr>
                    <w:t>–</w:t>
                  </w:r>
                  <w:r w:rsidR="00360625" w:rsidRPr="00D01908">
                    <w:rPr>
                      <w:rFonts w:ascii="CordiaUPC" w:eastAsia="SimSun" w:hAnsi="CordiaUPC" w:cs="CordiaUPC"/>
                      <w:b/>
                      <w:bCs/>
                      <w:color w:val="000000"/>
                      <w:lang w:val="en-US"/>
                    </w:rPr>
                    <w:t xml:space="preserve"> </w:t>
                  </w:r>
                  <w:r w:rsidR="00360625" w:rsidRPr="00D01908">
                    <w:rPr>
                      <w:rFonts w:ascii="CordiaUPC" w:eastAsia="SimSun" w:hAnsi="CordiaUPC" w:cs="CordiaUPC" w:hint="cs"/>
                      <w:b/>
                      <w:bCs/>
                      <w:color w:val="000000"/>
                      <w:cs/>
                      <w:lang w:val="en-US"/>
                    </w:rPr>
                    <w:t xml:space="preserve">เฉิงตู </w:t>
                  </w:r>
                  <w:r w:rsidR="00360625" w:rsidRPr="00D01908">
                    <w:rPr>
                      <w:rFonts w:ascii="CordiaUPC" w:eastAsia="SimSun" w:hAnsi="CordiaUPC" w:cs="CordiaUPC"/>
                      <w:b/>
                      <w:bCs/>
                      <w:color w:val="000000"/>
                      <w:lang w:val="en-US"/>
                    </w:rPr>
                    <w:t xml:space="preserve">(CA472:18.20-22.40) </w:t>
                  </w:r>
                </w:p>
                <w:p w14:paraId="05D90478" w14:textId="77777777" w:rsidR="00360625" w:rsidRDefault="00360625"/>
              </w:txbxContent>
            </v:textbox>
            <w10:wrap anchorx="margin"/>
          </v:roundrect>
        </w:pict>
      </w:r>
    </w:p>
    <w:p w14:paraId="1475FFB8" w14:textId="77777777" w:rsidR="00FC134A" w:rsidRDefault="00FC134A" w:rsidP="0036062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A5B798B" w14:textId="6EF868BA" w:rsidR="007A045A" w:rsidRPr="007A045A" w:rsidRDefault="00360625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0"/>
          <w:sz w:val="32"/>
          <w:szCs w:val="32"/>
          <w:lang w:eastAsia="zh-CN"/>
        </w:rPr>
      </w:pPr>
      <w:r w:rsidRPr="00D01908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15</w:t>
      </w:r>
      <w:r w:rsidR="003301F9" w:rsidRPr="00D01908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.30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7A045A">
        <w:rPr>
          <w:rFonts w:ascii="CordiaUPC" w:eastAsia="SimSun" w:hAnsi="CordiaUPC" w:cs="CordiaUPC"/>
          <w:sz w:val="32"/>
          <w:szCs w:val="32"/>
          <w:lang w:eastAsia="zh-CN"/>
        </w:rPr>
        <w:sym w:font="Webdings" w:char="F097"/>
      </w:r>
      <w:r w:rsidR="007A045A"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02F7A">
        <w:rPr>
          <w:rFonts w:ascii="CordiaUPC" w:eastAsia="Cordia New" w:hAnsi="CordiaUPC" w:cs="CordiaUPC"/>
          <w:b/>
          <w:bCs/>
          <w:color w:val="E17F2F"/>
          <w:sz w:val="32"/>
          <w:szCs w:val="32"/>
          <w:cs/>
        </w:rPr>
        <w:t xml:space="preserve">ท่าอากาศยานสุวรรณภูมิ </w:t>
      </w:r>
      <w:r w:rsidRPr="00E3372F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ณ อาคารผู้โดยสารขาออก (ระหว่างประเทศ) ชั้น 4 ประตู 9 บริเวณ </w:t>
      </w:r>
      <w:r w:rsidRPr="00E3372F">
        <w:rPr>
          <w:rFonts w:ascii="CordiaUPC" w:eastAsia="Cordia New" w:hAnsi="CordiaUPC" w:cs="CordiaUPC"/>
          <w:b/>
          <w:bCs/>
          <w:sz w:val="32"/>
          <w:szCs w:val="32"/>
        </w:rPr>
        <w:t>ISLAND-U</w:t>
      </w:r>
      <w:r w:rsidRPr="00C02F7A">
        <w:rPr>
          <w:rFonts w:ascii="CordiaUPC" w:eastAsia="Cordia New" w:hAnsi="CordiaUPC" w:cs="CordiaUPC"/>
          <w:b/>
          <w:bCs/>
          <w:color w:val="E17F2F"/>
          <w:sz w:val="32"/>
          <w:szCs w:val="32"/>
        </w:rPr>
        <w:t xml:space="preserve"> </w:t>
      </w:r>
      <w:r w:rsidRPr="00C02F7A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สายการบิน</w:t>
      </w:r>
      <w:r w:rsidRPr="00C02F7A">
        <w:rPr>
          <w:rFonts w:ascii="CordiaUPC" w:hAnsi="CordiaUPC" w:cs="CordiaUPC"/>
          <w:color w:val="E17F2F"/>
          <w:sz w:val="32"/>
          <w:szCs w:val="32"/>
          <w:cs/>
        </w:rPr>
        <w:t xml:space="preserve"> </w:t>
      </w:r>
      <w:r w:rsidRPr="00C02F7A">
        <w:rPr>
          <w:rFonts w:ascii="CordiaUPC" w:hAnsi="CordiaUPC" w:cs="CordiaUPC"/>
          <w:b/>
          <w:bCs/>
          <w:color w:val="E17F2F"/>
          <w:sz w:val="32"/>
          <w:szCs w:val="32"/>
        </w:rPr>
        <w:t>AIR CHINA (CA)</w:t>
      </w:r>
      <w:r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27D9DF4" w14:textId="77777777" w:rsidR="00360625" w:rsidRDefault="00360625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color w:val="E17F2F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18</w:t>
      </w:r>
      <w:r w:rsidR="003301F9">
        <w:rPr>
          <w:rFonts w:ascii="CordiaUPC" w:hAnsi="CordiaUPC" w:cs="CordiaUPC"/>
          <w:b/>
          <w:bCs/>
          <w:sz w:val="32"/>
          <w:szCs w:val="32"/>
          <w:lang w:eastAsia="zh-CN"/>
        </w:rPr>
        <w:t>.20</w:t>
      </w:r>
      <w:r w:rsidR="007A045A"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C02F7A">
        <w:rPr>
          <w:rFonts w:ascii="CordiaUPC" w:hAnsi="CordiaUPC" w:cs="CordiaUPC"/>
          <w:b/>
          <w:bCs/>
          <w:color w:val="E17F2F"/>
          <w:spacing w:val="-14"/>
          <w:sz w:val="32"/>
          <w:szCs w:val="32"/>
          <w:cs/>
        </w:rPr>
        <w:t>เมือง</w:t>
      </w:r>
      <w:r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เฉิงตู</w:t>
      </w:r>
      <w:r w:rsidRPr="00C02F7A">
        <w:rPr>
          <w:rFonts w:ascii="CordiaUPC" w:hAnsi="CordiaUPC" w:cs="CordiaUPC"/>
          <w:b/>
          <w:bCs/>
          <w:color w:val="E17F2F"/>
          <w:spacing w:val="-14"/>
          <w:sz w:val="32"/>
          <w:szCs w:val="32"/>
          <w:cs/>
        </w:rPr>
        <w:t xml:space="preserve"> </w:t>
      </w:r>
      <w:r w:rsidRPr="00E3372F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="00E23426">
        <w:fldChar w:fldCharType="begin"/>
      </w:r>
      <w:r w:rsidR="00E23426">
        <w:instrText xml:space="preserve"> HYPERLINK "https://www.skyscanner.co.th/airline/airline-shandong-airlines-sc.html" </w:instrText>
      </w:r>
      <w:r w:rsidR="00E23426">
        <w:fldChar w:fldCharType="separate"/>
      </w:r>
      <w:r w:rsidRPr="00C02F7A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 AIR CHINA </w:t>
      </w:r>
      <w:r w:rsidR="00E23426">
        <w:rPr>
          <w:rFonts w:ascii="CordiaUPC" w:hAnsi="CordiaUPC" w:cs="CordiaUPC"/>
          <w:b/>
          <w:bCs/>
          <w:color w:val="E17F2F"/>
          <w:sz w:val="32"/>
          <w:szCs w:val="32"/>
        </w:rPr>
        <w:fldChar w:fldCharType="end"/>
      </w:r>
      <w:r w:rsidRPr="00E3372F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C02F7A">
        <w:rPr>
          <w:rFonts w:ascii="CordiaUPC" w:hAnsi="CordiaUPC" w:cs="CordiaUPC"/>
          <w:b/>
          <w:bCs/>
          <w:color w:val="E17F2F"/>
          <w:spacing w:val="-14"/>
          <w:sz w:val="32"/>
          <w:szCs w:val="32"/>
          <w:cs/>
        </w:rPr>
        <w:t xml:space="preserve"> </w:t>
      </w:r>
      <w:r w:rsidRPr="00C02F7A">
        <w:rPr>
          <w:rFonts w:ascii="CordiaUPC" w:hAnsi="CordiaUPC" w:cs="CordiaUPC"/>
          <w:b/>
          <w:bCs/>
          <w:color w:val="E17F2F"/>
          <w:spacing w:val="-14"/>
          <w:sz w:val="32"/>
          <w:szCs w:val="32"/>
        </w:rPr>
        <w:t>CA472</w:t>
      </w:r>
      <w:r w:rsidRPr="00C02F7A">
        <w:rPr>
          <w:rFonts w:ascii="CordiaUPC" w:hAnsi="CordiaUPC" w:cs="CordiaUPC"/>
          <w:b/>
          <w:bCs/>
          <w:color w:val="E17F2F"/>
          <w:spacing w:val="-14"/>
          <w:sz w:val="32"/>
          <w:szCs w:val="32"/>
          <w:cs/>
        </w:rPr>
        <w:t xml:space="preserve"> </w:t>
      </w:r>
      <w:r w:rsidRPr="00C02F7A">
        <w:rPr>
          <w:rFonts w:ascii="CordiaUPC" w:hAnsi="CordiaUPC" w:cs="CordiaUPC"/>
          <w:color w:val="E17F2F"/>
          <w:spacing w:val="-14"/>
          <w:sz w:val="32"/>
          <w:szCs w:val="32"/>
        </w:rPr>
        <w:sym w:font="Wingdings" w:char="F051"/>
      </w:r>
    </w:p>
    <w:p w14:paraId="3AB58806" w14:textId="77777777" w:rsidR="00360625" w:rsidRDefault="007A045A" w:rsidP="00360625">
      <w:pPr>
        <w:spacing w:line="360" w:lineRule="exact"/>
        <w:ind w:left="1418" w:hanging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2C646E26" w14:textId="015F2906" w:rsidR="00360625" w:rsidRPr="00360625" w:rsidRDefault="00360625" w:rsidP="00360625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22</w:t>
      </w:r>
      <w:r w:rsidR="003301F9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4</w:t>
      </w:r>
      <w:r w:rsidR="003301F9">
        <w:rPr>
          <w:rFonts w:ascii="CordiaUPC" w:eastAsia="SimSun" w:hAnsi="CordiaUPC" w:cs="CordiaUPC"/>
          <w:b/>
          <w:bCs/>
          <w:sz w:val="32"/>
          <w:szCs w:val="32"/>
        </w:rPr>
        <w:t>0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Pr="00360625">
        <w:rPr>
          <w:rFonts w:ascii="CordiaUPC" w:hAnsi="CordiaUPC" w:cs="CordiaUPC" w:hint="cs"/>
          <w:color w:val="000000"/>
          <w:sz w:val="32"/>
          <w:szCs w:val="32"/>
          <w:cs/>
        </w:rPr>
        <w:t>เดินทางถึง</w:t>
      </w:r>
      <w:r w:rsidRPr="0036062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C02F7A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สนามบินเทียนฟู่</w:t>
      </w:r>
      <w:r w:rsidRPr="00C02F7A">
        <w:rPr>
          <w:rFonts w:ascii="CordiaUPC" w:hAnsi="CordiaUPC" w:cs="CordiaUPC"/>
          <w:b/>
          <w:bCs/>
          <w:color w:val="E17F2F"/>
          <w:sz w:val="32"/>
          <w:szCs w:val="32"/>
          <w:cs/>
        </w:rPr>
        <w:t xml:space="preserve"> </w:t>
      </w:r>
      <w:r w:rsidRPr="00C02F7A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นครเฉิงตู</w:t>
      </w:r>
      <w:r w:rsidRPr="0036062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60625">
        <w:rPr>
          <w:rFonts w:ascii="CordiaUPC" w:hAnsi="CordiaUPC" w:cs="CordiaUPC" w:hint="cs"/>
          <w:color w:val="000000"/>
          <w:sz w:val="32"/>
          <w:szCs w:val="32"/>
          <w:cs/>
        </w:rPr>
        <w:t>เมืองหลวงของมณฑลเสฉวนและมีประชากรหนาแน่นที่สุดของ</w:t>
      </w:r>
      <w:r w:rsidRPr="0036062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60625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Pr="0036062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60625">
        <w:rPr>
          <w:rFonts w:ascii="CordiaUPC" w:hAnsi="CordiaUPC" w:cs="CordiaUPC" w:hint="cs"/>
          <w:color w:val="000000"/>
          <w:sz w:val="32"/>
          <w:szCs w:val="32"/>
          <w:cs/>
        </w:rPr>
        <w:t>หลังจากผ่านพิธีการตรวจคนเข้าเมืองแล้ว</w:t>
      </w:r>
      <w:r w:rsidRPr="0036062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60625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นำท่านเดินทางสู่ที่พัก</w:t>
      </w:r>
    </w:p>
    <w:p w14:paraId="4EB5C803" w14:textId="3FD6B149" w:rsidR="00C10929" w:rsidRDefault="00E63D91" w:rsidP="00E63D9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360625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5D7AF446" w14:textId="4C178481" w:rsidR="00360625" w:rsidRDefault="00DA3107" w:rsidP="00E63D9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000000"/>
          <w:sz w:val="32"/>
          <w:szCs w:val="32"/>
          <w:lang w:eastAsia="zh-CN"/>
        </w:rPr>
        <w:pict w14:anchorId="7B76A799">
          <v:roundrect id="_x0000_s1361" style="position:absolute;margin-left:.2pt;margin-top:.5pt;width:538.7pt;height:33.1pt;z-index:19;visibility:visible;mso-position-horizontal-relative:margin" arcsize="10923f" fillcolor="#fcb116" stroked="f" strokecolor="#1f4d78">
            <v:stroke dashstyle="longDash"/>
            <v:textbox style="mso-next-textbox:#_x0000_s1361">
              <w:txbxContent>
                <w:p w14:paraId="26F0AB25" w14:textId="01071C39" w:rsidR="00360625" w:rsidRPr="00D01908" w:rsidRDefault="00360625" w:rsidP="0036062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eastAsia="SimSu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eastAsia="zh-CN"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0B4EA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01908">
                    <w:rPr>
                      <w:rFonts w:ascii="CordiaUPC" w:eastAsia="SimSu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เฉิงตู </w:t>
                  </w:r>
                  <w:r w:rsidR="00576DB5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01908">
                    <w:rPr>
                      <w:rFonts w:ascii="CordiaUPC" w:eastAsia="SimSun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D01908">
                    <w:rPr>
                      <w:rFonts w:ascii="CordiaUPC" w:eastAsia="SimSu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คัชการ์ </w:t>
                  </w:r>
                  <w:r w:rsidRPr="00D01908">
                    <w:rPr>
                      <w:rFonts w:ascii="CordiaUPC" w:eastAsia="SimSun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(CA2525:06.55</w:t>
                  </w:r>
                  <w:r w:rsidR="00576DB5" w:rsidRPr="00D01908">
                    <w:rPr>
                      <w:rFonts w:ascii="CordiaUPC" w:eastAsia="SimSu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Pr="00D01908">
                    <w:rPr>
                      <w:rFonts w:ascii="CordiaUPC" w:eastAsia="SimSun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11.45)</w:t>
                  </w:r>
                  <w:r w:rsidR="000B4EA5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76DB5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4EA5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เมืองโบราณคัชการ์</w:t>
                  </w:r>
                  <w:r w:rsidR="00681BAE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81BAE" w:rsidRPr="00D01908">
                    <w:rPr>
                      <w:rFonts w:ascii="CordiaUPC" w:eastAsia="SimSun" w:hAnsi="CordiaUPC" w:cs="CordiaUPC"/>
                      <w:b/>
                      <w:bCs/>
                      <w:color w:val="000000"/>
                      <w:sz w:val="32"/>
                      <w:szCs w:val="32"/>
                      <w:lang w:eastAsia="zh-CN"/>
                    </w:rPr>
                    <w:t xml:space="preserve">- </w:t>
                  </w:r>
                  <w:r w:rsidR="00681BAE" w:rsidRPr="00D01908">
                    <w:rPr>
                      <w:rFonts w:ascii="CordiaUPC" w:eastAsia="SimSu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eastAsia="zh-CN"/>
                    </w:rPr>
                    <w:t>อิสระชมเมืองโบราณคัชการ์</w:t>
                  </w:r>
                </w:p>
                <w:p w14:paraId="79E27956" w14:textId="77777777" w:rsidR="00360625" w:rsidRPr="000C1919" w:rsidRDefault="00360625" w:rsidP="0036062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25E6612A" w14:textId="77777777" w:rsidR="00360625" w:rsidRDefault="00360625" w:rsidP="00E63D9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</w:p>
    <w:p w14:paraId="256E477C" w14:textId="2A216AE1" w:rsidR="000B4EA5" w:rsidRDefault="000B4EA5" w:rsidP="000B4EA5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Pr="000B4EA5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 xml:space="preserve">แบบ </w:t>
      </w:r>
      <w:r w:rsidRPr="000B4EA5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  <w:t>SETBOX</w:t>
      </w:r>
    </w:p>
    <w:p w14:paraId="61961786" w14:textId="1A8F9F3D" w:rsidR="000B4EA5" w:rsidRPr="000B4EA5" w:rsidRDefault="000B4EA5" w:rsidP="000B4EA5">
      <w:pPr>
        <w:spacing w:line="360" w:lineRule="exact"/>
        <w:ind w:left="1418" w:hanging="1418"/>
        <w:jc w:val="thaiDistribute"/>
        <w:rPr>
          <w:rFonts w:ascii="CordiaUPC" w:hAnsi="CordiaUPC" w:cs="CordiaUPC"/>
          <w:color w:val="E17F2F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06</w:t>
      </w:r>
      <w:r w:rsidRPr="0036062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5</w:t>
      </w:r>
      <w:r w:rsidRPr="0036062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5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0B4EA5">
        <w:rPr>
          <w:rFonts w:ascii="CordiaUPC" w:hAnsi="CordiaUPC" w:cs="CordiaUPC"/>
          <w:b/>
          <w:bCs/>
          <w:color w:val="E17F2F"/>
          <w:sz w:val="32"/>
          <w:szCs w:val="32"/>
          <w:cs/>
        </w:rPr>
        <w:t>เมือง</w:t>
      </w:r>
      <w:r w:rsidRPr="000B4EA5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คัชการ์</w:t>
      </w:r>
      <w:r w:rsidRPr="00E3372F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E3372F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="00E23426">
        <w:fldChar w:fldCharType="begin"/>
      </w:r>
      <w:r w:rsidR="00E23426">
        <w:instrText xml:space="preserve"> HYPERLINK "https://www.skyscanner.co.th/airline/airline-shandong-airlines-sc.html" </w:instrText>
      </w:r>
      <w:r w:rsidR="00E23426">
        <w:fldChar w:fldCharType="separate"/>
      </w:r>
      <w:r w:rsidRPr="00C02F7A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 AIR CHINA </w:t>
      </w:r>
      <w:r w:rsidR="00E23426">
        <w:rPr>
          <w:rFonts w:ascii="CordiaUPC" w:hAnsi="CordiaUPC" w:cs="CordiaUPC"/>
          <w:b/>
          <w:bCs/>
          <w:color w:val="E17F2F"/>
          <w:sz w:val="32"/>
          <w:szCs w:val="32"/>
        </w:rPr>
        <w:fldChar w:fldCharType="end"/>
      </w:r>
      <w:r w:rsidRPr="00E3372F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C02F7A">
        <w:rPr>
          <w:rFonts w:ascii="CordiaUPC" w:hAnsi="CordiaUPC" w:cs="CordiaUPC"/>
          <w:b/>
          <w:bCs/>
          <w:color w:val="E17F2F"/>
          <w:spacing w:val="-14"/>
          <w:sz w:val="32"/>
          <w:szCs w:val="32"/>
          <w:cs/>
        </w:rPr>
        <w:t xml:space="preserve"> </w:t>
      </w:r>
      <w:r w:rsidRPr="00C02F7A">
        <w:rPr>
          <w:rFonts w:ascii="CordiaUPC" w:hAnsi="CordiaUPC" w:cs="CordiaUPC"/>
          <w:b/>
          <w:bCs/>
          <w:color w:val="E17F2F"/>
          <w:spacing w:val="-14"/>
          <w:sz w:val="32"/>
          <w:szCs w:val="32"/>
        </w:rPr>
        <w:t>CA472</w:t>
      </w:r>
      <w:r w:rsidRPr="00C02F7A">
        <w:rPr>
          <w:rFonts w:ascii="CordiaUPC" w:hAnsi="CordiaUPC" w:cs="CordiaUPC"/>
          <w:b/>
          <w:bCs/>
          <w:color w:val="E17F2F"/>
          <w:spacing w:val="-14"/>
          <w:sz w:val="32"/>
          <w:szCs w:val="32"/>
          <w:cs/>
        </w:rPr>
        <w:t xml:space="preserve"> </w:t>
      </w:r>
      <w:r w:rsidRPr="00C02F7A">
        <w:rPr>
          <w:rFonts w:ascii="CordiaUPC" w:hAnsi="CordiaUPC" w:cs="CordiaUPC"/>
          <w:color w:val="E17F2F"/>
          <w:spacing w:val="-14"/>
          <w:sz w:val="32"/>
          <w:szCs w:val="32"/>
        </w:rPr>
        <w:sym w:font="Wingdings" w:char="F051"/>
      </w:r>
    </w:p>
    <w:p w14:paraId="56115428" w14:textId="40625456" w:rsidR="000B4EA5" w:rsidRDefault="000B4EA5" w:rsidP="000B4EA5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11.45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0B4EA5">
        <w:rPr>
          <w:rFonts w:ascii="CordiaUPC" w:hAnsi="CordiaUPC" w:cs="CordiaUPC"/>
          <w:b/>
          <w:bCs/>
          <w:color w:val="E17F2F"/>
          <w:sz w:val="32"/>
          <w:szCs w:val="32"/>
          <w:cs/>
        </w:rPr>
        <w:t>เมือง</w:t>
      </w:r>
      <w:r w:rsidRPr="000B4EA5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คัชการ์</w:t>
      </w:r>
      <w:r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1A366B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จากนั้นนำท่านเดินทางเข้าสู่โรงแรม</w:t>
      </w:r>
    </w:p>
    <w:p w14:paraId="7C5A846D" w14:textId="6B04485C" w:rsidR="000B4EA5" w:rsidRDefault="000B4EA5" w:rsidP="000B4EA5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5F181E69" w14:textId="28027AAC" w:rsidR="000B4EA5" w:rsidRDefault="000B4EA5" w:rsidP="000B4EA5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</w:t>
      </w:r>
      <w:r w:rsidR="003728A7" w:rsidRPr="0037221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7221E" w:rsidRPr="003728A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อิสระชมเมืองโบราณ</w:t>
      </w:r>
      <w:r w:rsidR="003728A7" w:rsidRPr="003728A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คัชการ์</w:t>
      </w:r>
      <w:r w:rsidR="003728A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7221E" w:rsidRPr="003728A7">
        <w:rPr>
          <w:rFonts w:ascii="CordiaUPC" w:hAnsi="CordiaUPC" w:cs="CordiaUPC" w:hint="cs"/>
          <w:sz w:val="32"/>
          <w:szCs w:val="32"/>
          <w:cs/>
        </w:rPr>
        <w:t>เพื่อให้ท่านถ่ายภาพเก็บความประทับใจ</w:t>
      </w:r>
      <w:r w:rsidRPr="00E6273B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หรือเรียกว่า</w:t>
      </w:r>
      <w:r w:rsidR="0037221E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37221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เมืองเก่า</w:t>
      </w:r>
      <w:r w:rsidR="003728A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คาสือ</w:t>
      </w:r>
      <w:r w:rsidRPr="00CF5C6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ชนเชื้อสายอุยกูร์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ร้อยละ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90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เป็นผู้อาศัยถาวรในเมืองคัชการ์จำนวน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355</w:t>
      </w:r>
      <w:r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คนเป็นชาวอุยกูร์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ซึ่งพูดภาษาเตอร์กิก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Pr="00D728C0">
        <w:rPr>
          <w:rFonts w:ascii="CordiaUPC" w:hAnsi="CordiaUPC" w:cs="CordiaUPC"/>
          <w:color w:val="000000"/>
          <w:sz w:val="32"/>
          <w:szCs w:val="32"/>
        </w:rPr>
        <w:t xml:space="preserve">Turkic)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นับถือศาสนาอิสลาม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และมีความผูกพันใกล้ชิดกับชาติในเอเชียกลางมากกว่ากรุงปักกิ่ง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และนักสิทธิมนุษยชนสงสัยว่า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จำนวนชาวอุยกูร์น่าจะลดลงเหลือร้อยละ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70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และมีชนเชื้อสายฮั่นอพยพเข้ามาอาศัยในคัชการ์ราว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150</w:t>
      </w:r>
      <w:r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คนในปัจจุบัน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รัฐบาลจีนได้สั่งให้รถแทร็กเตอร์ไถทำลายพื้นที่ส่วนใหญ่ในย่านเมือง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เก่าแก่ทางประวัติศาสตร์ในคัชการ์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ซอกซอยคดเคี้ยว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ซึ่งสองข้างทางเป็นบ้านเรือนก่อด้วยอิฐฉาบโคลนถูกทำลายไปถึงร้อยละ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85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ด้วยเหตุผลเพื่อความปลอดภัยจากแผ่นดินไหว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ตรอกซอยและทางเดิน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ซึ่งมีส่วนโค้งบังอยู่ด้านบนที่ถูกทำลายไปนี้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เคยได้รับเลือกเป็นฉากถ่ายทำภาพยนตร์เรื่องเมื่อปี</w:t>
      </w:r>
      <w:r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2550 </w:t>
      </w:r>
      <w:r w:rsidRPr="00D728C0">
        <w:rPr>
          <w:rFonts w:ascii="CordiaUPC" w:hAnsi="CordiaUPC" w:cs="CordiaUPC" w:hint="cs"/>
          <w:color w:val="000000"/>
          <w:sz w:val="32"/>
          <w:szCs w:val="32"/>
          <w:cs/>
        </w:rPr>
        <w:t>มาแล้ว</w:t>
      </w:r>
    </w:p>
    <w:p w14:paraId="7497DA31" w14:textId="24C6E23C" w:rsidR="000B4EA5" w:rsidRPr="003301F9" w:rsidRDefault="000B4EA5" w:rsidP="000B4EA5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6509E582" w14:textId="1DFAA7CD" w:rsidR="00360625" w:rsidRPr="000B4EA5" w:rsidRDefault="000B4EA5" w:rsidP="00E63D9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lastRenderedPageBreak/>
        <w:tab/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      </w:t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MERCURE HOTEL WANDA KASHI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EC6FC6C" w14:textId="3404239D" w:rsidR="00E63D91" w:rsidRDefault="00DA3107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7B76A799">
          <v:roundrect id="_x0000_s1291" style="position:absolute;left:0;text-align:left;margin-left:.1pt;margin-top:6.9pt;width:541.75pt;height:50.8pt;z-index:10;visibility:visible;mso-position-horizontal-relative:margin" arcsize="10923f" fillcolor="#fcb116" stroked="f" strokecolor="#1f4d78">
            <v:stroke dashstyle="longDash"/>
            <v:textbox style="mso-next-textbox:#_x0000_s1291">
              <w:txbxContent>
                <w:p w14:paraId="5CC4E030" w14:textId="77777777" w:rsidR="00576DB5" w:rsidRPr="00D01908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วันที่</w:t>
                  </w:r>
                  <w:r w:rsidR="000B4EA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สาม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4EA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คัชการ์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พิธีเปิดเมืองเก่า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เมืองโบราณคัชการ์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มัสยิดอิดคาห์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ถนนคนเดิน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 xml:space="preserve">Handmade </w:t>
                  </w:r>
                  <w:r w:rsidR="00902EE3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โรง</w:t>
                  </w:r>
                </w:p>
                <w:p w14:paraId="5BBC4946" w14:textId="53343458" w:rsidR="002A1C5A" w:rsidRPr="00D01908" w:rsidRDefault="00576DB5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น้ำชาร้อยปี</w:t>
                  </w:r>
                </w:p>
                <w:p w14:paraId="6153EFE6" w14:textId="77777777" w:rsidR="002A1C5A" w:rsidRPr="000968B4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6C2732DA" w14:textId="77777777" w:rsidR="002A1C5A" w:rsidRPr="000C1919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48A58F7B" w14:textId="1F652B61" w:rsidR="00360625" w:rsidRDefault="00360625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7D76339" w14:textId="77777777" w:rsidR="00576DB5" w:rsidRDefault="00576DB5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41BC7C2" w14:textId="77777777" w:rsidR="00576DB5" w:rsidRDefault="00576DB5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634888" w14:textId="5D0641EB" w:rsidR="00E26942" w:rsidRDefault="00E26942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E1A033B" w14:textId="0049D854" w:rsidR="003301F9" w:rsidRDefault="00E26942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นำท่านชม </w:t>
      </w:r>
      <w:r w:rsidR="003301F9" w:rsidRPr="0037221E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พิธีเปิดเมืองเก่า</w:t>
      </w:r>
      <w:r w:rsidR="003301F9" w:rsidRPr="00E6273B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</w:t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คาสือ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และการต้อนรับของชาวเมืองโบราณ</w:t>
      </w:r>
      <w:r w:rsidR="003301F9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จากนั้นนำท่านชม </w:t>
      </w:r>
      <w:r w:rsidR="003301F9" w:rsidRPr="0037221E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เมืองโบราณ</w:t>
      </w:r>
      <w:r w:rsidR="009E6F0C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คัชการ์</w:t>
      </w:r>
      <w:r w:rsidR="003301F9" w:rsidRPr="00E6273B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3301F9">
        <w:rPr>
          <w:rFonts w:ascii="CordiaUPC" w:hAnsi="CordiaUPC" w:cs="CordiaUPC" w:hint="cs"/>
          <w:color w:val="000000"/>
          <w:sz w:val="32"/>
          <w:szCs w:val="32"/>
          <w:cs/>
        </w:rPr>
        <w:t>หรือเรียกว่า</w:t>
      </w:r>
      <w:r w:rsidR="003301F9" w:rsidRPr="00CF5C6A">
        <w:rPr>
          <w:rFonts w:ascii="CordiaUPC" w:hAnsi="CordiaUPC" w:cs="CordiaUPC" w:hint="cs"/>
          <w:color w:val="000000"/>
          <w:sz w:val="32"/>
          <w:szCs w:val="32"/>
          <w:cs/>
        </w:rPr>
        <w:t>เมืองเก่าค</w:t>
      </w:r>
      <w:r w:rsidR="009E6F0C">
        <w:rPr>
          <w:rFonts w:ascii="CordiaUPC" w:hAnsi="CordiaUPC" w:cs="CordiaUPC" w:hint="cs"/>
          <w:color w:val="000000"/>
          <w:sz w:val="32"/>
          <w:szCs w:val="32"/>
          <w:cs/>
        </w:rPr>
        <w:t>าสือ</w:t>
      </w:r>
      <w:r w:rsidR="003301F9" w:rsidRPr="00CF5C6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ชนเชื้อสายอุยกูร์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ร้อยละ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90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เป็นผู้อาศัยถาวรในเมืองคัชการ์จำนวน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355</w:t>
      </w:r>
      <w:r w:rsidR="003301F9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คนเป็นชาวอุยกูร์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ซึ่งพูดภาษาเตอร์กิก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3301F9" w:rsidRPr="00D728C0">
        <w:rPr>
          <w:rFonts w:ascii="CordiaUPC" w:hAnsi="CordiaUPC" w:cs="CordiaUPC"/>
          <w:color w:val="000000"/>
          <w:sz w:val="32"/>
          <w:szCs w:val="32"/>
        </w:rPr>
        <w:t xml:space="preserve">Turkic)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นับถือศาสนาอิสลาม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และมีความผูกพันใกล้ชิดกับชาติในเอเชียกลางมากกว่ากรุงปักกิ่ง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และนักสิทธิมนุษยชนสงสัยว่า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จำนวนชาวอุยกูร์น่าจะลดลงเหลือร้อยละ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70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และมีชนเชื้อสายฮั่นอพยพเข้ามาอาศัยในคัชการ์ราว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150</w:t>
      </w:r>
      <w:r w:rsidR="003301F9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คนในปัจจุบัน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รัฐบาลจีนได้สั่งให้รถแทร็กเตอร์ไถทำลายพื้นที่ส่วนใหญ่ในย่านเมือง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เก่าแก่ทางประวัติศาสตร์ในคัชการ์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ซอกซอยคดเคี้ยว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ซึ่งสองข้างทางเป็นบ้านเรือนก่อด้วยอิฐฉาบโคลนถูกทำลายไปถึงร้อยละ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85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ด้วยเหตุผลเพื่อความปลอดภัยจากแผ่นดินไหว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ตรอกซอยและทางเดิน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ซึ่งมีส่วนโค้งบังอยู่ด้านบนที่ถูกทำลายไปนี้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เคยได้รับเลือกเป็นฉากถ่ายทำภาพยนตร์เรื่องเมื่อปี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2550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มาแล้ว</w:t>
      </w:r>
    </w:p>
    <w:p w14:paraId="1153886E" w14:textId="68D1E440" w:rsidR="002525C1" w:rsidRDefault="00DA3107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10EA57EC">
          <v:group id="_x0000_s1371" style="position:absolute;left:0;text-align:left;margin-left:.1pt;margin-top:10.35pt;width:538.15pt;height:374.4pt;z-index:22" coordorigin="563,7027" coordsize="10763,7488">
            <v:shape id="Picture 1" o:spid="_x0000_s1329" type="#_x0000_t75" alt="A high angle view of a city&#10;&#10;Description automatically generated" style="position:absolute;left:563;top:9888;width:10763;height:4627;visibility:visible;mso-wrap-style:square;mso-position-horizontal-relative:text;mso-position-vertical-relative:text;mso-width-relative:page;mso-height-relative:page" wrapcoords="-30 0 -30 21536 21600 21536 21600 0 -30 0">
              <v:imagedata r:id="rId9" o:title="A high angle view of a city&#10;&#10;Description automatically generated" cropbottom="15211f"/>
            </v:shape>
            <v:shape id="_x0000_s1356" type="#_x0000_t75" style="position:absolute;left:569;top:7027;width:5323;height:2800;mso-position-horizontal-relative:text;mso-position-vertical-relative:text;mso-width-relative:page;mso-height-relative:page">
              <v:imagedata r:id="rId10" o:title="ae30-0b3fee69d5d8a322aaef1ce10e3a346d"/>
            </v:shape>
            <v:shape id="_x0000_s1357" type="#_x0000_t75" style="position:absolute;left:5940;top:7027;width:5386;height:2813;mso-position-horizontal-relative:text;mso-position-vertical-relative:text;mso-width-relative:page;mso-height-relative:page">
              <v:imagedata r:id="rId11" o:title="93"/>
            </v:shape>
          </v:group>
        </w:pict>
      </w:r>
    </w:p>
    <w:p w14:paraId="4CA59BDB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8590DBC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B708B5C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79F2CC1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084A3E9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B90D32B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E021B4B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35E0729" w14:textId="0CBA7973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945653F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649E1F4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B6E0CBB" w14:textId="77777777" w:rsidR="002525C1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7EB3987" w14:textId="77777777" w:rsidR="002525C1" w:rsidRPr="0037221E" w:rsidRDefault="002525C1" w:rsidP="0037221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D56F015" w14:textId="7321409D" w:rsidR="000B4EA5" w:rsidRDefault="000B4EA5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56680DB" w14:textId="7F94D284" w:rsidR="000B4EA5" w:rsidRDefault="000B4EA5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C65F5D8" w14:textId="77777777" w:rsidR="000B4EA5" w:rsidRDefault="000B4EA5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22B2AAD" w14:textId="0C80C4F4" w:rsidR="000B4EA5" w:rsidRDefault="000B4EA5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0D4E1A0" w14:textId="77777777" w:rsidR="000B4EA5" w:rsidRDefault="000B4EA5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2E07A8B" w14:textId="77777777" w:rsidR="000B4EA5" w:rsidRDefault="000B4EA5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A475A3" w14:textId="77777777" w:rsidR="000B4EA5" w:rsidRDefault="000B4EA5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ED929FB" w14:textId="4673D5D3" w:rsidR="000B4EA5" w:rsidRDefault="000B4EA5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869F2D" w14:textId="093BC1CB" w:rsidR="000B4EA5" w:rsidRDefault="000B4EA5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7219FFC" w14:textId="1E830BE4" w:rsidR="00E26942" w:rsidRDefault="00E26942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3589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4D83D45B" w14:textId="53D482E9" w:rsidR="0037221E" w:rsidRDefault="00E26942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4C5F8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นำท่านชม</w:t>
      </w:r>
      <w:r w:rsidR="004C5F8F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4C5F8F" w:rsidRPr="0037221E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มัสยิดอิดคาห์</w:t>
      </w:r>
      <w:r w:rsidR="004C5F8F" w:rsidRPr="00F838A5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ศูนย์รวมจิตใจของชาวมุสลิมทั่วทั้งมณฑลซินเจียง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เป็นมัสยิดที่ตั้งอยู่ในคาสการ์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เขตปกครองตนเองซินเจียงอุยกูร์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ประเทศจีน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โดยสามารถจุได้ถึง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10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และทุกวันศุกร์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จะมีคนมาละหมาดถึง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20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</w:p>
    <w:p w14:paraId="300A4286" w14:textId="3FBE8F23" w:rsidR="002525C1" w:rsidRDefault="00DA3107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2CFE6155">
          <v:group id="_x0000_s1372" style="position:absolute;left:0;text-align:left;margin-left:-.4pt;margin-top:8.7pt;width:539.3pt;height:164.55pt;z-index:23" coordorigin="565,2790" coordsize="10774,3639">
            <v:shape id="Picture 5" o:spid="_x0000_s1332" type="#_x0000_t75" alt="A yellow building with a tower&#10;&#10;Description automatically generated" style="position:absolute;left:565;top:2790;width:5435;height:3639;visibility:visible;mso-wrap-style:square;mso-position-horizontal-relative:text;mso-position-vertical-relative:text;mso-width-relative:page;mso-height-relative:page">
              <v:imagedata r:id="rId12" o:title="A yellow building with a tower&#10;&#10;Description automatically generated" croptop="-145f" cropbottom="-693f"/>
            </v:shape>
            <v:shape id="Picture 2" o:spid="_x0000_s1333" type="#_x0000_t75" alt="A yellow building with a flag on top&#10;&#10;Description automatically generated" style="position:absolute;left:6060;top:2790;width:5279;height:3603;visibility:visible;mso-wrap-style:square;mso-position-horizontal-relative:text;mso-position-vertical-relative:text;mso-width-relative:page;mso-height-relative:page">
              <v:imagedata r:id="rId13" o:title="A yellow building with a flag on top&#10;&#10;Description automatically generated"/>
            </v:shape>
          </v:group>
        </w:pict>
      </w:r>
    </w:p>
    <w:p w14:paraId="36AF93D2" w14:textId="77777777" w:rsidR="002525C1" w:rsidRDefault="002525C1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8C6B769" w14:textId="77777777" w:rsidR="002525C1" w:rsidRDefault="002525C1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A76DBA2" w14:textId="77777777" w:rsidR="002525C1" w:rsidRDefault="002525C1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CD4C14C" w14:textId="77777777" w:rsidR="002525C1" w:rsidRDefault="002525C1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9086C95" w14:textId="77777777" w:rsidR="002525C1" w:rsidRDefault="002525C1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33A6026" w14:textId="77777777" w:rsidR="002525C1" w:rsidRDefault="002525C1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18791B6" w14:textId="77777777" w:rsidR="002525C1" w:rsidRDefault="002525C1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8EDA8FD" w14:textId="77777777" w:rsidR="002525C1" w:rsidRDefault="002525C1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078E2C2" w14:textId="77777777" w:rsidR="002525C1" w:rsidRDefault="002525C1" w:rsidP="00576D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D0E07A8" w14:textId="20D16F1E" w:rsidR="004C5F8F" w:rsidRDefault="004C5F8F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จากนั้นนำท่านเดินชม </w:t>
      </w:r>
      <w:r w:rsidRPr="0037221E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ถนนคนเดิน </w:t>
      </w:r>
      <w:r w:rsidRPr="0037221E">
        <w:rPr>
          <w:rFonts w:ascii="CordiaUPC" w:hAnsi="CordiaUPC" w:cs="CordiaUPC"/>
          <w:b/>
          <w:bCs/>
          <w:color w:val="E17F2F"/>
          <w:sz w:val="32"/>
          <w:szCs w:val="32"/>
        </w:rPr>
        <w:t>Handmade</w:t>
      </w:r>
      <w:r w:rsidRPr="00CC2D1D">
        <w:rPr>
          <w:rFonts w:ascii="CordiaUPC" w:hAnsi="CordiaUPC" w:cs="CordiaUPC"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ถนนที่รวมสินค้างานหัตถกรรม มีให้เลือกกว่า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800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ชิ้น โดยผลิตจากผีมือของคนท้องถิ่นที่สืบทอดงานหัตถกรรมจากรุ่นสู่รุ่น จากนั้นนำท่านชม </w:t>
      </w:r>
      <w:r w:rsidRPr="0037221E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โรงน้ำชาร้อยปี</w:t>
      </w:r>
      <w:r w:rsidRPr="0037221E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 </w:t>
      </w:r>
      <w:r w:rsidRPr="0037221E">
        <w:rPr>
          <w:rFonts w:ascii="CordiaUPC" w:hAnsi="CordiaUPC" w:cs="CordiaUPC" w:hint="cs"/>
          <w:sz w:val="32"/>
          <w:szCs w:val="32"/>
          <w:cs/>
        </w:rPr>
        <w:t>เป็น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อาคารที่โดดเด่นบนถนนที่ตั้งอยู่ในเมืองเก่า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อายุของโรงน้ำชาแห่งนี้มีมากถึง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1DA0938A" w14:textId="2FCBB2DA" w:rsidR="002525C1" w:rsidRDefault="00DA3107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073AAE99">
          <v:group id="_x0000_s1373" style="position:absolute;left:0;text-align:left;margin-left:.2pt;margin-top:6.9pt;width:538.1pt;height:149.1pt;z-index:24" coordorigin="721,8046" coordsize="10762,3180">
            <v:shape id="Picture 10" o:spid="_x0000_s1374" type="#_x0000_t75" style="position:absolute;left:3432;top:8046;width:2708;height:3168;visibility:visible;mso-wrap-style:square;mso-position-horizontal-relative:text;mso-position-vertical-relative:text;mso-width-relative:page;mso-height-relative:page">
              <v:imagedata r:id="rId14" o:title=""/>
            </v:shape>
            <v:shape id="_x0000_s1375" type="#_x0000_t75" style="position:absolute;left:721;top:8046;width:2695;height:3180;visibility:visible;mso-wrap-style:square;mso-position-horizontal-relative:text;mso-position-vertical-relative:text;mso-width-relative:page;mso-height-relative:page">
              <v:imagedata r:id="rId15" o:title=""/>
            </v:shape>
            <v:shape id="Picture 11" o:spid="_x0000_s1376" type="#_x0000_t75" style="position:absolute;left:6161;top:8046;width:5322;height:3156;visibility:visible;mso-wrap-style:square;mso-position-horizontal-relative:text;mso-position-vertical-relative:text;mso-width-relative:page;mso-height-relative:page">
              <v:imagedata r:id="rId16" o:title=""/>
            </v:shape>
          </v:group>
        </w:pict>
      </w:r>
    </w:p>
    <w:p w14:paraId="3448CD1B" w14:textId="51FB467B" w:rsidR="002525C1" w:rsidRDefault="002525C1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67F15295" w14:textId="77777777" w:rsidR="002525C1" w:rsidRDefault="002525C1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2FFA0CCD" w14:textId="77777777" w:rsidR="002525C1" w:rsidRDefault="002525C1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26C9D2D1" w14:textId="77777777" w:rsidR="002525C1" w:rsidRDefault="002525C1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27A95433" w14:textId="77777777" w:rsidR="002525C1" w:rsidRDefault="002525C1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260FEBD1" w14:textId="77777777" w:rsidR="002525C1" w:rsidRDefault="002525C1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4BD668BF" w14:textId="77777777" w:rsidR="002525C1" w:rsidRDefault="002525C1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1166A68" w14:textId="77777777" w:rsidR="002525C1" w:rsidRPr="00F71393" w:rsidRDefault="002525C1" w:rsidP="0037221E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3B3C5F1E" w14:textId="622B3190" w:rsidR="00EA7268" w:rsidRPr="002525C1" w:rsidRDefault="00EA7268" w:rsidP="000F307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DD7B77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DD7B77" w:rsidRPr="00DD7B77">
        <w:rPr>
          <w:rFonts w:ascii="CordiaUPC" w:eastAsia="SimSun" w:hAnsi="CordiaUPC" w:cs="CordiaUPC" w:hint="cs"/>
          <w:b/>
          <w:bCs/>
          <w:sz w:val="32"/>
          <w:szCs w:val="32"/>
          <w:shd w:val="clear" w:color="auto" w:fill="FCB116"/>
          <w:cs/>
          <w:lang w:eastAsia="zh-CN"/>
        </w:rPr>
        <w:t>เมนูพิเศษ</w:t>
      </w:r>
      <w:r w:rsidR="00DD7B77" w:rsidRPr="00DD7B77">
        <w:rPr>
          <w:rFonts w:ascii="CordiaUPC" w:eastAsia="SimSun" w:hAnsi="CordiaUPC" w:cs="CordiaUPC"/>
          <w:b/>
          <w:bCs/>
          <w:sz w:val="32"/>
          <w:szCs w:val="32"/>
          <w:shd w:val="clear" w:color="auto" w:fill="FCB116"/>
          <w:lang w:eastAsia="zh-CN"/>
        </w:rPr>
        <w:t>…</w:t>
      </w:r>
      <w:r w:rsidR="00DD7B77" w:rsidRPr="00DD7B77">
        <w:rPr>
          <w:rFonts w:ascii="CordiaUPC" w:eastAsia="SimSun" w:hAnsi="CordiaUPC" w:cs="CordiaUPC" w:hint="cs"/>
          <w:b/>
          <w:bCs/>
          <w:sz w:val="32"/>
          <w:szCs w:val="32"/>
          <w:shd w:val="clear" w:color="auto" w:fill="FCB116"/>
          <w:cs/>
          <w:lang w:eastAsia="zh-CN"/>
        </w:rPr>
        <w:t>สุกี้หม้อไฟ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619CC9B" w14:textId="29BDDA98" w:rsidR="00EA7268" w:rsidRDefault="00EA7268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C10D9E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HOTEL WANDA KASHI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76CB0D74" w14:textId="77777777" w:rsidR="00FB5D73" w:rsidRPr="00FB5D73" w:rsidRDefault="00DA3107" w:rsidP="00870961">
      <w:pPr>
        <w:rPr>
          <w:rFonts w:eastAsia="SimSun"/>
          <w:spacing w:val="-14"/>
          <w:lang w:eastAsia="zh-CN"/>
        </w:rPr>
      </w:pPr>
      <w:r>
        <w:rPr>
          <w:noProof/>
        </w:rPr>
        <w:pict w14:anchorId="6E27F0C8">
          <v:roundrect id="_x0000_s1173" style="position:absolute;margin-left:.2pt;margin-top:6.6pt;width:538.7pt;height:47.25pt;z-index:3;visibility:visible;mso-position-horizontal-relative:margin" arcsize="10923f" fillcolor="#fcb116" stroked="f" strokecolor="#1f4d78">
            <v:stroke dashstyle="longDash"/>
            <v:textbox style="mso-next-textbox:#_x0000_s1173">
              <w:txbxContent>
                <w:p w14:paraId="1D180650" w14:textId="77777777" w:rsidR="00902EE3" w:rsidRPr="00D01908" w:rsidRDefault="00CB1A74" w:rsidP="00D5050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ว</w:t>
                  </w:r>
                  <w:r w:rsidR="00451D4D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ันที่ส</w:t>
                  </w:r>
                  <w:r w:rsidR="0037221E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ี่</w:t>
                  </w:r>
                  <w:r w:rsidR="00451D4D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ab/>
                  </w:r>
                  <w:r w:rsidR="0037221E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คัชการ์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ผ่านชมทะเลสาบไป๋ซาหู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ทะเลสาบคาลาคู่เล่อ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ผ่านชมภูเขาหิมะ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>Muztagh Peak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</w:p>
                <w:p w14:paraId="69DF8625" w14:textId="06A235F6" w:rsidR="00CB1A74" w:rsidRPr="00D01908" w:rsidRDefault="00902EE3" w:rsidP="00D5050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คัชการ์</w:t>
                  </w:r>
                  <w:r w:rsidR="00CB1A74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F2A3094" w14:textId="77777777" w:rsidR="00CB1A74" w:rsidRPr="000C1919" w:rsidRDefault="00CB1A74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66D00F5A" w14:textId="77777777" w:rsidR="00E63D91" w:rsidRPr="00FB5D73" w:rsidRDefault="00E63D91" w:rsidP="00E2694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</w:pPr>
    </w:p>
    <w:p w14:paraId="56E9E568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6B58260B" w14:textId="77777777" w:rsidR="00576DB5" w:rsidRDefault="00576DB5" w:rsidP="00451D4D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12AE55" w14:textId="2FB8612B" w:rsidR="00451D4D" w:rsidRDefault="00451D4D" w:rsidP="00451D4D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100BEB6" w14:textId="2A00A196" w:rsidR="00E63D91" w:rsidRPr="0037221E" w:rsidRDefault="0037221E" w:rsidP="0037221E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 </w:t>
      </w:r>
      <w:r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ผ่านชมทะเลสาบไป๋ซาหู (ระยะทาง </w:t>
      </w:r>
      <w:r w:rsidRPr="00F71393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200 </w:t>
      </w:r>
      <w:r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กิโลเมตร </w:t>
      </w:r>
      <w:r w:rsidRPr="00F71393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/ </w:t>
      </w:r>
      <w:r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ใช้เวลาเดินทางประมาณ </w:t>
      </w:r>
      <w:r w:rsidRPr="00F71393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2.30 </w:t>
      </w:r>
      <w:r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Pr="00B369E7">
        <w:rPr>
          <w:rFonts w:ascii="CordiaUPC" w:hAnsi="CordiaUPC" w:cs="CordiaUPC"/>
          <w:color w:val="000000"/>
          <w:sz w:val="32"/>
          <w:szCs w:val="32"/>
        </w:rPr>
        <w:t>,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300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เมตรและเป็นสถานที่เดียวที่จะเดินทางจาก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Pr="00B369E7">
        <w:rPr>
          <w:rFonts w:ascii="CordiaUPC" w:hAnsi="CordiaUPC" w:cs="CordiaUPC"/>
          <w:color w:val="000000"/>
          <w:sz w:val="32"/>
          <w:szCs w:val="32"/>
        </w:rPr>
        <w:t>Kashgar</w:t>
      </w:r>
      <w:proofErr w:type="spellEnd"/>
      <w:r w:rsidRPr="00B369E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ไปยัง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Pr="00B369E7">
        <w:rPr>
          <w:rFonts w:ascii="CordiaUPC" w:hAnsi="CordiaUPC" w:cs="CordiaUPC"/>
          <w:color w:val="000000"/>
          <w:sz w:val="32"/>
          <w:szCs w:val="32"/>
        </w:rPr>
        <w:t>Taxkorgan</w:t>
      </w:r>
      <w:proofErr w:type="spellEnd"/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เมื่อเข้าสู่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Pr="00B369E7">
        <w:rPr>
          <w:rFonts w:ascii="CordiaUPC" w:hAnsi="CordiaUPC" w:cs="CordiaUPC"/>
          <w:color w:val="000000"/>
          <w:sz w:val="32"/>
          <w:szCs w:val="32"/>
        </w:rPr>
        <w:t>Pamirs</w:t>
      </w:r>
      <w:proofErr w:type="spellEnd"/>
      <w:r w:rsidRPr="00B369E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คุณจะเห็น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ทะเลสาบทิฟฟานี่บลูน้ำและท้องฟ้าเป็นสีเดียวกัน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และทรายสีขาวในระยะไกลเหมือนหิมะอยู่ข้าง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ทะเลสาบ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proofErr w:type="spellStart"/>
      <w:r w:rsidR="000F307F" w:rsidRPr="00B369E7">
        <w:rPr>
          <w:rFonts w:ascii="CordiaUPC" w:hAnsi="CordiaUPC" w:cs="CordiaUPC"/>
          <w:color w:val="000000"/>
          <w:sz w:val="32"/>
          <w:szCs w:val="32"/>
        </w:rPr>
        <w:t>Baisha</w:t>
      </w:r>
      <w:proofErr w:type="spellEnd"/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การก่อตัวของภูเขา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="000F307F" w:rsidRPr="00B369E7">
        <w:rPr>
          <w:rFonts w:ascii="CordiaUPC" w:hAnsi="CordiaUPC" w:cs="CordiaUPC"/>
          <w:color w:val="000000"/>
          <w:sz w:val="32"/>
          <w:szCs w:val="32"/>
        </w:rPr>
        <w:t>Baisha</w:t>
      </w:r>
      <w:proofErr w:type="spellEnd"/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คือการที่น้ำที่ไหลมารวมกันที่นี่กลายเป็นทะเลสาบ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ทรายสีขาว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ที่ทับถมจะถูกเปิดเผยในฤดูหนาวเมื่อระดับน้ำลดลง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และถูกพัดพาขึ้น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ลมแรงตามไหล่เขาทั้งกลางวันและกลางคืน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หลายปีผ่านไป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ปรากฎการณ์การรวบรวมทรายเป็นภูเขา</w:t>
      </w:r>
    </w:p>
    <w:p w14:paraId="14A0EBD1" w14:textId="77777777" w:rsidR="00CE3629" w:rsidRDefault="00CE3629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06F9D667" w14:textId="3C394419" w:rsidR="00494E96" w:rsidRDefault="00DA3107" w:rsidP="00902EE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695EE621">
          <v:group id="_x0000_s1341" style="position:absolute;left:0;text-align:left;margin-left:.35pt;margin-top:97.1pt;width:538.4pt;height:209.1pt;z-index:15" coordorigin="991,10116" coordsize="10284,4068">
            <v:shape id="Picture 12" o:spid="_x0000_s1339" type="#_x0000_t75" style="position:absolute;left:991;top:10126;width:3020;height:4040;visibility:visible;mso-wrap-style:square;mso-position-horizontal-relative:text;mso-position-vertical-relative:text;mso-width-relative:page;mso-height-relative:page">
              <v:imagedata r:id="rId17" o:title=""/>
            </v:shape>
            <v:shape id="Picture 13" o:spid="_x0000_s1340" type="#_x0000_t75" style="position:absolute;left:4050;top:10116;width:7225;height:4068;visibility:visible;mso-wrap-style:square;mso-position-horizontal-relative:text;mso-position-vertical-relative:text;mso-width-relative:page;mso-height-relative:page">
              <v:imagedata r:id="rId18" o:title=""/>
            </v:shape>
            <w10:wrap type="topAndBottom"/>
          </v:group>
        </w:pict>
      </w:r>
      <w:r w:rsidR="00CE3629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E3629">
        <w:rPr>
          <w:rFonts w:ascii="CordiaUPC" w:eastAsia="SimSun" w:hAnsi="CordiaUPC" w:cs="CordiaUPC"/>
          <w:sz w:val="32"/>
          <w:szCs w:val="32"/>
        </w:rPr>
        <w:t xml:space="preserve"> </w:t>
      </w:r>
      <w:r w:rsidR="00CE3629">
        <w:rPr>
          <w:rFonts w:ascii="CordiaUPC" w:eastAsia="SimSun" w:hAnsi="CordiaUPC" w:cs="CordiaUPC"/>
          <w:sz w:val="32"/>
          <w:szCs w:val="32"/>
        </w:rPr>
        <w:tab/>
      </w:r>
      <w:r w:rsidR="00715E1B" w:rsidRPr="00762573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715E1B" w:rsidRPr="0076257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15E1B" w:rsidRPr="0037221E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ทะเลสาบคาลาคู่เล่อ</w:t>
      </w:r>
      <w:r w:rsidR="00715E1B" w:rsidRPr="0076257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0839D414" w14:textId="77777777" w:rsidR="00F71393" w:rsidRPr="00F71393" w:rsidRDefault="00F71393" w:rsidP="00F71393"/>
    <w:p w14:paraId="42806C87" w14:textId="614CED79" w:rsidR="00902EE3" w:rsidRDefault="00DA3107" w:rsidP="00A01B6A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7E9A5689">
          <v:shape id="Picture 14" o:spid="_x0000_s1377" type="#_x0000_t75" style="position:absolute;left:0;text-align:left;margin-left:-1.05pt;margin-top:81.05pt;width:539pt;height:242.15pt;z-index:-2;visibility:visible;mso-wrap-style:square;mso-position-horizontal-relative:text;mso-position-vertical-relative:text;mso-width-relative:page;mso-height-relative:page" wrapcoords="-30 0 -30 21546 21600 21546 21600 0 -30 0">
            <v:imagedata r:id="rId19" o:title=""/>
            <w10:wrap type="tight"/>
          </v:shape>
        </w:pict>
      </w:r>
      <w:r w:rsidR="00715E1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ระหว่างทางท่านจะได้ </w:t>
      </w:r>
      <w:r w:rsidR="00715E1B" w:rsidRPr="00902EE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ผ่านชมภูเขาหิมะ </w:t>
      </w:r>
      <w:r w:rsidR="00715E1B" w:rsidRPr="00902EE3">
        <w:rPr>
          <w:rFonts w:ascii="CordiaUPC" w:hAnsi="CordiaUPC" w:cs="CordiaUPC"/>
          <w:b/>
          <w:bCs/>
          <w:color w:val="E17F2F"/>
          <w:sz w:val="32"/>
          <w:szCs w:val="32"/>
        </w:rPr>
        <w:t>Muztagh Peak</w:t>
      </w:r>
      <w:r w:rsidR="00715E1B" w:rsidRPr="00762573">
        <w:rPr>
          <w:rFonts w:ascii="CordiaUPC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ตั้งอยู่ทางตะวันตกเฉียงใต้ของเขตปกครองตนเอง</w:t>
      </w:r>
      <w:r w:rsidR="00902EE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ซินเจียงอุยกูร์ของจีน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ยอดเขา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/>
          <w:color w:val="000000"/>
          <w:sz w:val="32"/>
          <w:szCs w:val="32"/>
        </w:rPr>
        <w:t xml:space="preserve">Muztagh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อยู่เหนือระดับน้ำทะเล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7509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มักพูดกันในหมู่นักปีนเขาว่าอยู่เหนือระดับน้ำทะเล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7546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แผ่นน้ำแข็งครอบคลุมพื้นที่ประมาณ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มีธารน้ำแข็งมากกว่าสิบแห่ง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ส่วนใหญ่กระจายอยู่บนทางลาดด้านตะวันตกของภูเขา </w:t>
      </w:r>
    </w:p>
    <w:p w14:paraId="062FDAA1" w14:textId="47091626" w:rsidR="00715E1B" w:rsidRPr="00F71393" w:rsidRDefault="00715E1B" w:rsidP="00902EE3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E17F2F"/>
          <w:sz w:val="32"/>
          <w:szCs w:val="32"/>
        </w:rPr>
      </w:pP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จากนั้นนำท่านเดินทางกลับ</w:t>
      </w:r>
      <w:r w:rsidR="00902EE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เมืองคัชการ์</w:t>
      </w:r>
      <w:r w:rsidR="00902EE3"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 </w:t>
      </w:r>
      <w:r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(ระยะทาง </w:t>
      </w:r>
      <w:r w:rsidRPr="00F71393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100 </w:t>
      </w:r>
      <w:r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กิโลเมตร </w:t>
      </w:r>
      <w:r w:rsidRPr="00F71393">
        <w:rPr>
          <w:rFonts w:ascii="CordiaUPC" w:hAnsi="CordiaUPC" w:cs="CordiaUPC" w:hint="eastAsia"/>
          <w:b/>
          <w:bCs/>
          <w:color w:val="E17F2F"/>
          <w:sz w:val="32"/>
          <w:szCs w:val="32"/>
        </w:rPr>
        <w:t>/</w:t>
      </w:r>
      <w:r w:rsidRPr="00F71393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 </w:t>
      </w:r>
      <w:r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ใช้เวลาเดินทางประมาณ </w:t>
      </w:r>
      <w:r w:rsidRPr="00F71393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1.30 </w:t>
      </w:r>
      <w:r w:rsidRPr="00F71393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ชั่วโมง)</w:t>
      </w:r>
    </w:p>
    <w:p w14:paraId="39A2EB62" w14:textId="694E917A" w:rsidR="00A01B6A" w:rsidRPr="00911AA7" w:rsidRDefault="00A01B6A" w:rsidP="00A01B6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3A2CF0C2" w14:textId="2B38A632" w:rsidR="00A01B6A" w:rsidRDefault="00A01B6A" w:rsidP="00A01B6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C10D9E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HOTEL WANDA KASHI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691D1A5E" w14:textId="77777777" w:rsidR="00E63D91" w:rsidRDefault="00DA3107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0CCA1120">
          <v:roundrect id="_x0000_s1294" style="position:absolute;left:0;text-align:left;margin-left:.6pt;margin-top:.3pt;width:538.2pt;height:33.6pt;z-index:11;visibility:visible;mso-position-horizontal-relative:margin" arcsize="10923f" fillcolor="#fcb116" stroked="f" strokecolor="#1f4d78">
            <v:stroke dashstyle="longDash"/>
            <v:textbox style="mso-next-textbox:#_x0000_s1294">
              <w:txbxContent>
                <w:p w14:paraId="365D93A8" w14:textId="3B72E127" w:rsidR="00A01B6A" w:rsidRPr="00D01908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ห้า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ab/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   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คัชการ์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576DB5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อาเค่อชู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576DB5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ผ่านชมทะเลทรายทากลามากัน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576DB5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จุดชมวิวทะเลแดง</w:t>
                  </w:r>
                  <w:r w:rsidR="00902EE3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(รวมรถอุทยาน)</w:t>
                  </w:r>
                </w:p>
              </w:txbxContent>
            </v:textbox>
            <w10:wrap anchorx="margin"/>
          </v:roundrect>
        </w:pict>
      </w:r>
    </w:p>
    <w:p w14:paraId="1C896476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5DDFD450" w14:textId="77777777" w:rsidR="00494E96" w:rsidRDefault="00494E96" w:rsidP="00494E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2F649AD" w14:textId="2B86B2F3" w:rsidR="000B7461" w:rsidRDefault="00494E96" w:rsidP="00364009">
      <w:pPr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นำท่านอออกเดินทางสู่ </w:t>
      </w:r>
      <w:r w:rsidR="00715E1B" w:rsidRPr="00257BFF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เมืองอาเค่อชู (ระยะทาง </w:t>
      </w:r>
      <w:r w:rsidR="00715E1B" w:rsidRPr="00257BFF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500 </w:t>
      </w:r>
      <w:r w:rsidR="00715E1B" w:rsidRPr="00257BFF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กิโลเมตร </w:t>
      </w:r>
      <w:r w:rsidR="00715E1B" w:rsidRPr="00257BFF">
        <w:rPr>
          <w:rFonts w:ascii="CordiaUPC" w:hAnsi="CordiaUPC" w:cs="CordiaUPC" w:hint="eastAsia"/>
          <w:b/>
          <w:bCs/>
          <w:color w:val="E17F2F"/>
          <w:sz w:val="32"/>
          <w:szCs w:val="32"/>
        </w:rPr>
        <w:t>/</w:t>
      </w:r>
      <w:r w:rsidR="00715E1B" w:rsidRPr="00257BFF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 </w:t>
      </w:r>
      <w:r w:rsidR="00715E1B" w:rsidRPr="00257BFF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ใช้เวลาเดินทางประมาณ </w:t>
      </w:r>
      <w:r w:rsidR="00715E1B" w:rsidRPr="00257BFF">
        <w:rPr>
          <w:rFonts w:ascii="CordiaUPC" w:hAnsi="CordiaUPC" w:cs="CordiaUPC" w:hint="eastAsia"/>
          <w:b/>
          <w:bCs/>
          <w:color w:val="E17F2F"/>
          <w:sz w:val="32"/>
          <w:szCs w:val="32"/>
        </w:rPr>
        <w:t>7</w:t>
      </w:r>
      <w:r w:rsidR="00715E1B" w:rsidRPr="00257BFF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 </w:t>
      </w:r>
      <w:r w:rsidR="00715E1B" w:rsidRPr="00257BFF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ชั่วโมง)</w:t>
      </w:r>
      <w:r w:rsidR="00715E1B" w:rsidRPr="00B70DE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715E1B">
        <w:rPr>
          <w:rFonts w:ascii="CordiaUPC" w:hAnsi="CordiaUPC" w:cs="CordiaUPC"/>
          <w:color w:val="000000"/>
          <w:sz w:val="32"/>
          <w:szCs w:val="32"/>
          <w:cs/>
        </w:rPr>
        <w:t>ในอดีตเป็นเมืองหลวงของอาณาจักรพุทธโบราณชิวฉือ ดินแดนแห่งดินตรีและเสียงเพลงบนเส้นทางสายไหมทางตอนใต้ของเทือกเขาเทียนซาน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ระหว่างทางท่านจะได้ </w:t>
      </w:r>
      <w:r w:rsidR="00715E1B" w:rsidRPr="00576DB5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ผ่านชมวิวทิวทัศน์ของทะเลทรายทากลามากัน</w:t>
      </w:r>
      <w:r w:rsidR="00715E1B" w:rsidRPr="001F0117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เป็นทะเลทรายขนาดใหญ่ในเขตปกครองตนเองซินเจียงอุยกูร์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มีพื้นที่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268</w:t>
      </w:r>
      <w:r w:rsidR="00715E1B" w:rsidRPr="00715E1B">
        <w:rPr>
          <w:rFonts w:ascii="CordiaUPC" w:hAnsi="CordiaUPC" w:cs="CordiaUPC"/>
          <w:color w:val="000000"/>
          <w:sz w:val="32"/>
          <w:szCs w:val="32"/>
        </w:rPr>
        <w:t>,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680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เท่ากับประเทศนิวซีแลนด์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เป็นพื้นที่ในเส้นทางสายไหมระหว่างจีนกับเมดิเตอร์เรเนียนตะวันตก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โดยมีชายแดนทางใต้ติดกับเทือกเขาคุนหลุน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ทางตะวันตกติดกับเทือกเขาปามีร์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ทางเหนือติดกับทิวเขาเทียนชาน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และทางตะวันออกติดกับทะเลทรายโกบี ทะเลทรายทากลามากันมีระดับอยู่ต่ำกว่าน้ำทะเล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150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ในบางครั้งอาจมีอุณหภูมิสูงถึง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40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องศาเซลเซียสนานหลายสัปดาห์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แต่ในทะเลทรายยังมีโอเอซิสหลายแห่ง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เช่นที่เมืองทูรฟานและคูกา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นอกจากนี้ในโอเอซิสยังนิยมปลูกองุ่นและแตงโม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ซึ่งขึ้นชื่อว่าเป็นแตงโมที่หวานที่สุดในโลกอีกด้วย</w:t>
      </w:r>
    </w:p>
    <w:p w14:paraId="5D75385B" w14:textId="77777777" w:rsidR="000B7461" w:rsidRDefault="00163515" w:rsidP="000B746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260A9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7461"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14:paraId="7B4006ED" w14:textId="2147BC0C" w:rsidR="00715E1B" w:rsidRPr="00D25D66" w:rsidRDefault="00DA3107" w:rsidP="00576DB5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3E447EA2">
          <v:shape id="Picture 16" o:spid="_x0000_s1358" type="#_x0000_t75" style="position:absolute;left:0;text-align:left;margin-left:.6pt;margin-top:47.5pt;width:538.2pt;height:232.1pt;z-index:18;visibility:visible;mso-wrap-style:square;mso-position-horizontal-relative:text;mso-position-vertical-relative:text;mso-width-relative:page;mso-height-relative:page">
            <v:imagedata r:id="rId20" o:title=""/>
            <w10:wrap type="topAndBottom"/>
          </v:shape>
        </w:pict>
      </w:r>
      <w:r w:rsidR="00163515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163515"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 w:rsidR="00163515"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="00715E1B" w:rsidRPr="00DD7B7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จุดชมวิวทะเลแดง</w:t>
      </w:r>
      <w:r w:rsidR="00576DB5" w:rsidRPr="00DD7B7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 </w:t>
      </w:r>
      <w:r w:rsidR="00715E1B" w:rsidRPr="00DD7B7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(รวมรถอุทยาน)</w:t>
      </w:r>
      <w:r w:rsid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ตั้งอยู่</w:t>
      </w:r>
      <w:r w:rsidR="00715E1B">
        <w:rPr>
          <w:rFonts w:ascii="CordiaUPC" w:hAnsi="CordiaUPC" w:cs="CordiaUPC" w:hint="cs"/>
          <w:color w:val="000000"/>
          <w:sz w:val="32"/>
          <w:szCs w:val="32"/>
          <w:cs/>
        </w:rPr>
        <w:t>มณฑลซินเจียง</w:t>
      </w:r>
      <w:r w:rsidR="00715E1B" w:rsidRPr="002B6A7A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และเป็นสถานที่ท่องเที่ยวที่สวยงาม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จุดชมวิวแห่งนี้เป็นพื้นที่เดียวในประเทศจีนที่แม่น้ำแห้งไหลลงสู่แม่น้ำทาริม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จึงเรียกว่า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576DB5">
        <w:rPr>
          <w:rFonts w:ascii="CordiaUPC" w:hAnsi="CordiaUPC" w:cs="CordiaUPC"/>
          <w:b/>
          <w:bCs/>
          <w:color w:val="000000"/>
          <w:sz w:val="32"/>
          <w:szCs w:val="32"/>
          <w:cs/>
        </w:rPr>
        <w:t>"</w:t>
      </w:r>
      <w:r w:rsidR="00715E1B" w:rsidRPr="00576DB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ทะเลแดง</w:t>
      </w:r>
      <w:r w:rsidR="00715E1B" w:rsidRPr="00576DB5">
        <w:rPr>
          <w:rFonts w:ascii="CordiaUPC" w:hAnsi="CordiaUPC" w:cs="CordiaUPC"/>
          <w:b/>
          <w:bCs/>
          <w:color w:val="000000"/>
          <w:sz w:val="32"/>
          <w:szCs w:val="32"/>
          <w:cs/>
        </w:rPr>
        <w:t>"</w:t>
      </w:r>
      <w:r w:rsidR="006435C8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4FB10EA6" w14:textId="77777777" w:rsidR="00DD7B77" w:rsidRPr="00DD7B77" w:rsidRDefault="00DD7B77" w:rsidP="00DD7B77">
      <w:pPr>
        <w:rPr>
          <w:rFonts w:eastAsia="SimSun"/>
        </w:rPr>
      </w:pPr>
    </w:p>
    <w:p w14:paraId="15273246" w14:textId="77777777" w:rsidR="00A732B0" w:rsidRPr="00911AA7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70425C8" w14:textId="77777777" w:rsidR="00576DB5" w:rsidRDefault="00A732B0" w:rsidP="00576DB5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52262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MING HUA HOTEL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34035FCB" w14:textId="77777777" w:rsidR="00576DB5" w:rsidRDefault="00576DB5" w:rsidP="00576DB5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49914CA" w14:textId="60B2E075" w:rsidR="00E63D91" w:rsidRPr="00576DB5" w:rsidRDefault="00DA3107" w:rsidP="00576DB5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lastRenderedPageBreak/>
        <w:pict w14:anchorId="5E939BD1">
          <v:roundrect id="_x0000_s1304" style="position:absolute;margin-left:.7pt;margin-top:-18.25pt;width:538.15pt;height:34.2pt;z-index:12;visibility:visible;mso-position-horizontal-relative:margin" arcsize="10923f" fillcolor="#fcb116" stroked="f" strokecolor="#1f4d78">
            <v:stroke dashstyle="longDash"/>
            <v:textbox style="mso-next-textbox:#_x0000_s1304">
              <w:txbxContent>
                <w:p w14:paraId="0C18F5C3" w14:textId="2D7C46BA" w:rsidR="009921B4" w:rsidRPr="00D01908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ab/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   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อาเค่อชู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576DB5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คู่เชอ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576DB5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76DB5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แกรนด์แคนยอนเทียนซาน</w:t>
                  </w:r>
                </w:p>
              </w:txbxContent>
            </v:textbox>
            <w10:wrap anchorx="margin"/>
          </v:roundrect>
        </w:pict>
      </w:r>
    </w:p>
    <w:p w14:paraId="07A2892F" w14:textId="77777777" w:rsidR="009921B4" w:rsidRPr="00F813EA" w:rsidRDefault="009921B4" w:rsidP="009921B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85CB41F" w14:textId="77777777" w:rsidR="00715E1B" w:rsidRDefault="00715E1B" w:rsidP="0095656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Pr="00DD7B7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เมืองคู่เชอ (ระยะทาง </w:t>
      </w:r>
      <w:r w:rsidRPr="00DD7B77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350 </w:t>
      </w:r>
      <w:r w:rsidRPr="00DD7B7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กิโลเมตร </w:t>
      </w:r>
      <w:r w:rsidRPr="00DD7B77">
        <w:rPr>
          <w:rFonts w:ascii="CordiaUPC" w:hAnsi="CordiaUPC" w:cs="CordiaUPC" w:hint="eastAsia"/>
          <w:b/>
          <w:bCs/>
          <w:color w:val="E17F2F"/>
          <w:sz w:val="32"/>
          <w:szCs w:val="32"/>
        </w:rPr>
        <w:t>/</w:t>
      </w:r>
      <w:r w:rsidRPr="00DD7B77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 </w:t>
      </w:r>
      <w:r w:rsidRPr="00DD7B7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ใช้เวลาเดินทางประมาณ </w:t>
      </w:r>
      <w:r w:rsidRPr="00DD7B77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5 </w:t>
      </w:r>
      <w:r w:rsidRPr="00DD7B7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ชั่วโมง)</w:t>
      </w:r>
      <w:r w:rsidRPr="00B920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ตั้งอยู่ระหว่างทางตอนกลางและตะวันตกของเขตปกครองตนเองซินเจียงอุยกูร์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โดยช่วงใต้ตีนเขาเทียนซาน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และริมขอบทางเหนือของแอ่งทาริม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เรียกว่า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“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ชิวซือ</w:t>
      </w:r>
      <w:r w:rsidRPr="00ED5D3F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ซึ่งในสมัยโบราณเป็นศูนย์กลางทางการเมือง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และวัฒนธรรมของภูมิภาคตะวันตก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หนึ่งเดียวที่บรรจบจากสี่อารยธรรมสำคัญของโลก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เป็นแหล่งกำเนิดวัฒนธรรมชิวซือ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ดั่งอัญมณีที่แวววาวบนเส้นทางสายไหม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หอส่งสัญญาณควันโบราณเค่อจือเอ่อก่าฮาสง่างาม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เป็นที่รู้จักกันในนามด่านสีแดงที่มีอายุนับพันปี</w:t>
      </w:r>
    </w:p>
    <w:p w14:paraId="2F3EA13E" w14:textId="6CF838D2" w:rsidR="0095656D" w:rsidRPr="00BB15E3" w:rsidRDefault="0095656D" w:rsidP="0095656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="004A327A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ณ ภัตตาคาร</w:t>
      </w:r>
    </w:p>
    <w:p w14:paraId="2ED7E659" w14:textId="343442C9" w:rsidR="0041014E" w:rsidRDefault="00DA3107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7454B6E2">
          <v:shape id="Picture 4" o:spid="_x0000_s1343" type="#_x0000_t75" alt="A person standing in a canyon&#10;&#10;Description automatically generated" style="position:absolute;left:0;text-align:left;margin-left:.7pt;margin-top:77.5pt;width:538.15pt;height:329.7pt;z-index:16;visibility:visible;mso-wrap-style:square;mso-position-horizontal-relative:text;mso-position-vertical-relative:text;mso-width-relative:page;mso-height-relative:page">
            <v:imagedata r:id="rId21" o:title="A person standing in a canyon&#10;&#10;Description automatically generated"/>
            <w10:wrap type="topAndBottom"/>
          </v:shape>
        </w:pict>
      </w:r>
      <w:r w:rsidR="0095656D"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นำท่านเที่ยวชม</w:t>
      </w:r>
      <w:r w:rsidR="00715E1B" w:rsidRPr="004A327A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 </w:t>
      </w:r>
      <w:r w:rsidR="00715E1B" w:rsidRPr="004A327A">
        <w:rPr>
          <w:rFonts w:ascii="CordiaUPC" w:hAnsi="CordiaUPC" w:cs="CordiaUPC"/>
          <w:b/>
          <w:bCs/>
          <w:color w:val="E17F2F"/>
          <w:sz w:val="32"/>
          <w:szCs w:val="32"/>
          <w:cs/>
        </w:rPr>
        <w:t>แกรนด์แคนยอนเทียนซาน</w:t>
      </w:r>
      <w:r w:rsidR="00715E1B">
        <w:rPr>
          <w:rFonts w:ascii="CordiaUPC" w:hAnsi="CordiaUPC" w:cs="CordiaUPC"/>
          <w:color w:val="0070C0"/>
          <w:sz w:val="32"/>
          <w:szCs w:val="32"/>
          <w:shd w:val="clear" w:color="auto" w:fill="FFFFFF"/>
          <w:cs/>
        </w:rPr>
        <w:t xml:space="preserve"> </w:t>
      </w:r>
      <w:r w:rsidR="00715E1B">
        <w:rPr>
          <w:rFonts w:ascii="CordiaUPC" w:hAnsi="CordiaUPC" w:cs="CordiaUPC"/>
          <w:sz w:val="32"/>
          <w:szCs w:val="32"/>
          <w:shd w:val="clear" w:color="auto" w:fill="FFFFFF"/>
          <w:cs/>
        </w:rPr>
        <w:t>เป็นหุบผาทรายสีน้ำตาลที่มียอดปลายแหลมของหินทรายนับพันยอด ภายในหุบโตรกสูงชันอันเกิดจากฝีมือธรรมชาติของธารน้ำ กระแสลมและสายฝนที่กัดกร่อนภูผาหินทรายแดง จนทำให้เกิดจินตนาการได้มากกว่า 40 ทิวทิศน์ตระการตา เช่น สิงโตผยองรับแขก พลับพลาแห่ง</w:t>
      </w:r>
      <w:r w:rsidR="004A327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    </w:t>
      </w:r>
      <w:r w:rsidR="00715E1B">
        <w:rPr>
          <w:rFonts w:ascii="CordiaUPC" w:hAnsi="CordiaUPC" w:cs="CordiaUPC"/>
          <w:sz w:val="32"/>
          <w:szCs w:val="32"/>
          <w:shd w:val="clear" w:color="auto" w:fill="FFFFFF"/>
          <w:cs/>
        </w:rPr>
        <w:t>ภูผาฟ้า เป็นต้น</w:t>
      </w:r>
    </w:p>
    <w:p w14:paraId="6C65FA63" w14:textId="4C8C0F50" w:rsidR="004A327A" w:rsidRDefault="004A327A" w:rsidP="00715E1B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64EE0D" w14:textId="7D10DF68" w:rsidR="00EB1009" w:rsidRPr="00715E1B" w:rsidRDefault="00EB1009" w:rsidP="00715E1B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15E1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D0D251E" w14:textId="768B9066" w:rsidR="00EB1009" w:rsidRDefault="00EB1009" w:rsidP="00EB1009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52262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WAN HUA INTERNATIONAL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6C55B2CF" w14:textId="77777777" w:rsidR="0041014E" w:rsidRDefault="00DA3107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20"/>
          <w:szCs w:val="20"/>
        </w:rPr>
        <w:pict w14:anchorId="49DF78E8">
          <v:roundrect id="_x0000_s1248" style="position:absolute;left:0;text-align:left;margin-left:.7pt;margin-top:6.95pt;width:538.15pt;height:35.05pt;z-index:7;visibility:visible;mso-position-horizontal-relative:margin" arcsize="10923f" fillcolor="#fcb116" stroked="f" strokecolor="#1f4d78">
            <v:stroke dashstyle="longDash"/>
            <v:textbox style="mso-next-textbox:#_x0000_s1248">
              <w:txbxContent>
                <w:p w14:paraId="67B2E6AB" w14:textId="6BF12216" w:rsidR="00CB1A74" w:rsidRPr="00D01908" w:rsidRDefault="00CB1A74" w:rsidP="00EC7BBA">
                  <w:pPr>
                    <w:tabs>
                      <w:tab w:val="left" w:pos="900"/>
                    </w:tabs>
                    <w:ind w:left="1191" w:hanging="1191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="004A327A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เจ็ด</w:t>
                  </w:r>
                  <w:r w:rsidR="0013029C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13029C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ab/>
                  </w:r>
                  <w:r w:rsidR="0013029C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ab/>
                  </w:r>
                  <w:r w:rsidR="00BC7837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คู่เชอ</w:t>
                  </w:r>
                  <w:r w:rsidR="004A327A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4A327A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A327A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สวนต้นหูหยาง</w:t>
                  </w:r>
                  <w:r w:rsidR="004A327A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(รวมรถอุทยาน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+</w:t>
                  </w:r>
                  <w:r w:rsidR="00BC7837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รถไฟเล็ก)</w:t>
                  </w:r>
                  <w:r w:rsidR="004A327A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4A327A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A327A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คู่เอ๋อเล่อ</w:t>
                  </w:r>
                </w:p>
              </w:txbxContent>
            </v:textbox>
            <w10:wrap anchorx="margin"/>
          </v:roundrect>
        </w:pict>
      </w:r>
    </w:p>
    <w:p w14:paraId="2EB990E8" w14:textId="58E5A205" w:rsidR="0041014E" w:rsidRDefault="0041014E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FF8E8BA" w14:textId="77777777" w:rsidR="00C76F75" w:rsidRPr="00163AB3" w:rsidRDefault="00BE3CF9" w:rsidP="00163AB3">
      <w:pPr>
        <w:rPr>
          <w:rFonts w:eastAsia="SimSun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</w:p>
    <w:p w14:paraId="2B04F63F" w14:textId="2BD24D98" w:rsidR="00163AB3" w:rsidRDefault="00163AB3" w:rsidP="00163AB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8679E15" w14:textId="2B46CD08" w:rsidR="00F813EA" w:rsidRDefault="00163AB3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D6276B" w:rsidRPr="004A327A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สวนต้นหูหยาง </w:t>
      </w:r>
      <w:r w:rsidR="00D6276B" w:rsidRPr="00D0190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(ระยะทาง </w:t>
      </w:r>
      <w:r w:rsidR="00D6276B" w:rsidRPr="00D0190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220 </w:t>
      </w:r>
      <w:r w:rsidR="00D6276B" w:rsidRPr="00D0190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กิโลเมตร </w:t>
      </w:r>
      <w:r w:rsidR="00D6276B" w:rsidRPr="00D01908">
        <w:rPr>
          <w:rFonts w:ascii="CordiaUPC" w:hAnsi="CordiaUPC" w:cs="CordiaUPC" w:hint="eastAsia"/>
          <w:b/>
          <w:bCs/>
          <w:color w:val="000000"/>
          <w:sz w:val="32"/>
          <w:szCs w:val="32"/>
        </w:rPr>
        <w:t>/</w:t>
      </w:r>
      <w:r w:rsidR="00D6276B" w:rsidRPr="00D0190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D6276B" w:rsidRPr="00D0190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ใช้เวลาเดินทางประมาณ </w:t>
      </w:r>
      <w:r w:rsidR="00D6276B" w:rsidRPr="00D0190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3 </w:t>
      </w:r>
      <w:r w:rsidR="00D6276B" w:rsidRPr="00D0190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ชั่วโมง)</w:t>
      </w:r>
      <w:r w:rsidR="00D6276B" w:rsidRPr="00D0190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ตั้งอยู่ในเขตปกครองตนเอง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ซินเจียง</w:t>
      </w:r>
      <w:r w:rsidR="00D6276B" w:rsidRPr="00FB730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สวนของต้นหูหยาง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เพียงแห่งเดียวในภาคเหนือของจีน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ที่มี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พันธุ์ไม้หายากที่มีเฉพาะในประเทศจีน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เป็นที่รู้จักกันในนาม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D6276B" w:rsidRPr="00FB7308">
        <w:rPr>
          <w:rFonts w:ascii="CordiaUPC" w:hAnsi="CordiaUPC" w:cs="CordiaUPC"/>
          <w:color w:val="000000"/>
          <w:sz w:val="32"/>
          <w:szCs w:val="32"/>
        </w:rPr>
        <w:t xml:space="preserve">King of the Desert"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อายุของต้นไม้สามารถยืนยาวได้ถึงหลายพันปีและเป็นหนึ่งในพืชที่สำคัญที่สุดในทะเลทราย</w:t>
      </w:r>
      <w:r w:rsidR="00D6276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ต้นหูหยาง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ติบโตในสภาพแวดล้อมที่แห้งแล้งและอุณหภูมิสูงพวกมันปรับตัวเข้ากับสภาพอากาศที่รุนแรงของทะเลทรายและสร้างวิธีการเอาชีวิตรอดที่ไม่เหมือนใคร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ระบบรากของ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ต้นหูหยาง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ได้รับการพัฒนาอย่างดีและสามารถเจาะใต้ดินได้มากกว่า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 w:rsidRPr="00FB7308">
        <w:rPr>
          <w:rFonts w:ascii="CordiaUPC" w:hAnsi="CordiaUPC" w:cs="CordiaUPC"/>
          <w:color w:val="000000"/>
          <w:sz w:val="32"/>
          <w:szCs w:val="32"/>
        </w:rPr>
        <w:t xml:space="preserve">40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เมตรเพื่อดูดซับน้ำใต้ดินและประกันความอยู่รอด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ของต้นหูหยาง</w:t>
      </w:r>
    </w:p>
    <w:p w14:paraId="563466A6" w14:textId="326EADD3" w:rsidR="00DD7B77" w:rsidRDefault="00DA310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  <w:r>
        <w:rPr>
          <w:rFonts w:ascii="CordiaUPC" w:eastAsia="SimSun" w:hAnsi="CordiaUPC" w:cs="CordiaUPC"/>
          <w:noProof/>
          <w:szCs w:val="24"/>
        </w:rPr>
        <w:pict w14:anchorId="10D4C888">
          <v:group id="_x0000_s1378" style="position:absolute;left:0;text-align:left;margin-left:.45pt;margin-top:6.1pt;width:538.8pt;height:220.1pt;z-index:25" coordorigin="570,5486" coordsize="10776,4402">
            <v:shape id="Picture 17" o:spid="_x0000_s1379" type="#_x0000_t75" style="position:absolute;left:570;top:5486;width:3622;height:4402;visibility:visible;mso-wrap-style:square;mso-position-horizontal-relative:text;mso-position-vertical-relative:text;mso-width-relative:page;mso-height-relative:page">
              <v:imagedata r:id="rId22" o:title=""/>
            </v:shape>
            <v:shape id="Picture 18" o:spid="_x0000_s1380" type="#_x0000_t75" style="position:absolute;left:4192;top:5486;width:3621;height:4402;visibility:visible;mso-wrap-style:square;mso-position-horizontal-relative:text;mso-position-vertical-relative:text;mso-width-relative:page;mso-height-relative:page">
              <v:imagedata r:id="rId23" o:title=""/>
            </v:shape>
            <v:shape id="Picture 19" o:spid="_x0000_s1381" type="#_x0000_t75" style="position:absolute;left:7813;top:5504;width:3533;height:4372;visibility:visible;mso-wrap-style:square;mso-position-horizontal-relative:text;mso-position-vertical-relative:text;mso-width-relative:page;mso-height-relative:page">
              <v:imagedata r:id="rId24" o:title=""/>
            </v:shape>
          </v:group>
        </w:pict>
      </w:r>
    </w:p>
    <w:p w14:paraId="3352D7BB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0C2AEA38" w14:textId="23C75E05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65680C2E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63A8367F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473F94A8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6D36C7CC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699BC3FC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17BA8386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69547183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67939384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238F227F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452B190F" w14:textId="77777777" w:rsidR="00DD7B77" w:rsidRDefault="00DD7B77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</w:p>
    <w:p w14:paraId="40809C70" w14:textId="76F55A65" w:rsidR="006A0EDE" w:rsidRDefault="006A0EDE" w:rsidP="004320B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4320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14:paraId="20FE5A71" w14:textId="56193207" w:rsidR="000033B2" w:rsidRDefault="006A0EDE" w:rsidP="00F813E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412E9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นำท่านเดินทางต่อสู่ </w:t>
      </w:r>
      <w:r w:rsidR="00412E9A" w:rsidRPr="00DD7B7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เมืองคู่เอ๋อเล่อ</w:t>
      </w:r>
      <w:r w:rsidR="00412E9A" w:rsidRPr="00DD7B77">
        <w:rPr>
          <w:rFonts w:ascii="CordiaUPC" w:hAnsi="CordiaUPC" w:cs="CordiaUPC" w:hint="cs"/>
          <w:b/>
          <w:bCs/>
          <w:color w:val="E17F2F"/>
          <w:sz w:val="32"/>
          <w:szCs w:val="32"/>
          <w:shd w:val="clear" w:color="auto" w:fill="FFFFFF"/>
          <w:cs/>
        </w:rPr>
        <w:t xml:space="preserve"> (ระยะทาง </w:t>
      </w:r>
      <w:r w:rsidR="00412E9A" w:rsidRPr="00DD7B77">
        <w:rPr>
          <w:rFonts w:ascii="CordiaUPC" w:hAnsi="CordiaUPC" w:cs="CordiaUPC"/>
          <w:b/>
          <w:bCs/>
          <w:color w:val="E17F2F"/>
          <w:sz w:val="32"/>
          <w:szCs w:val="32"/>
          <w:shd w:val="clear" w:color="auto" w:fill="FFFFFF"/>
        </w:rPr>
        <w:t xml:space="preserve">200 </w:t>
      </w:r>
      <w:r w:rsidR="00412E9A" w:rsidRPr="00DD7B77">
        <w:rPr>
          <w:rFonts w:ascii="CordiaUPC" w:hAnsi="CordiaUPC" w:cs="CordiaUPC" w:hint="cs"/>
          <w:b/>
          <w:bCs/>
          <w:color w:val="E17F2F"/>
          <w:sz w:val="32"/>
          <w:szCs w:val="32"/>
          <w:shd w:val="clear" w:color="auto" w:fill="FFFFFF"/>
          <w:cs/>
        </w:rPr>
        <w:t xml:space="preserve">กิโลเมตร </w:t>
      </w:r>
      <w:r w:rsidR="00412E9A" w:rsidRPr="00DD7B77">
        <w:rPr>
          <w:rFonts w:ascii="CordiaUPC" w:hAnsi="CordiaUPC" w:cs="CordiaUPC" w:hint="eastAsia"/>
          <w:b/>
          <w:bCs/>
          <w:color w:val="E17F2F"/>
          <w:sz w:val="32"/>
          <w:szCs w:val="32"/>
          <w:shd w:val="clear" w:color="auto" w:fill="FFFFFF"/>
        </w:rPr>
        <w:t>/</w:t>
      </w:r>
      <w:r w:rsidR="00412E9A" w:rsidRPr="00DD7B77">
        <w:rPr>
          <w:rFonts w:ascii="CordiaUPC" w:hAnsi="CordiaUPC" w:cs="CordiaUPC"/>
          <w:b/>
          <w:bCs/>
          <w:color w:val="E17F2F"/>
          <w:sz w:val="32"/>
          <w:szCs w:val="32"/>
          <w:shd w:val="clear" w:color="auto" w:fill="FFFFFF"/>
        </w:rPr>
        <w:t xml:space="preserve"> </w:t>
      </w:r>
      <w:r w:rsidR="00412E9A" w:rsidRPr="00DD7B77">
        <w:rPr>
          <w:rFonts w:ascii="CordiaUPC" w:hAnsi="CordiaUPC" w:cs="CordiaUPC" w:hint="cs"/>
          <w:b/>
          <w:bCs/>
          <w:color w:val="E17F2F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="00412E9A" w:rsidRPr="00DD7B77">
        <w:rPr>
          <w:rFonts w:ascii="CordiaUPC" w:hAnsi="CordiaUPC" w:cs="CordiaUPC"/>
          <w:b/>
          <w:bCs/>
          <w:color w:val="E17F2F"/>
          <w:sz w:val="32"/>
          <w:szCs w:val="32"/>
          <w:shd w:val="clear" w:color="auto" w:fill="FFFFFF"/>
        </w:rPr>
        <w:t xml:space="preserve">2.30 </w:t>
      </w:r>
      <w:r w:rsidR="00412E9A" w:rsidRPr="00DD7B77">
        <w:rPr>
          <w:rFonts w:ascii="CordiaUPC" w:hAnsi="CordiaUPC" w:cs="CordiaUPC" w:hint="cs"/>
          <w:b/>
          <w:bCs/>
          <w:color w:val="E17F2F"/>
          <w:sz w:val="32"/>
          <w:szCs w:val="32"/>
          <w:shd w:val="clear" w:color="auto" w:fill="FFFFFF"/>
          <w:cs/>
        </w:rPr>
        <w:t>ชั่วโมง)</w:t>
      </w:r>
      <w:r w:rsidR="00412E9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412E9A">
        <w:rPr>
          <w:rFonts w:ascii="CordiaUPC" w:hAnsi="CordiaUPC" w:cs="CordiaUPC"/>
          <w:sz w:val="32"/>
          <w:szCs w:val="32"/>
          <w:shd w:val="clear" w:color="auto" w:fill="FFFFFF"/>
          <w:cs/>
        </w:rPr>
        <w:t>เป็นเมืองเอกของเขตปกครองปายันกั๋วเลิ่ง (ปาโจว) ชนพื้นเมืองส่วนใหญ่เป็นเผ่ามองโกล อดีตเป็นเมืองหน้าด่านบนเส้นทางสายไหมทางตอนกลางและถิ่นกำเนิดวัฒนธรรมแห่งดินแดนตะวันตกที่สำคัญปัจจุบันเป็นเมืองที่ใหญ่อันดับสองของซินเจียงและเป็นประตูผ่านสู่พื้นที่ตอนใต้ของซินเจียงอีกด้วย</w:t>
      </w:r>
    </w:p>
    <w:p w14:paraId="58E06E27" w14:textId="77777777" w:rsidR="00F813EA" w:rsidRPr="002E6047" w:rsidRDefault="00F813EA" w:rsidP="00F813EA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34EEA47D" w14:textId="262DFC00" w:rsidR="00F813EA" w:rsidRDefault="00F813EA" w:rsidP="00F813E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522621">
        <w:rPr>
          <w:rFonts w:ascii="CordiaUPC" w:hAnsi="CordiaUPC" w:cs="CordiaUPC"/>
          <w:b/>
          <w:bCs/>
          <w:sz w:val="32"/>
          <w:szCs w:val="32"/>
        </w:rPr>
        <w:t>WAN DA JIN HUA</w:t>
      </w:r>
      <w:r w:rsidR="00BC783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5B0F407B" w14:textId="7FC64F8A" w:rsidR="00DD7B77" w:rsidRDefault="00DA3107" w:rsidP="00F813E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pict w14:anchorId="0FDF4072">
          <v:roundrect id="_x0000_s1282" style="position:absolute;margin-left:.45pt;margin-top:8.2pt;width:538.2pt;height:36pt;z-index:8;visibility:visible;mso-position-horizontal-relative:margin;mso-position-vertical-relative:text" arcsize="10923f" fillcolor="#fcb116" stroked="f" strokecolor="#1f4d78">
            <v:stroke dashstyle="longDash"/>
            <v:textbox>
              <w:txbxContent>
                <w:p w14:paraId="49B09FA8" w14:textId="682E8E76" w:rsidR="00CB1A74" w:rsidRPr="00D01908" w:rsidRDefault="00CB1A74" w:rsidP="0074435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</w:t>
                  </w:r>
                  <w:r w:rsidR="000B3CE4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ันที่</w:t>
                  </w:r>
                  <w:r w:rsidR="004A327A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แ</w:t>
                  </w:r>
                  <w:r w:rsidR="004A327A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</w:t>
                  </w:r>
                  <w:r w:rsidR="000B3CE4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ด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      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คู่เอ๋อเล่อ</w:t>
                  </w:r>
                  <w:r w:rsidR="008E1FB2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4A327A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–</w:t>
                  </w:r>
                  <w:r w:rsidR="008E1FB2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สวนหลงซาน</w:t>
                  </w:r>
                  <w:r w:rsidR="008E1FB2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4A327A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–</w:t>
                  </w:r>
                  <w:r w:rsidR="008E1FB2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นั่งรถไฟความเร็วสูง </w:t>
                  </w:r>
                  <w:r w:rsidR="008E1FB2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–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อูหลู่มู่ฉี</w:t>
                  </w:r>
                  <w:r w:rsidR="008E1FB2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4A327A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–</w:t>
                  </w:r>
                  <w:r w:rsidR="008E1FB2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BC7837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</w:p>
    <w:p w14:paraId="42290C7A" w14:textId="3B53252F" w:rsidR="00067D28" w:rsidRDefault="005708C5" w:rsidP="000B3CE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</w:p>
    <w:p w14:paraId="48BB5A1C" w14:textId="106C7A68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567CBBFD" w14:textId="77777777" w:rsidR="00140EBA" w:rsidRDefault="00744350" w:rsidP="000033B2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 xml:space="preserve"> 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ab/>
      </w:r>
    </w:p>
    <w:p w14:paraId="0A44AE42" w14:textId="469BCDB8" w:rsidR="00923A6B" w:rsidRPr="00911AA7" w:rsidRDefault="00AD1CDC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412E9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412E9A" w:rsidRPr="004A327A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สวนหลงซาน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สวนหลงซานเริ่มก่อสร้างในเดือนกุมภาพันธ์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พ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>.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ศ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. 2544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โดยมีพื้นที่ตามแผน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167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เฮกตาร์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สวนสาธารณะหลงซานแบ่งออกเป็นจุดชมวิวเจ็ดแห่ง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ได้แก่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พื้นที่ชมวิวหลงซาน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หลงถาน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จุดชมวิวหลงซีซาน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อุทยานนิเวศวิทยาพืชพรรณที่แห้งแล้ง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น้ำพุพระจันทร์เสี้ยว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พื้นที่ชมสัตว์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bookmarkStart w:id="0" w:name="_GoBack"/>
      <w:bookmarkEnd w:id="0"/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และพื้นที่สันทนาการ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เป็นสวนสาธารณะแบบเปิดที่รวมเอาความบันเทิง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การเที่ยวชมเข้าไว้ด้วยกัน</w:t>
      </w:r>
    </w:p>
    <w:p w14:paraId="07DDC92F" w14:textId="239F5245" w:rsidR="00432E5E" w:rsidRPr="003F1900" w:rsidRDefault="00AF0C24" w:rsidP="00D535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4B0E8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บนรถไฟ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</w:p>
    <w:p w14:paraId="50434BEB" w14:textId="4B723191" w:rsidR="00412E9A" w:rsidRPr="00DD7B77" w:rsidRDefault="003F1900" w:rsidP="004B0E8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E17F2F"/>
          <w:sz w:val="32"/>
          <w:szCs w:val="32"/>
          <w:shd w:val="clear" w:color="auto" w:fill="FFFFFF"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บ่าย </w:t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 w:rsidR="00412E9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412E9A" w:rsidRPr="004A327A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สถานีรถไฟความเร็วสูง</w:t>
      </w:r>
      <w:r w:rsidR="00412E9A" w:rsidRPr="0009520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412E9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เพื่อเดินทางไปยัง</w:t>
      </w:r>
      <w:r w:rsidR="004A327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412E9A" w:rsidRPr="004A327A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เมืองอูหลู่มู่</w:t>
      </w:r>
      <w:r w:rsidR="00412E9A" w:rsidRPr="00DD7B77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ฉี</w:t>
      </w:r>
      <w:r w:rsidR="00412E9A" w:rsidRPr="00DD7B77">
        <w:rPr>
          <w:rFonts w:ascii="CordiaUPC" w:hAnsi="CordiaUPC" w:cs="CordiaUPC" w:hint="cs"/>
          <w:color w:val="E17F2F"/>
          <w:sz w:val="32"/>
          <w:szCs w:val="32"/>
          <w:shd w:val="clear" w:color="auto" w:fill="FFFFFF"/>
          <w:cs/>
        </w:rPr>
        <w:t xml:space="preserve"> </w:t>
      </w:r>
      <w:r w:rsidR="00412E9A" w:rsidRPr="00DD7B77">
        <w:rPr>
          <w:rFonts w:ascii="CordiaUPC" w:hAnsi="CordiaUPC" w:cs="CordiaUPC" w:hint="cs"/>
          <w:b/>
          <w:bCs/>
          <w:color w:val="E17F2F"/>
          <w:sz w:val="32"/>
          <w:szCs w:val="32"/>
          <w:shd w:val="clear" w:color="auto" w:fill="FFFFFF"/>
          <w:cs/>
        </w:rPr>
        <w:t xml:space="preserve">(ใช้เวลานั่งรถไฟประมาณ </w:t>
      </w:r>
      <w:r w:rsidR="00412E9A" w:rsidRPr="00DD7B77">
        <w:rPr>
          <w:rFonts w:ascii="CordiaUPC" w:hAnsi="CordiaUPC" w:cs="CordiaUPC"/>
          <w:b/>
          <w:bCs/>
          <w:color w:val="E17F2F"/>
          <w:sz w:val="32"/>
          <w:szCs w:val="32"/>
          <w:shd w:val="clear" w:color="auto" w:fill="FFFFFF"/>
        </w:rPr>
        <w:t xml:space="preserve">3.30 </w:t>
      </w:r>
      <w:r w:rsidR="00412E9A" w:rsidRPr="00DD7B77">
        <w:rPr>
          <w:rFonts w:ascii="CordiaUPC" w:hAnsi="CordiaUPC" w:cs="CordiaUPC" w:hint="cs"/>
          <w:b/>
          <w:bCs/>
          <w:color w:val="E17F2F"/>
          <w:sz w:val="32"/>
          <w:szCs w:val="32"/>
          <w:shd w:val="clear" w:color="auto" w:fill="FFFFFF"/>
          <w:cs/>
        </w:rPr>
        <w:t xml:space="preserve">ชั่วโมง) </w:t>
      </w:r>
    </w:p>
    <w:p w14:paraId="30D9AB04" w14:textId="77777777" w:rsidR="00DD7B77" w:rsidRPr="00DD7B77" w:rsidRDefault="00DA3107" w:rsidP="00DD7B77">
      <w:pPr>
        <w:rPr>
          <w:rFonts w:eastAsia="AngsanaUPC"/>
        </w:rPr>
      </w:pPr>
      <w:r>
        <w:rPr>
          <w:noProof/>
        </w:rPr>
        <w:lastRenderedPageBreak/>
        <w:pict w14:anchorId="12759CEE">
          <v:shape id="_x0000_s1348" type="#_x0000_t75" alt="shutterstock_69891694" style="position:absolute;margin-left:.35pt;margin-top:.05pt;width:538.8pt;height:177.2pt;z-index:17;visibility:visible;mso-wrap-style:square;mso-position-horizontal-relative:text;mso-position-vertical-relative:text;mso-width-relative:page;mso-height-relative:page">
            <v:imagedata r:id="rId25" o:title="shutterstock_69891694" croptop="5538f" cropbottom="9761f"/>
            <w10:wrap type="topAndBottom"/>
          </v:shape>
        </w:pict>
      </w:r>
      <w:r w:rsidR="00412E9A">
        <w:rPr>
          <w:rFonts w:eastAsia="AngsanaUPC"/>
        </w:rPr>
        <w:tab/>
      </w:r>
    </w:p>
    <w:p w14:paraId="13AB1034" w14:textId="358D7759" w:rsidR="00412E9A" w:rsidRPr="004A327A" w:rsidRDefault="00DD7B77" w:rsidP="004B0E8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AngsanaUPC" w:hAnsi="CordiaUPC" w:cs="CordiaUPC"/>
          <w:bCs/>
          <w:sz w:val="32"/>
          <w:szCs w:val="32"/>
        </w:rPr>
        <w:t xml:space="preserve"> </w:t>
      </w:r>
      <w:r>
        <w:rPr>
          <w:rFonts w:ascii="CordiaUPC" w:eastAsia="AngsanaUPC" w:hAnsi="CordiaUPC" w:cs="CordiaUPC"/>
          <w:bCs/>
          <w:sz w:val="32"/>
          <w:szCs w:val="32"/>
        </w:rPr>
        <w:tab/>
      </w:r>
      <w:r w:rsidR="00412E9A" w:rsidRPr="004A327A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>(</w:t>
      </w:r>
      <w:r w:rsidR="00412E9A" w:rsidRPr="004A327A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ทั้งนี้อาจจะมีการเปลี่ยนแปลงขบวนรถไฟ</w:t>
      </w:r>
      <w:r w:rsidR="00412E9A" w:rsidRPr="004A327A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) </w:t>
      </w:r>
      <w:r w:rsidR="00412E9A" w:rsidRPr="004A327A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หมายเหตุ</w:t>
      </w:r>
      <w:r w:rsidR="00412E9A" w:rsidRPr="004A327A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: </w:t>
      </w:r>
      <w:r w:rsidR="00412E9A" w:rsidRPr="004A327A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เพื่อความรวดเร็วในการขึ้น</w:t>
      </w:r>
      <w:r w:rsidR="00412E9A" w:rsidRPr="004A327A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- </w:t>
      </w:r>
      <w:r w:rsidR="00412E9A" w:rsidRPr="004A327A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ลงรถไฟ</w:t>
      </w:r>
      <w:r w:rsidR="00412E9A" w:rsidRPr="004A327A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 w:rsidR="00412E9A" w:rsidRPr="004A327A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กระเป๋าเดินทาง</w:t>
      </w:r>
      <w:r w:rsidR="00412E9A" w:rsidRPr="004A327A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 </w:t>
      </w:r>
      <w:r w:rsidR="00412E9A" w:rsidRPr="004A327A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และสัมภาระของแต่ละท่านจำเป็นต้องลากด้วยตนเอง</w:t>
      </w:r>
      <w:r w:rsidR="00412E9A" w:rsidRPr="004A327A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 w:rsidR="00412E9A" w:rsidRPr="004A327A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7234A703" w14:textId="0340F2D6" w:rsidR="00DB0259" w:rsidRDefault="00DB0259" w:rsidP="00DB025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นำท่านอิสระช้อปปิ้งที่ </w:t>
      </w:r>
      <w:r w:rsidRPr="008974FA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ตลาดต้าปาจา</w:t>
      </w:r>
      <w:r w:rsidRPr="0083284F">
        <w:rPr>
          <w:rFonts w:ascii="CordiaUPC" w:hAnsi="CordiaUPC" w:cs="CordiaUPC"/>
          <w:color w:val="0070C0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เป็นตลาดพื้นเมืองที่เป็นสัญลักษณ์อู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หลู่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มู่ฉี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จำหน่ายสินค้าพื้นเมือง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เช่น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อัลมอนด์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วอลนัท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กีวีอบแห้ง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ลูกเกด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ฯลฯ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แล้วยังมีสินค้าประเภทเครื่องดนตรีพื้นเมือง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รวมถึงเครื่องทองเหลือง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เช่น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แจกัน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กาน้ำชา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เป็นต้น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ให้ท่านได้เลือกชมสินค้าได้ตามอัธยาศัย</w:t>
      </w:r>
    </w:p>
    <w:p w14:paraId="4387ED2F" w14:textId="03266CD4" w:rsidR="003F1900" w:rsidRPr="00DD7B77" w:rsidRDefault="003F1900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D31050" w:rsidRPr="00DD7B77">
        <w:rPr>
          <w:rFonts w:ascii="CordiaUPC" w:eastAsia="SimSun" w:hAnsi="CordiaUPC" w:cs="CordiaUPC" w:hint="cs"/>
          <w:b/>
          <w:bCs/>
          <w:sz w:val="32"/>
          <w:szCs w:val="32"/>
          <w:shd w:val="clear" w:color="auto" w:fill="FCB116"/>
          <w:cs/>
          <w:lang w:eastAsia="zh-CN"/>
        </w:rPr>
        <w:t>เมนูพิเศษ</w:t>
      </w:r>
      <w:r w:rsidR="00D31050" w:rsidRPr="00DD7B77">
        <w:rPr>
          <w:rFonts w:ascii="CordiaUPC" w:eastAsia="SimSun" w:hAnsi="CordiaUPC" w:cs="CordiaUPC"/>
          <w:b/>
          <w:bCs/>
          <w:sz w:val="32"/>
          <w:szCs w:val="32"/>
          <w:shd w:val="clear" w:color="auto" w:fill="FCB116"/>
          <w:lang w:eastAsia="zh-CN"/>
        </w:rPr>
        <w:t>…</w:t>
      </w:r>
      <w:r w:rsidR="00D31050" w:rsidRPr="00DD7B77">
        <w:rPr>
          <w:rFonts w:ascii="CordiaUPC" w:eastAsia="SimSun" w:hAnsi="CordiaUPC" w:cs="CordiaUPC" w:hint="cs"/>
          <w:b/>
          <w:bCs/>
          <w:sz w:val="32"/>
          <w:szCs w:val="32"/>
          <w:shd w:val="clear" w:color="auto" w:fill="FCB116"/>
          <w:cs/>
          <w:lang w:eastAsia="zh-CN"/>
        </w:rPr>
        <w:t>อาหารกวางตุ้ง</w:t>
      </w:r>
    </w:p>
    <w:p w14:paraId="26FC9895" w14:textId="40EAE5F0" w:rsidR="00DB0259" w:rsidRPr="004A327A" w:rsidRDefault="003F1900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ab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 w:rsidRPr="004B0E8B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4A327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13028" w:rsidRPr="00313028">
        <w:rPr>
          <w:rFonts w:ascii="CordiaUPC" w:hAnsi="CordiaUPC" w:cs="CordiaUPC"/>
          <w:b/>
          <w:bCs/>
          <w:sz w:val="32"/>
          <w:szCs w:val="32"/>
        </w:rPr>
        <w:t xml:space="preserve">HAMPTON BY HILTON </w:t>
      </w:r>
      <w:r w:rsidR="00313028" w:rsidRPr="00313028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313028" w:rsidRPr="00313028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313028" w:rsidRPr="00313028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18C2C25F" w14:textId="2E6BF778" w:rsidR="003F1900" w:rsidRDefault="00DA3107" w:rsidP="003F1900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pict w14:anchorId="02B81DF3">
          <v:roundrect id="_x0000_s1284" style="position:absolute;left:0;text-align:left;margin-left:-.25pt;margin-top:4.2pt;width:544.95pt;height:45.3pt;z-index:9;visibility:visible;mso-position-horizontal-relative:margin" arcsize="10923f" fillcolor="#fcb116" stroked="f" strokecolor="#1f4d78">
            <v:stroke dashstyle="longDash"/>
            <v:textbox>
              <w:txbxContent>
                <w:p w14:paraId="7F5F7CC4" w14:textId="6A396C6B" w:rsidR="00CB1A74" w:rsidRPr="00D01908" w:rsidRDefault="00CB1A74" w:rsidP="00A53669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="004A327A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เก้า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ab/>
                  </w:r>
                  <w:r w:rsidR="004A327A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ab/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อูหลู่มู่ฉี 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–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เฉิงตู (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>CA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2506:09.45-13.35)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 xml:space="preserve"> –</w:t>
                  </w:r>
                  <w:r w:rsidR="00A53669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วัดต้าฉือ 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–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ถนนคนเดินชุนซีลู่ 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–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ถนนคนเดินไท่กู</w:t>
                  </w:r>
                  <w:r w:rsidR="00F00904"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๋</w:t>
                  </w:r>
                  <w:r w:rsidR="00A53669"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หลี่</w:t>
                  </w:r>
                </w:p>
              </w:txbxContent>
            </v:textbox>
            <w10:wrap anchorx="margin"/>
          </v:roundrect>
        </w:pict>
      </w:r>
    </w:p>
    <w:p w14:paraId="02A773BB" w14:textId="77777777" w:rsidR="003F1900" w:rsidRDefault="003F1900" w:rsidP="003F1900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C759A39" w14:textId="77777777" w:rsidR="004A327A" w:rsidRDefault="004A327A" w:rsidP="003F1900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6239951" w14:textId="0EBD8382" w:rsidR="00A53669" w:rsidRPr="00A53669" w:rsidRDefault="003F1900" w:rsidP="003F1900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="00A53669" w:rsidRPr="00A53669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แบบ </w:t>
      </w:r>
      <w:r w:rsidR="00F21B24" w:rsidRPr="00A53669">
        <w:rPr>
          <w:rFonts w:ascii="CordiaUPC" w:hAnsi="CordiaUPC" w:cs="CordiaUPC"/>
          <w:b/>
          <w:bCs/>
          <w:color w:val="FF0000"/>
          <w:sz w:val="32"/>
          <w:szCs w:val="32"/>
        </w:rPr>
        <w:t>SET BOX</w:t>
      </w:r>
    </w:p>
    <w:p w14:paraId="7DE67783" w14:textId="176AC5DB" w:rsidR="00CC09BF" w:rsidRPr="00A53669" w:rsidRDefault="00470021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ab/>
      </w:r>
      <w:r w:rsidR="00F21B24" w:rsidRPr="00A53669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</w:t>
      </w:r>
    </w:p>
    <w:p w14:paraId="0B1642D3" w14:textId="03BA81E2" w:rsidR="00A53669" w:rsidRPr="003F12CE" w:rsidRDefault="00A53669" w:rsidP="003F12C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color w:val="00206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09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45</w:t>
      </w:r>
      <w:r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 </w:t>
      </w:r>
      <w:r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Pr="00E3372F">
        <w:rPr>
          <w:rFonts w:ascii="CordiaUPC" w:hAnsi="CordiaUPC" w:cs="CordiaUPC"/>
          <w:b/>
          <w:bCs/>
          <w:color w:val="E17F2F"/>
          <w:sz w:val="32"/>
          <w:szCs w:val="32"/>
          <w:cs/>
        </w:rPr>
        <w:t>เมืองเฉิงตู</w:t>
      </w:r>
      <w:r w:rsidRPr="00DB0E2F">
        <w:rPr>
          <w:rFonts w:ascii="CordiaUPC" w:eastAsia="Wingdings" w:hAnsi="CordiaUPC" w:cs="CordiaUPC"/>
          <w:color w:val="003F84"/>
          <w:sz w:val="32"/>
          <w:szCs w:val="32"/>
          <w:cs/>
        </w:rPr>
        <w:t xml:space="preserve"> </w:t>
      </w:r>
      <w:r w:rsidRPr="00E3372F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E3372F">
        <w:rPr>
          <w:rFonts w:ascii="CordiaUPC" w:hAnsi="CordiaUPC" w:cs="CordiaUPC"/>
          <w:b/>
          <w:bCs/>
          <w:color w:val="E17F2F"/>
          <w:sz w:val="32"/>
          <w:szCs w:val="32"/>
          <w:cs/>
        </w:rPr>
        <w:t xml:space="preserve"> </w:t>
      </w:r>
      <w:r w:rsidRPr="00E3372F">
        <w:rPr>
          <w:rFonts w:ascii="CordiaUPC" w:hAnsi="CordiaUPC" w:cs="CordiaUPC"/>
          <w:b/>
          <w:bCs/>
          <w:color w:val="E17F2F"/>
          <w:sz w:val="32"/>
          <w:szCs w:val="32"/>
        </w:rPr>
        <w:t>AIR CHINA</w:t>
      </w:r>
      <w:r w:rsidRPr="00E3372F">
        <w:rPr>
          <w:rFonts w:ascii="CordiaUPC" w:hAnsi="CordiaUPC" w:cs="CordiaUPC"/>
          <w:b/>
          <w:bCs/>
          <w:color w:val="E17F2F"/>
          <w:sz w:val="32"/>
          <w:szCs w:val="32"/>
          <w:cs/>
        </w:rPr>
        <w:t xml:space="preserve"> </w:t>
      </w:r>
      <w:r w:rsidRPr="00B9207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E3372F">
        <w:rPr>
          <w:rFonts w:ascii="CordiaUPC" w:hAnsi="CordiaUPC" w:cs="CordiaUPC"/>
          <w:b/>
          <w:bCs/>
          <w:color w:val="E17F2F"/>
          <w:sz w:val="32"/>
          <w:szCs w:val="32"/>
          <w:cs/>
        </w:rPr>
        <w:t xml:space="preserve"> </w:t>
      </w:r>
      <w:r w:rsidRPr="00E3372F">
        <w:rPr>
          <w:rFonts w:ascii="CordiaUPC" w:hAnsi="CordiaUPC" w:cs="CordiaUPC"/>
          <w:b/>
          <w:bCs/>
          <w:color w:val="E17F2F"/>
          <w:sz w:val="32"/>
          <w:szCs w:val="32"/>
        </w:rPr>
        <w:t>CA</w:t>
      </w:r>
      <w:r w:rsidRPr="00E3372F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2506</w:t>
      </w:r>
      <w:r w:rsidRPr="00DB0E2F">
        <w:rPr>
          <w:rFonts w:ascii="CordiaUPC" w:hAnsi="CordiaUPC" w:cs="CordiaUPC"/>
          <w:b/>
          <w:bCs/>
          <w:color w:val="003F84"/>
          <w:sz w:val="32"/>
          <w:szCs w:val="32"/>
        </w:rPr>
        <w:t xml:space="preserve"> </w:t>
      </w:r>
      <w:r w:rsidRPr="00B9207E">
        <w:rPr>
          <w:rFonts w:ascii="CordiaUPC" w:hAnsi="CordiaUPC" w:cs="CordiaUPC"/>
          <w:b/>
          <w:bCs/>
          <w:color w:val="E17F2F"/>
          <w:sz w:val="32"/>
          <w:szCs w:val="32"/>
        </w:rPr>
        <w:sym w:font="Wingdings" w:char="F051"/>
      </w:r>
    </w:p>
    <w:p w14:paraId="2B7252D3" w14:textId="7AF2FB41" w:rsidR="00A53669" w:rsidRDefault="003F12CE" w:rsidP="00A53669">
      <w:pPr>
        <w:tabs>
          <w:tab w:val="left" w:pos="0"/>
          <w:tab w:val="left" w:pos="720"/>
        </w:tabs>
        <w:spacing w:line="360" w:lineRule="exact"/>
        <w:ind w:left="2160" w:right="-2" w:hanging="2160"/>
        <w:jc w:val="thaiDistribute"/>
        <w:rPr>
          <w:rFonts w:ascii="CordiaUPC" w:eastAsia="Wingdings" w:hAnsi="CordiaUPC" w:cs="CordiaUPC"/>
          <w:spacing w:val="-6"/>
          <w:sz w:val="32"/>
          <w:szCs w:val="32"/>
        </w:rPr>
      </w:pPr>
      <w:r w:rsidRPr="00D01908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13.35</w:t>
      </w:r>
      <w:r w:rsidR="00A53669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        </w:t>
      </w:r>
      <w:r w:rsidR="00A53669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A53669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A53669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A53669" w:rsidRPr="00B9207E">
        <w:rPr>
          <w:rFonts w:ascii="CordiaUPC" w:hAnsi="CordiaUPC" w:cs="CordiaUPC"/>
          <w:b/>
          <w:bCs/>
          <w:color w:val="E17F2F"/>
          <w:sz w:val="32"/>
          <w:szCs w:val="32"/>
          <w:cs/>
        </w:rPr>
        <w:t>สนามบินเทียนฟ</w:t>
      </w:r>
      <w:r w:rsidR="00A53669" w:rsidRPr="00B9207E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 xml:space="preserve">ู่ </w:t>
      </w:r>
      <w:r w:rsidR="00A53669" w:rsidRPr="00B9207E">
        <w:rPr>
          <w:rFonts w:ascii="CordiaUPC" w:hAnsi="CordiaUPC" w:cs="CordiaUPC"/>
          <w:b/>
          <w:bCs/>
          <w:color w:val="E17F2F"/>
          <w:sz w:val="32"/>
          <w:szCs w:val="32"/>
          <w:cs/>
        </w:rPr>
        <w:t>นครเฉิงตู</w:t>
      </w:r>
      <w:r w:rsidR="00A53669" w:rsidRPr="00DB0E2F">
        <w:rPr>
          <w:rFonts w:ascii="CordiaUPC" w:eastAsia="Wingdings" w:hAnsi="CordiaUPC" w:cs="CordiaUPC"/>
          <w:b/>
          <w:bCs/>
          <w:color w:val="003F84"/>
          <w:sz w:val="32"/>
          <w:szCs w:val="32"/>
        </w:rPr>
        <w:t xml:space="preserve"> </w:t>
      </w:r>
      <w:r w:rsidR="00A53669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A53669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A53669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</w:p>
    <w:p w14:paraId="70047AD2" w14:textId="7254F40F" w:rsidR="00A53669" w:rsidRPr="00E3372F" w:rsidRDefault="00A53669" w:rsidP="00E3372F">
      <w:pPr>
        <w:tabs>
          <w:tab w:val="left" w:pos="0"/>
          <w:tab w:val="left" w:pos="720"/>
        </w:tabs>
        <w:spacing w:line="360" w:lineRule="exact"/>
        <w:ind w:left="2160" w:right="-2" w:hanging="216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     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     </w:t>
      </w:r>
    </w:p>
    <w:p w14:paraId="5A8AC2A8" w14:textId="6B06B10B" w:rsidR="00A53669" w:rsidRDefault="00A53669" w:rsidP="002E0E63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</w:t>
      </w:r>
      <w:r w:rsidRPr="00C035F7">
        <w:rPr>
          <w:rFonts w:ascii="CordiaUPC" w:hAnsi="CordiaUPC" w:cs="CordiaUPC" w:hint="cs"/>
          <w:sz w:val="32"/>
          <w:szCs w:val="32"/>
          <w:cs/>
        </w:rPr>
        <w:t>ท่านไหว้พระขอพ</w:t>
      </w:r>
      <w:r>
        <w:rPr>
          <w:rFonts w:ascii="CordiaUPC" w:hAnsi="CordiaUPC" w:cs="CordiaUPC" w:hint="cs"/>
          <w:sz w:val="32"/>
          <w:szCs w:val="32"/>
          <w:cs/>
        </w:rPr>
        <w:t>ร</w:t>
      </w:r>
      <w:r w:rsidRPr="00C035F7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B9207E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วัดต้าฉือ</w:t>
      </w:r>
      <w:r w:rsidRPr="00DB0E2F">
        <w:rPr>
          <w:rFonts w:ascii="CordiaUPC" w:hAnsi="CordiaUPC" w:cs="CordiaUPC" w:hint="cs"/>
          <w:color w:val="003F84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เป็นวัดเก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C035F7">
        <w:rPr>
          <w:rFonts w:ascii="CordiaUPC" w:hAnsi="CordiaUPC" w:cs="CordiaUPC" w:hint="cs"/>
          <w:sz w:val="32"/>
          <w:szCs w:val="32"/>
          <w:cs/>
        </w:rPr>
        <w:t>าแก่ที่มีอายุยาวนานกว่า</w:t>
      </w:r>
      <w:r w:rsidRPr="00C035F7">
        <w:rPr>
          <w:rFonts w:ascii="CordiaUPC" w:hAnsi="CordiaUPC" w:cs="CordiaUPC"/>
          <w:sz w:val="32"/>
          <w:szCs w:val="32"/>
        </w:rPr>
        <w:t>1,600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ปี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ถือเป็นสถานที่ส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คัญที่น่าสนใจ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พรรษายังวัดอื่น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ภายในวัดต้าสือนั้นเงียบสงบ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</w:t>
      </w:r>
      <w:r w:rsidR="00E3372F">
        <w:rPr>
          <w:rFonts w:ascii="CordiaUPC" w:hAnsi="CordiaUPC" w:cs="CordiaUPC" w:hint="cs"/>
          <w:sz w:val="32"/>
          <w:szCs w:val="32"/>
          <w:cs/>
        </w:rPr>
        <w:t>ง</w:t>
      </w:r>
      <w:r w:rsidRPr="00C035F7">
        <w:rPr>
          <w:rFonts w:ascii="CordiaUPC" w:hAnsi="CordiaUPC" w:cs="CordiaUPC" w:hint="cs"/>
          <w:sz w:val="32"/>
          <w:szCs w:val="32"/>
          <w:cs/>
        </w:rPr>
        <w:t>มาก</w:t>
      </w:r>
      <w:r w:rsidR="00E3372F"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จากนั้นนำท่านสู่ </w:t>
      </w:r>
      <w:r w:rsidR="00E3372F" w:rsidRPr="00B9207E">
        <w:rPr>
          <w:rFonts w:ascii="CordiaUPC" w:hAnsi="CordiaUPC" w:cs="CordiaUPC"/>
          <w:b/>
          <w:bCs/>
          <w:color w:val="E17F2F"/>
          <w:sz w:val="32"/>
          <w:szCs w:val="32"/>
          <w:cs/>
        </w:rPr>
        <w:t>ถนนคนเดินชุนซีลู่</w:t>
      </w:r>
      <w:r w:rsidR="00E3372F"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="00E3372F" w:rsidRPr="00A14257">
        <w:rPr>
          <w:rFonts w:ascii="CordiaUPC" w:hAnsi="CordiaUPC" w:cs="CordiaUPC"/>
          <w:sz w:val="32"/>
          <w:szCs w:val="32"/>
          <w:cs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E3372F" w:rsidRPr="00A14257">
        <w:rPr>
          <w:rFonts w:ascii="CordiaUPC" w:hAnsi="CordiaUPC" w:cs="CordiaUPC"/>
          <w:sz w:val="32"/>
          <w:szCs w:val="32"/>
        </w:rPr>
        <w:t>,</w:t>
      </w:r>
      <w:r w:rsidR="00E3372F" w:rsidRPr="00A14257">
        <w:rPr>
          <w:rFonts w:ascii="CordiaUPC" w:hAnsi="CordiaUPC" w:cs="CordiaUPC"/>
          <w:sz w:val="32"/>
          <w:szCs w:val="32"/>
          <w:cs/>
        </w:rPr>
        <w:t>รองเท้า</w:t>
      </w:r>
      <w:r w:rsidR="00E3372F" w:rsidRPr="00A14257">
        <w:rPr>
          <w:rFonts w:ascii="CordiaUPC" w:hAnsi="CordiaUPC" w:cs="CordiaUPC"/>
          <w:sz w:val="32"/>
          <w:szCs w:val="32"/>
        </w:rPr>
        <w:t>,</w:t>
      </w:r>
      <w:r w:rsidR="00E3372F" w:rsidRPr="00A14257">
        <w:rPr>
          <w:rFonts w:ascii="CordiaUPC" w:hAnsi="CordiaUPC" w:cs="CordiaUPC"/>
          <w:sz w:val="32"/>
          <w:szCs w:val="32"/>
          <w:cs/>
        </w:rPr>
        <w:t>เครื่องหนัง</w:t>
      </w:r>
      <w:r w:rsidR="00E3372F" w:rsidRPr="00A14257">
        <w:rPr>
          <w:rFonts w:ascii="CordiaUPC" w:hAnsi="CordiaUPC" w:cs="CordiaUPC"/>
          <w:sz w:val="32"/>
          <w:szCs w:val="32"/>
        </w:rPr>
        <w:t>,</w:t>
      </w:r>
      <w:r w:rsidR="00E3372F" w:rsidRPr="00A14257">
        <w:rPr>
          <w:rFonts w:ascii="CordiaUPC" w:hAnsi="CordiaUPC" w:cs="CordiaUPC"/>
          <w:sz w:val="32"/>
          <w:szCs w:val="32"/>
          <w:cs/>
        </w:rPr>
        <w:t>กระเป๋าเดินทาง</w:t>
      </w:r>
      <w:r w:rsidR="00E3372F" w:rsidRPr="00A14257">
        <w:rPr>
          <w:rFonts w:ascii="CordiaUPC" w:hAnsi="CordiaUPC" w:cs="CordiaUPC"/>
          <w:sz w:val="32"/>
          <w:szCs w:val="32"/>
        </w:rPr>
        <w:t>,</w:t>
      </w:r>
      <w:r w:rsidR="00E3372F" w:rsidRPr="00A14257">
        <w:rPr>
          <w:rFonts w:ascii="CordiaUPC" w:hAnsi="CordiaUPC" w:cs="CordiaUPC"/>
          <w:sz w:val="32"/>
          <w:szCs w:val="32"/>
          <w:cs/>
        </w:rPr>
        <w:t>นาฬิกา</w:t>
      </w:r>
      <w:r w:rsidR="00E3372F" w:rsidRPr="00A14257">
        <w:rPr>
          <w:rFonts w:ascii="CordiaUPC" w:hAnsi="CordiaUPC" w:cs="CordiaUPC"/>
          <w:sz w:val="32"/>
          <w:szCs w:val="32"/>
        </w:rPr>
        <w:t>,</w:t>
      </w:r>
      <w:r w:rsidR="00E3372F" w:rsidRPr="00A14257">
        <w:rPr>
          <w:rFonts w:ascii="CordiaUPC" w:hAnsi="CordiaUPC" w:cs="CordiaUPC"/>
          <w:sz w:val="32"/>
          <w:szCs w:val="32"/>
          <w:cs/>
        </w:rPr>
        <w:t>เกมส์</w:t>
      </w:r>
      <w:r w:rsidR="00E3372F" w:rsidRPr="00A14257">
        <w:rPr>
          <w:rFonts w:ascii="CordiaUPC" w:hAnsi="CordiaUPC" w:cs="CordiaUPC"/>
          <w:sz w:val="32"/>
          <w:szCs w:val="32"/>
        </w:rPr>
        <w:t>,</w:t>
      </w:r>
      <w:r w:rsidR="00E3372F" w:rsidRPr="00A14257">
        <w:rPr>
          <w:rFonts w:ascii="CordiaUPC" w:hAnsi="CordiaUPC" w:cs="CordiaUPC"/>
          <w:sz w:val="32"/>
          <w:szCs w:val="32"/>
          <w:cs/>
        </w:rPr>
        <w:t>ของที่ระลึกต่างๆ ฯลฯ ตามอัธยาศัย</w:t>
      </w:r>
    </w:p>
    <w:p w14:paraId="6439AF3B" w14:textId="0B6C36A3" w:rsidR="00A53669" w:rsidRDefault="00E3372F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6B7F9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340C623E" w14:textId="199BC40B" w:rsidR="00E3372F" w:rsidRDefault="00E3372F" w:rsidP="00E3372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Pr="00491E8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B9207E">
        <w:rPr>
          <w:rFonts w:ascii="CordiaUPC" w:hAnsi="CordiaUPC" w:cs="CordiaUPC"/>
          <w:b/>
          <w:bCs/>
          <w:color w:val="E17F2F"/>
          <w:sz w:val="32"/>
          <w:szCs w:val="32"/>
          <w:cs/>
        </w:rPr>
        <w:t>ถนนคนเดินไท่กู๋หลี่</w:t>
      </w:r>
      <w:r w:rsidRPr="00F026DC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491E80">
        <w:rPr>
          <w:rFonts w:ascii="CordiaUPC" w:hAnsi="CordiaUPC" w:cs="CordiaUPC"/>
          <w:sz w:val="32"/>
          <w:szCs w:val="32"/>
          <w:cs/>
        </w:rPr>
        <w:t>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</w:t>
      </w:r>
      <w:r w:rsidR="00B9207E">
        <w:rPr>
          <w:rFonts w:ascii="CordiaUPC" w:hAnsi="CordiaUPC" w:cs="CordiaUPC" w:hint="cs"/>
          <w:sz w:val="32"/>
          <w:szCs w:val="32"/>
          <w:cs/>
        </w:rPr>
        <w:t>้</w:t>
      </w:r>
      <w:r w:rsidRPr="00491E80">
        <w:rPr>
          <w:rFonts w:ascii="CordiaUPC" w:hAnsi="CordiaUPC" w:cs="CordiaUPC"/>
          <w:sz w:val="32"/>
          <w:szCs w:val="32"/>
          <w:cs/>
        </w:rPr>
        <w:t xml:space="preserve">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Pr="00491E80">
        <w:rPr>
          <w:rFonts w:ascii="CordiaUPC" w:hAnsi="CordiaUPC" w:cs="CordiaUPC"/>
          <w:sz w:val="32"/>
          <w:szCs w:val="32"/>
        </w:rPr>
        <w:t>Daci Temple</w:t>
      </w:r>
    </w:p>
    <w:p w14:paraId="68038814" w14:textId="5D0E26AB" w:rsidR="00E3372F" w:rsidRDefault="00E3372F" w:rsidP="00E3372F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 w:rsidRPr="004B0E8B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B0E8B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/>
          <w:b/>
          <w:bCs/>
          <w:sz w:val="32"/>
          <w:szCs w:val="32"/>
        </w:rPr>
        <w:t xml:space="preserve"> SEREGETI HOTEL CHENGDU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2565B8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>5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  <w:r w:rsidR="002565B8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ท้องถิ่น</w:t>
      </w:r>
    </w:p>
    <w:p w14:paraId="4A63813A" w14:textId="3B56E1DE" w:rsidR="00E3372F" w:rsidRPr="00CA4A91" w:rsidRDefault="00DA3107" w:rsidP="00E3372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pict w14:anchorId="02B81DF3">
          <v:roundrect id="_x0000_s1366" style="position:absolute;left:0;text-align:left;margin-left:.35pt;margin-top:.5pt;width:538.35pt;height:36.3pt;z-index:20;visibility:visible;mso-position-horizontal-relative:margin" arcsize="10923f" fillcolor="#fcb116" stroked="f" strokecolor="#1f4d78">
            <v:stroke dashstyle="longDash"/>
            <v:textbox>
              <w:txbxContent>
                <w:p w14:paraId="42E4DA5F" w14:textId="3C0B69A0" w:rsidR="00E3372F" w:rsidRPr="00D01908" w:rsidRDefault="00E3372F" w:rsidP="00E3372F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สิบ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ab/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ab/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ถนนโบราณจินหลี่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01908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01908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01908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กรุงเทพฯ 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CA471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>14.20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>16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.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>4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0)</w:t>
                  </w:r>
                </w:p>
              </w:txbxContent>
            </v:textbox>
            <w10:wrap anchorx="margin"/>
          </v:roundrect>
        </w:pict>
      </w:r>
    </w:p>
    <w:p w14:paraId="076D8D0C" w14:textId="5A21A94E" w:rsidR="00A53669" w:rsidRPr="00E3372F" w:rsidRDefault="00A53669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80223E7" w14:textId="77777777" w:rsidR="002565B8" w:rsidRPr="002565B8" w:rsidRDefault="002565B8" w:rsidP="002565B8">
      <w:pPr>
        <w:rPr>
          <w:rFonts w:eastAsia="SimSun"/>
        </w:rPr>
      </w:pPr>
    </w:p>
    <w:p w14:paraId="02ACA1E6" w14:textId="21DE7179" w:rsidR="00B9207E" w:rsidRDefault="00B9207E" w:rsidP="00B9207E">
      <w:pPr>
        <w:spacing w:line="360" w:lineRule="exact"/>
        <w:ind w:left="1440" w:hanging="1440"/>
        <w:jc w:val="thaiDistribute"/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>
        <w:rPr>
          <w:rFonts w:ascii="CordiaUPC" w:eastAsia="SimSun" w:hAnsi="CordiaUPC" w:cs="CordiaUPC" w:hint="cs"/>
          <w:sz w:val="20"/>
          <w:szCs w:val="20"/>
          <w:cs/>
          <w:lang w:eastAsia="zh-CN"/>
        </w:rPr>
        <w:t xml:space="preserve"> </w:t>
      </w:r>
      <w:r>
        <w:rPr>
          <w:rFonts w:ascii="CordiaUPC" w:eastAsia="SimSun" w:hAnsi="CordiaUPC" w:cs="CordiaUPC" w:hint="cs"/>
          <w:sz w:val="20"/>
          <w:szCs w:val="20"/>
          <w:cs/>
          <w:lang w:eastAsia="zh-CN"/>
        </w:rPr>
        <w:tab/>
      </w:r>
    </w:p>
    <w:p w14:paraId="620817C5" w14:textId="2514BF78" w:rsidR="00B9207E" w:rsidRDefault="00DA3107" w:rsidP="00B9207E">
      <w:pPr>
        <w:spacing w:line="360" w:lineRule="exact"/>
        <w:ind w:left="1440" w:right="8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12943F46">
          <v:shape id="_x0000_s1367" type="#_x0000_t75" alt="ถนนโบราณจิ่นหลี่" style="position:absolute;left:0;text-align:left;margin-left:.35pt;margin-top:43.4pt;width:538.95pt;height:250pt;z-index:21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6" o:title="ถนนโบราณจิ่นหลี่"/>
            <w10:wrap type="square" anchorx="margin"/>
          </v:shape>
        </w:pict>
      </w:r>
      <w:r w:rsidR="00B9207E" w:rsidRPr="00E22E07">
        <w:rPr>
          <w:rFonts w:ascii="CordiaUPC" w:hAnsi="CordiaUPC" w:cs="CordiaUPC"/>
          <w:sz w:val="32"/>
          <w:szCs w:val="32"/>
          <w:cs/>
        </w:rPr>
        <w:t>นำท่านเดินทางสู่แหล่งช้อปปิ้ง</w:t>
      </w:r>
      <w:r w:rsidR="00B9207E">
        <w:rPr>
          <w:rFonts w:ascii="CordiaUPC" w:hAnsi="CordiaUPC" w:cs="CordiaUPC"/>
          <w:sz w:val="32"/>
          <w:szCs w:val="32"/>
        </w:rPr>
        <w:t xml:space="preserve"> </w:t>
      </w:r>
      <w:r w:rsidR="00B9207E" w:rsidRPr="00B9207E">
        <w:rPr>
          <w:rFonts w:ascii="CordiaUPC" w:hAnsi="CordiaUPC" w:cs="CordiaUPC"/>
          <w:b/>
          <w:bCs/>
          <w:color w:val="E17F2F"/>
          <w:sz w:val="32"/>
          <w:szCs w:val="32"/>
          <w:cs/>
        </w:rPr>
        <w:t>ถนนโบราณจิ</w:t>
      </w:r>
      <w:r w:rsidR="00F00904">
        <w:rPr>
          <w:rFonts w:ascii="CordiaUPC" w:hAnsi="CordiaUPC" w:cs="CordiaUPC" w:hint="cs"/>
          <w:b/>
          <w:bCs/>
          <w:color w:val="E17F2F"/>
          <w:sz w:val="32"/>
          <w:szCs w:val="32"/>
          <w:cs/>
        </w:rPr>
        <w:t>่</w:t>
      </w:r>
      <w:r w:rsidR="00B9207E" w:rsidRPr="00B9207E">
        <w:rPr>
          <w:rFonts w:ascii="CordiaUPC" w:hAnsi="CordiaUPC" w:cs="CordiaUPC"/>
          <w:b/>
          <w:bCs/>
          <w:color w:val="E17F2F"/>
          <w:sz w:val="32"/>
          <w:szCs w:val="32"/>
          <w:cs/>
        </w:rPr>
        <w:t>นหลี่</w:t>
      </w:r>
      <w:r w:rsidR="00B9207E">
        <w:rPr>
          <w:rFonts w:ascii="CordiaUPC" w:hAnsi="CordiaUPC" w:cs="CordiaUPC"/>
          <w:b/>
          <w:bCs/>
          <w:color w:val="E17F2F"/>
          <w:sz w:val="32"/>
          <w:szCs w:val="32"/>
        </w:rPr>
        <w:t xml:space="preserve"> </w:t>
      </w:r>
      <w:r w:rsidR="00B9207E" w:rsidRPr="00E22E07">
        <w:rPr>
          <w:rFonts w:ascii="CordiaUPC" w:hAnsi="CordiaUPC" w:cs="CordiaUPC"/>
          <w:sz w:val="32"/>
          <w:szCs w:val="32"/>
          <w:cs/>
        </w:rPr>
        <w:t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</w:t>
      </w:r>
    </w:p>
    <w:p w14:paraId="72C82A61" w14:textId="677DBB65" w:rsidR="00B9207E" w:rsidRDefault="00B9207E" w:rsidP="00B9207E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E60902E" w14:textId="4FB1300A" w:rsidR="00B9207E" w:rsidRPr="00B9207E" w:rsidRDefault="00B9207E" w:rsidP="00B9207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A53669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</w:t>
      </w:r>
    </w:p>
    <w:p w14:paraId="4FBBE851" w14:textId="6A5E3C10" w:rsidR="00F26589" w:rsidRPr="00F26589" w:rsidRDefault="00BC7837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</w:t>
      </w:r>
      <w:r w:rsidR="00B9207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4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.</w:t>
      </w:r>
      <w:r w:rsidR="00B9207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2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0</w:t>
      </w:r>
      <w:r w:rsidR="00F26589"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B9207E">
        <w:rPr>
          <w:rFonts w:ascii="CordiaUPC" w:hAnsi="CordiaUPC" w:cs="CordiaUPC"/>
          <w:b/>
          <w:bCs/>
          <w:color w:val="E17F2F"/>
          <w:sz w:val="32"/>
          <w:szCs w:val="32"/>
          <w:cs/>
        </w:rPr>
        <w:t xml:space="preserve">กรุงเทพฯ </w:t>
      </w:r>
      <w:r w:rsidR="00B9207E" w:rsidRPr="00E3372F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B9207E" w:rsidRPr="00E3372F">
        <w:rPr>
          <w:rFonts w:ascii="CordiaUPC" w:hAnsi="CordiaUPC" w:cs="CordiaUPC"/>
          <w:b/>
          <w:bCs/>
          <w:color w:val="E17F2F"/>
          <w:sz w:val="32"/>
          <w:szCs w:val="32"/>
          <w:cs/>
        </w:rPr>
        <w:t xml:space="preserve"> </w:t>
      </w:r>
      <w:r w:rsidR="00B9207E" w:rsidRPr="00E3372F">
        <w:rPr>
          <w:rFonts w:ascii="CordiaUPC" w:hAnsi="CordiaUPC" w:cs="CordiaUPC"/>
          <w:b/>
          <w:bCs/>
          <w:color w:val="E17F2F"/>
          <w:sz w:val="32"/>
          <w:szCs w:val="32"/>
        </w:rPr>
        <w:t>AIR CHINA</w:t>
      </w:r>
      <w:r w:rsidR="00B9207E" w:rsidRPr="00E3372F">
        <w:rPr>
          <w:rFonts w:ascii="CordiaUPC" w:hAnsi="CordiaUPC" w:cs="CordiaUPC"/>
          <w:b/>
          <w:bCs/>
          <w:color w:val="E17F2F"/>
          <w:sz w:val="32"/>
          <w:szCs w:val="32"/>
          <w:cs/>
        </w:rPr>
        <w:t xml:space="preserve"> </w:t>
      </w:r>
      <w:r w:rsidR="00B9207E" w:rsidRPr="00B9207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B9207E" w:rsidRPr="00E3372F">
        <w:rPr>
          <w:rFonts w:ascii="CordiaUPC" w:hAnsi="CordiaUPC" w:cs="CordiaUPC"/>
          <w:b/>
          <w:bCs/>
          <w:color w:val="E17F2F"/>
          <w:sz w:val="32"/>
          <w:szCs w:val="32"/>
          <w:cs/>
        </w:rPr>
        <w:t xml:space="preserve"> </w:t>
      </w:r>
      <w:r w:rsidR="00B9207E" w:rsidRPr="00E3372F">
        <w:rPr>
          <w:rFonts w:ascii="CordiaUPC" w:hAnsi="CordiaUPC" w:cs="CordiaUPC"/>
          <w:b/>
          <w:bCs/>
          <w:color w:val="E17F2F"/>
          <w:sz w:val="32"/>
          <w:szCs w:val="32"/>
        </w:rPr>
        <w:t>CA</w:t>
      </w:r>
      <w:r w:rsidR="002E0E63">
        <w:rPr>
          <w:rFonts w:ascii="CordiaUPC" w:hAnsi="CordiaUPC" w:cs="CordiaUPC"/>
          <w:b/>
          <w:bCs/>
          <w:color w:val="E17F2F"/>
          <w:sz w:val="32"/>
          <w:szCs w:val="32"/>
        </w:rPr>
        <w:t>471</w:t>
      </w:r>
      <w:r w:rsidR="00B9207E" w:rsidRPr="00DB0E2F">
        <w:rPr>
          <w:rFonts w:ascii="CordiaUPC" w:hAnsi="CordiaUPC" w:cs="CordiaUPC"/>
          <w:b/>
          <w:bCs/>
          <w:color w:val="003F84"/>
          <w:sz w:val="32"/>
          <w:szCs w:val="32"/>
        </w:rPr>
        <w:t xml:space="preserve"> </w:t>
      </w:r>
      <w:r w:rsidR="00B9207E" w:rsidRPr="00B9207E">
        <w:rPr>
          <w:rFonts w:ascii="CordiaUPC" w:hAnsi="CordiaUPC" w:cs="CordiaUPC"/>
          <w:b/>
          <w:bCs/>
          <w:color w:val="E17F2F"/>
          <w:sz w:val="32"/>
          <w:szCs w:val="32"/>
        </w:rPr>
        <w:sym w:font="Wingdings" w:char="F051"/>
      </w:r>
    </w:p>
    <w:p w14:paraId="76CC3C6C" w14:textId="3B9D389C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2565B8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และเครื่องดื่มบนเครื่อง)</w:t>
      </w:r>
    </w:p>
    <w:p w14:paraId="1436E2A3" w14:textId="3C33304B" w:rsidR="00F26589" w:rsidRPr="00F26589" w:rsidRDefault="00BC7837" w:rsidP="00F26589">
      <w:pPr>
        <w:spacing w:line="360" w:lineRule="exact"/>
        <w:ind w:left="1440" w:hanging="1440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9207E">
        <w:rPr>
          <w:rFonts w:ascii="CordiaUPC" w:eastAsia="SimSun" w:hAnsi="CordiaUPC" w:cs="CordiaUPC"/>
          <w:b/>
          <w:bCs/>
          <w:sz w:val="32"/>
          <w:szCs w:val="32"/>
        </w:rPr>
        <w:t>6</w:t>
      </w:r>
      <w:r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B9207E">
        <w:rPr>
          <w:rFonts w:ascii="CordiaUPC" w:eastAsia="SimSun" w:hAnsi="CordiaUPC" w:cs="CordiaUPC"/>
          <w:b/>
          <w:bCs/>
          <w:sz w:val="32"/>
          <w:szCs w:val="32"/>
        </w:rPr>
        <w:t xml:space="preserve">40 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>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2E0E63">
        <w:rPr>
          <w:rFonts w:ascii="CordiaUPC" w:hAnsi="CordiaUPC" w:cs="CordiaUPC"/>
          <w:sz w:val="32"/>
          <w:szCs w:val="32"/>
        </w:rPr>
        <w:t xml:space="preserve"> </w:t>
      </w:r>
      <w:r w:rsidR="00F26589" w:rsidRPr="002E0E63">
        <w:rPr>
          <w:rFonts w:ascii="CordiaUPC" w:hAnsi="CordiaUPC" w:cs="CordiaUPC"/>
          <w:b/>
          <w:bCs/>
          <w:color w:val="E17F2F"/>
          <w:sz w:val="32"/>
          <w:szCs w:val="32"/>
          <w:cs/>
        </w:rPr>
        <w:t>ท่าอากาศยานสุวรรณภูมิ</w:t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 </w:t>
      </w:r>
      <w:r w:rsidR="00F26589" w:rsidRPr="002E0E63">
        <w:rPr>
          <w:rFonts w:ascii="CordiaUPC" w:hAnsi="CordiaUPC" w:cs="CordiaUPC"/>
          <w:b/>
          <w:bCs/>
          <w:color w:val="E17F2F"/>
          <w:sz w:val="32"/>
          <w:szCs w:val="32"/>
          <w:cs/>
        </w:rPr>
        <w:t xml:space="preserve">กรุงเทพฯ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818DB79" w14:textId="77777777" w:rsidR="00F21B24" w:rsidRDefault="00F21B24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A1542B" w14:textId="297FD4F1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0026BE02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953F1AB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546B2E00" w14:textId="77777777" w:rsidR="000033B2" w:rsidRPr="00F26589" w:rsidRDefault="000033B2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2ED0880C" w14:textId="77777777" w:rsidR="00080A19" w:rsidRPr="00AD7F0E" w:rsidRDefault="00080A19" w:rsidP="00E23426">
      <w:pPr>
        <w:shd w:val="clear" w:color="auto" w:fill="FCB11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AD7F0E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D7F0E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1000A3B" w14:textId="5CDF9BEE"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96DE403" w14:textId="57D105CE" w:rsidR="00E23426" w:rsidRDefault="00E23426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008080"/>
        <w:tblLook w:val="04A0" w:firstRow="1" w:lastRow="0" w:firstColumn="1" w:lastColumn="0" w:noHBand="0" w:noVBand="1"/>
      </w:tblPr>
      <w:tblGrid>
        <w:gridCol w:w="10773"/>
      </w:tblGrid>
      <w:tr w:rsidR="00E23426" w:rsidRPr="00E23426" w14:paraId="7BD46DB5" w14:textId="77777777" w:rsidTr="00E23426">
        <w:trPr>
          <w:trHeight w:val="530"/>
        </w:trPr>
        <w:tc>
          <w:tcPr>
            <w:tcW w:w="10773" w:type="dxa"/>
            <w:shd w:val="clear" w:color="auto" w:fill="FCB116"/>
            <w:vAlign w:val="center"/>
            <w:hideMark/>
          </w:tcPr>
          <w:p w14:paraId="4995330E" w14:textId="77777777" w:rsidR="009B014D" w:rsidRPr="00D01908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000000"/>
                <w:sz w:val="48"/>
                <w:szCs w:val="48"/>
              </w:rPr>
            </w:pPr>
            <w:r w:rsidRPr="00D01908">
              <w:rPr>
                <w:rFonts w:ascii="CordiaUPC" w:eastAsia="SimSun" w:hAnsi="CordiaUPC" w:cs="CordiaUPC"/>
                <w:b/>
                <w:bCs/>
                <w:color w:val="000000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1F81BFDA" w14:textId="77777777" w:rsidR="009B014D" w:rsidRPr="00D01908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color w:val="000000"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E23426" w:rsidRPr="00E23426" w14:paraId="6F59422B" w14:textId="77777777" w:rsidTr="00E23426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B116"/>
            <w:vAlign w:val="center"/>
          </w:tcPr>
          <w:p w14:paraId="4FA9D4DA" w14:textId="77777777" w:rsidR="00231544" w:rsidRPr="00D01908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D01908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D01908" w:rsidRDefault="00231544" w:rsidP="009B014D">
            <w:pPr>
              <w:jc w:val="center"/>
              <w:rPr>
                <w:rFonts w:ascii="Cordia New" w:eastAsia="SimSun" w:hAnsi="Cordia New" w:cs="Cordia New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B116"/>
            <w:vAlign w:val="center"/>
            <w:hideMark/>
          </w:tcPr>
          <w:p w14:paraId="57D77CEE" w14:textId="77777777" w:rsidR="00231544" w:rsidRPr="00D01908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40"/>
                <w:szCs w:val="40"/>
              </w:rPr>
            </w:pPr>
            <w:r w:rsidRPr="00D01908">
              <w:rPr>
                <w:rFonts w:ascii="Cordia New" w:eastAsia="SimSun" w:hAnsi="Cordia New" w:cs="Cordia New"/>
                <w:b/>
                <w:bCs/>
                <w:color w:val="000000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D01908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40"/>
                <w:szCs w:val="40"/>
              </w:rPr>
            </w:pPr>
            <w:r w:rsidRPr="00D01908">
              <w:rPr>
                <w:rFonts w:ascii="Cordia New" w:eastAsia="SimSun" w:hAnsi="Cordia New" w:cs="Cordia New"/>
                <w:b/>
                <w:bCs/>
                <w:color w:val="000000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D01908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</w:rPr>
            </w:pPr>
            <w:r w:rsidRPr="00D01908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</w:rPr>
              <w:t>(</w:t>
            </w:r>
            <w:r w:rsidRPr="00D01908">
              <w:rPr>
                <w:rFonts w:ascii="Cordia New" w:eastAsia="AngsanaUPC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15</w:t>
            </w:r>
            <w:r w:rsidRPr="00D01908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B116"/>
            <w:vAlign w:val="center"/>
          </w:tcPr>
          <w:p w14:paraId="7CE97949" w14:textId="77777777" w:rsidR="00231544" w:rsidRPr="00D01908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</w:rPr>
            </w:pPr>
            <w:r w:rsidRPr="00D01908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D01908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D01908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B116"/>
            <w:vAlign w:val="center"/>
          </w:tcPr>
          <w:p w14:paraId="3905DD32" w14:textId="77777777" w:rsidR="00231544" w:rsidRPr="00D01908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</w:rPr>
            </w:pPr>
            <w:r w:rsidRPr="00D01908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D01908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D01908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32BBB814" w:rsidR="00251E00" w:rsidRPr="009B014D" w:rsidRDefault="00610FAA" w:rsidP="00251E0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22 - 31</w:t>
            </w:r>
            <w:r w:rsidR="00415AC4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15AC4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="00251E00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51E00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60D6994B" w:rsidR="00251E00" w:rsidRPr="003C1758" w:rsidRDefault="00610FAA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85</w:t>
            </w:r>
            <w:r w:rsidR="00251E0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68D30E85" w:rsidR="00251E00" w:rsidRPr="003C1758" w:rsidRDefault="00415AC4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1</w:t>
            </w:r>
            <w:r w:rsidR="008614B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749EB7A9" w:rsidR="00251E00" w:rsidRPr="006107D0" w:rsidRDefault="008614BA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</w:tbl>
    <w:p w14:paraId="063632E5" w14:textId="77777777" w:rsidR="00061905" w:rsidRDefault="00061905" w:rsidP="00E447E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530CF353" w14:textId="0648A01E" w:rsidR="009B014D" w:rsidRPr="009B014D" w:rsidRDefault="00DA3107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784A172A">
          <v:roundrect id="AutoShape 148" o:spid="_x0000_s1187" style="position:absolute;left:0;text-align:left;margin-left:.5pt;margin-top:.5pt;width:154.25pt;height:27.6pt;z-index:4;visibility:visible;mso-position-horizontal-relative:margin" arcsize="10923f" fillcolor="#fcb116" stroked="f" strokecolor="#023e8a">
            <v:stroke dashstyle="longDash"/>
            <v:textbox>
              <w:txbxContent>
                <w:p w14:paraId="47954CBC" w14:textId="77777777" w:rsidR="00CB1A74" w:rsidRPr="00D01908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000000"/>
                      <w:sz w:val="32"/>
                      <w:szCs w:val="32"/>
                    </w:rPr>
                  </w:pP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2DF969D" w14:textId="357FE388" w:rsid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2E6143A2" w14:textId="77777777" w:rsidR="001A5F39" w:rsidRPr="001A5F39" w:rsidRDefault="001A5F39" w:rsidP="001A5F39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1A5F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1A5F39">
        <w:rPr>
          <w:rFonts w:ascii="CordiaUPC" w:eastAsia="SimSun" w:hAnsi="CordiaUPC" w:cs="CordiaUPC"/>
          <w:sz w:val="32"/>
          <w:szCs w:val="32"/>
          <w:cs/>
          <w:lang w:eastAsia="zh-CN"/>
        </w:rPr>
        <w:t>ชั้นทัศนาจร ไป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>-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กลับ พร้อมกรุ๊ป ตามที่ระบุไว้ในรายการเท่านั้น </w:t>
      </w:r>
      <w:r w:rsidRPr="001A5F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46C6E19" w14:textId="32ACD429" w:rsidR="001A5F39" w:rsidRPr="001A5F39" w:rsidRDefault="001A5F39" w:rsidP="001A5F39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1A5F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1A5F3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ทุกแห่ง </w:t>
      </w:r>
      <w:r w:rsidRPr="001A5F39">
        <w:rPr>
          <w:rFonts w:ascii="CordiaUPC" w:eastAsia="SimSun" w:hAnsi="CordiaUPC" w:cs="CordiaUPC"/>
          <w:color w:val="0000FF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1A5F3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18</w:t>
      </w:r>
      <w:r w:rsidRPr="001A5F3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มิ.ย. </w:t>
      </w:r>
      <w:r w:rsidRPr="001A5F39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>67</w:t>
      </w:r>
      <w:r w:rsidRPr="001A5F3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>**</w:t>
      </w:r>
    </w:p>
    <w:p w14:paraId="2EC8A387" w14:textId="77777777" w:rsidR="001A5F39" w:rsidRPr="001A5F39" w:rsidRDefault="001A5F39" w:rsidP="001A5F39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</w:pPr>
      <w:r w:rsidRPr="001A5F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1A5F3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>(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พักห้องละ 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>2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-3 ท่าน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>)</w:t>
      </w:r>
    </w:p>
    <w:p w14:paraId="623641D7" w14:textId="77777777" w:rsidR="001A5F39" w:rsidRPr="001A5F39" w:rsidRDefault="001A5F39" w:rsidP="001A5F39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</w:pPr>
      <w:r w:rsidRPr="001A5F39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1A5F39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1A5F39"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1A5F39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1A5F39"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1A5F39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1A5F39"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1A5F39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1A5F39"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1A5F39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กรณีพักแบบ </w:t>
      </w:r>
      <w:r w:rsidRPr="001A5F39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1A5F39">
        <w:rPr>
          <w:rFonts w:ascii="CordiaUPC" w:eastAsia="PMingLiU" w:hAnsi="CordiaUPC" w:cs="CordiaUPC" w:hint="cs"/>
          <w:color w:val="4C1065"/>
          <w:sz w:val="32"/>
          <w:szCs w:val="32"/>
          <w:cs/>
        </w:rPr>
        <w:t xml:space="preserve"> 3 ท่าน</w:t>
      </w:r>
      <w:r w:rsidRPr="001A5F39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1A5F39">
        <w:rPr>
          <w:rFonts w:ascii="CordiaUPC" w:eastAsia="PMingLiU" w:hAnsi="CordiaUPC" w:cs="CordiaUPC" w:hint="cs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1A5F39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1A5F39">
        <w:rPr>
          <w:rFonts w:ascii="CordiaUPC" w:eastAsia="PMingLiU" w:hAnsi="CordiaUPC" w:cs="CordiaUPC" w:hint="cs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688C01A" w14:textId="77777777" w:rsidR="001A5F39" w:rsidRPr="001A5F39" w:rsidRDefault="001A5F39" w:rsidP="001A5F39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</w:pPr>
      <w:r w:rsidRPr="001A5F39">
        <w:rPr>
          <w:rFonts w:ascii="CordiaUPC" w:eastAsia="SimSun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573E8DF8" w14:textId="77777777" w:rsidR="001A5F39" w:rsidRPr="001A5F39" w:rsidRDefault="001A5F39" w:rsidP="001A5F39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</w:pPr>
      <w:r w:rsidRPr="001A5F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1A5F3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15D94BD9" w14:textId="77777777" w:rsidR="001A5F39" w:rsidRPr="001A5F39" w:rsidRDefault="001A5F39" w:rsidP="001A5F39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</w:pPr>
      <w:r w:rsidRPr="001A5F39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1A5F39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E68B04"/>
          <w:cs/>
        </w:rPr>
        <w:t>ท่านละไม่เกิน 23 กิโลกรัม จำนวนท่านละ 1 ใบ</w:t>
      </w:r>
      <w:r w:rsidRPr="001A5F39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1A5F39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1A5F39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 ชิ้น ต่อท่าน น้ำหนักต้องไม่เกิน 7 กิโลกรัม</w:t>
      </w:r>
      <w:r w:rsidRPr="001A5F39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1A5F39">
        <w:rPr>
          <w:rFonts w:ascii="CordiaUPC" w:eastAsia="SimSun" w:hAnsi="CordiaUPC" w:cs="CordiaUPC" w:hint="cs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C3F74C3" w14:textId="77777777" w:rsidR="001A5F39" w:rsidRPr="001A5F39" w:rsidRDefault="001A5F39" w:rsidP="001A5F39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</w:pPr>
      <w:r w:rsidRPr="001A5F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1A5F3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1,000,000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บาท 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>(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ค่ารักษาพยาบาล 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500,000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บาท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)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1A5F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96F27C5" w14:textId="77777777" w:rsidR="001A5F39" w:rsidRPr="001A5F39" w:rsidRDefault="001A5F39" w:rsidP="001A5F39">
      <w:pPr>
        <w:spacing w:line="340" w:lineRule="exact"/>
        <w:ind w:left="360" w:hanging="9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</w:pPr>
      <w:r w:rsidRPr="001A5F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78557C9E" w14:textId="77777777" w:rsidR="001A5F39" w:rsidRPr="001A5F39" w:rsidRDefault="001A5F39" w:rsidP="001A5F39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</w:pPr>
      <w:r w:rsidRPr="001A5F39">
        <w:rPr>
          <w:rFonts w:ascii="CordiaUPC" w:eastAsia="SimSun" w:hAnsi="CordiaUPC" w:cs="CordiaUPC"/>
          <w:sz w:val="32"/>
          <w:szCs w:val="32"/>
          <w:cs/>
          <w:lang w:eastAsia="zh-CN"/>
        </w:rPr>
        <w:t>กรณีที่เสียชีวิต หรือ เจ็บป่วยทางร่างกายด้วยโรคประจำตัว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การติดเชื้อ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ไวรัส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ไส้เลื่อน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ไส้ติ่ง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>,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การฆ่าตัวตาย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เสียสติ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จลาจล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นัดหยุดงาน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,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1A5F39">
        <w:rPr>
          <w:rFonts w:ascii="CordiaUPC" w:eastAsia="SimSun" w:hAnsi="CordiaUPC" w:cs="CordiaUPC"/>
          <w:sz w:val="32"/>
          <w:szCs w:val="32"/>
          <w:lang w:eastAsia="zh-CN"/>
        </w:rPr>
        <w:t xml:space="preserve"> (Terrorism, Hijack, Skyjack) </w:t>
      </w:r>
      <w:r w:rsidRPr="001A5F3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 อื่นๆตามเงื่อนไขในกรมธรรม์</w:t>
      </w:r>
      <w:r w:rsidRPr="001A5F39">
        <w:rPr>
          <w:rFonts w:ascii="CordiaUPC" w:eastAsia="SimSun" w:hAnsi="CordiaUPC" w:cs="CordiaUPC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029AA141" w14:textId="77777777" w:rsidR="001A5F39" w:rsidRPr="001A5F39" w:rsidRDefault="001A5F39" w:rsidP="001A5F39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</w:pPr>
      <w:r w:rsidRPr="001A5F39">
        <w:rPr>
          <w:rFonts w:ascii="CordiaUPC" w:eastAsia="SimSun" w:hAnsi="CordiaUPC" w:cs="CordiaUPC"/>
          <w:b/>
          <w:bCs/>
          <w:sz w:val="32"/>
          <w:szCs w:val="32"/>
          <w:shd w:val="clear" w:color="auto" w:fill="EA8D04"/>
          <w:cs/>
          <w:lang w:eastAsia="zh-CN"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1A5F39">
        <w:rPr>
          <w:rFonts w:ascii="CordiaUPC" w:eastAsia="SimSun" w:hAnsi="CordiaUPC" w:cs="CordiaUPC"/>
          <w:b/>
          <w:bCs/>
          <w:sz w:val="32"/>
          <w:szCs w:val="32"/>
          <w:shd w:val="clear" w:color="auto" w:fill="EA8D04"/>
          <w:lang w:eastAsia="zh-CN"/>
        </w:rPr>
        <w:t>!!!</w:t>
      </w:r>
    </w:p>
    <w:p w14:paraId="0128E4CD" w14:textId="77777777" w:rsidR="001A5F39" w:rsidRPr="001A5F39" w:rsidRDefault="001A5F39" w:rsidP="001A5F39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8D95021" w14:textId="77777777" w:rsidR="001A5F39" w:rsidRDefault="001A5F39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E3DDA0" w14:textId="77777777" w:rsidR="001A5F39" w:rsidRDefault="001A5F39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7BA2295" w14:textId="77777777" w:rsidR="001A5F39" w:rsidRDefault="001A5F39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1B53EB5F" w14:textId="584DC5F8" w:rsidR="009B014D" w:rsidRPr="009B014D" w:rsidRDefault="00DA3107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lastRenderedPageBreak/>
        <w:pict w14:anchorId="4D67A81C">
          <v:roundrect id="_x0000_s1188" style="position:absolute;left:0;text-align:left;margin-left:.5pt;margin-top:.4pt;width:168.25pt;height:31.5pt;z-index:5;visibility:visible;mso-position-horizontal-relative:margin" arcsize="10923f" fillcolor="#fcb116" stroked="f" strokecolor="#023e8a">
            <v:stroke dashstyle="longDash"/>
            <v:textbox>
              <w:txbxContent>
                <w:p w14:paraId="3311F4CA" w14:textId="77777777" w:rsidR="00CB1A74" w:rsidRPr="00D01908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000000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D01908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52E8C51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7D7960F8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489F28B" w14:textId="77777777" w:rsidR="009B014D" w:rsidRPr="001A5F39" w:rsidRDefault="009B014D" w:rsidP="001A5F39">
      <w:pPr>
        <w:rPr>
          <w:rFonts w:eastAsia="Wingdings"/>
        </w:rPr>
      </w:pPr>
    </w:p>
    <w:p w14:paraId="2B2AA06E" w14:textId="77777777" w:rsidR="00E55939" w:rsidRPr="00E55939" w:rsidRDefault="009B014D" w:rsidP="00E5593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ค่า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ธรรมเนียมยื่นวีซ่า</w:t>
      </w:r>
      <w:r w:rsidR="00906D72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ท่องเที่ยวเข้าประเทศจีน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ผู้ถือหนังสือเดินทางไทย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(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: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1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มีนาคม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2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567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จีนยกเลิกการขอวีซ่าสำหรับหนังสือเดินทางไทย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ท่านสามารถเข้า</w:t>
      </w:r>
      <w:r w:rsidR="00E508D2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โดยไม่ต้องขอวีซ่า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)</w:t>
      </w:r>
      <w:r w:rsidR="00E55939" w:rsidRPr="00E559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D595EF3" w14:textId="77777777" w:rsidR="00A64F4C" w:rsidRPr="00A64F4C" w:rsidRDefault="00A64F4C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A64F4C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089C5298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70193B2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130022C3" w14:textId="73E4D6D4" w:rsidR="00664D33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7651E6">
        <w:rPr>
          <w:rFonts w:ascii="TH Sarabun New" w:eastAsia="SimSun" w:hAnsi="TH Sarabun New" w:cs="TH Sarabun New"/>
          <w:b/>
          <w:bCs/>
          <w:sz w:val="32"/>
          <w:szCs w:val="32"/>
          <w:u w:val="single"/>
          <w:lang w:eastAsia="zh-CN"/>
        </w:rPr>
        <w:t>2,500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บาท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</w:p>
    <w:p w14:paraId="07425E99" w14:textId="77777777" w:rsidR="009B014D" w:rsidRPr="009B014D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833B933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</w:t>
      </w:r>
      <w:r w:rsidR="000161A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1354940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EC064E1" w14:textId="77777777" w:rsidR="009B014D" w:rsidRDefault="00DA3107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pict w14:anchorId="1CA90BC5">
          <v:shape id="Picture 8" o:spid="_x0000_s1202" type="#_x0000_t75" style="position:absolute;margin-left:55.95pt;margin-top:33.85pt;width:426.65pt;height:120.2pt;z-index:6;visibility:visible;mso-position-horizontal-relative:margin">
            <v:imagedata r:id="rId27" o:title=""/>
            <w10:wrap type="square" anchorx="margin"/>
          </v:shape>
        </w:pict>
      </w:r>
    </w:p>
    <w:p w14:paraId="25EAE162" w14:textId="77777777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ED537AE" w14:textId="7777777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14C5E834" w14:textId="77777777" w:rsidR="00FA622B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0769CC24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0C92BD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0A48C43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03A5AB0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77777777" w:rsidR="00227DF9" w:rsidRDefault="00DA3107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1C3556FD">
          <v:shape id="_x0000_s1318" type="#_x0000_t75" style="position:absolute;margin-left:23.1pt;margin-top:0;width:493.2pt;height:697.2pt;z-index:13;mso-position-horizontal-relative:text;mso-position-vertical-relative:text">
            <v:imagedata r:id="rId28" o:title="ข้อควรทราบ-15"/>
            <w10:wrap type="square"/>
          </v:shape>
        </w:pict>
      </w:r>
    </w:p>
    <w:p w14:paraId="62538E09" w14:textId="0D620C77" w:rsidR="00227DF9" w:rsidRDefault="00DA3107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09C1AD0E">
          <v:shape id="_x0000_s1382" type="#_x0000_t75" style="position:absolute;margin-left:22.8pt;margin-top:-17.4pt;width:493.2pt;height:714.6pt;z-index:26;mso-position-horizontal-relative:text;mso-position-vertical-relative:text">
            <v:imagedata r:id="rId29" o:title="Dep-30000_0"/>
            <w10:wrap type="square"/>
          </v:shape>
        </w:pict>
      </w:r>
    </w:p>
    <w:p w14:paraId="3A7CDC97" w14:textId="77777777" w:rsidR="00FA179F" w:rsidRDefault="00DA3107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34CB815B">
          <v:shape id="_x0000_s1320" type="#_x0000_t75" style="position:absolute;margin-left:23.1pt;margin-top:0;width:493.2pt;height:697.2pt;z-index:14;mso-position-horizontal-relative:text;mso-position-vertical-relative:text">
            <v:imagedata r:id="rId30" o:title="เงื่อนไขการยกเลิก"/>
            <w10:wrap type="square"/>
          </v:shape>
        </w:pict>
      </w:r>
    </w:p>
    <w:sectPr w:rsidR="00FA179F" w:rsidSect="00730C7C">
      <w:footerReference w:type="default" r:id="rId31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C77541" w14:textId="77777777" w:rsidR="00DA3107" w:rsidRDefault="00DA3107">
      <w:r>
        <w:separator/>
      </w:r>
    </w:p>
  </w:endnote>
  <w:endnote w:type="continuationSeparator" w:id="0">
    <w:p w14:paraId="271AA76B" w14:textId="77777777" w:rsidR="00DA3107" w:rsidRDefault="00DA3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D7DF9" w14:textId="5940BE43" w:rsidR="00CB1A74" w:rsidRPr="004D0CF5" w:rsidRDefault="009D6FB0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eastAsia="x-none"/>
      </w:rPr>
    </w:pPr>
    <w:r w:rsidRPr="009D6FB0">
      <w:rPr>
        <w:rFonts w:ascii="CordiaUPC" w:eastAsia="SimSun" w:hAnsi="CordiaUPC" w:cs="CordiaUPC"/>
        <w:szCs w:val="24"/>
        <w:lang w:eastAsia="x-none"/>
      </w:rPr>
      <w:t xml:space="preserve">SHCAKHGURC1 </w:t>
    </w:r>
    <w:r w:rsidRPr="009D6FB0">
      <w:rPr>
        <w:rFonts w:ascii="CordiaUPC" w:eastAsia="SimSun" w:hAnsi="CordiaUPC" w:cs="CordiaUPC"/>
        <w:szCs w:val="24"/>
        <w:cs/>
        <w:lang w:eastAsia="x-none"/>
      </w:rPr>
      <w:t xml:space="preserve">ซินเจียงใต้ คัชการ์ คู่เชอ อูหลู่มู่ฉี </w:t>
    </w:r>
    <w:r w:rsidR="00F510A8">
      <w:rPr>
        <w:rFonts w:ascii="CordiaUPC" w:eastAsia="SimSun" w:hAnsi="CordiaUPC" w:cs="CordiaUPC" w:hint="cs"/>
        <w:szCs w:val="24"/>
        <w:cs/>
        <w:lang w:eastAsia="x-none"/>
      </w:rPr>
      <w:t xml:space="preserve">เฉิงตู </w:t>
    </w:r>
    <w:r w:rsidRPr="009D6FB0">
      <w:rPr>
        <w:rFonts w:ascii="CordiaUPC" w:eastAsia="SimSun" w:hAnsi="CordiaUPC" w:cs="CordiaUPC"/>
        <w:szCs w:val="24"/>
        <w:lang w:eastAsia="x-none"/>
      </w:rPr>
      <w:t xml:space="preserve">10 </w:t>
    </w:r>
    <w:r w:rsidRPr="009D6FB0">
      <w:rPr>
        <w:rFonts w:ascii="CordiaUPC" w:eastAsia="SimSun" w:hAnsi="CordiaUPC" w:cs="CordiaUPC"/>
        <w:szCs w:val="24"/>
        <w:cs/>
        <w:lang w:eastAsia="x-none"/>
      </w:rPr>
      <w:t xml:space="preserve">วัน </w:t>
    </w:r>
    <w:r w:rsidRPr="009D6FB0">
      <w:rPr>
        <w:rFonts w:ascii="CordiaUPC" w:eastAsia="SimSun" w:hAnsi="CordiaUPC" w:cs="CordiaUPC"/>
        <w:szCs w:val="24"/>
        <w:lang w:eastAsia="x-none"/>
      </w:rPr>
      <w:t xml:space="preserve">9 </w:t>
    </w:r>
    <w:r w:rsidRPr="009D6FB0">
      <w:rPr>
        <w:rFonts w:ascii="CordiaUPC" w:eastAsia="SimSun" w:hAnsi="CordiaUPC" w:cs="CordiaUPC"/>
        <w:szCs w:val="24"/>
        <w:cs/>
        <w:lang w:eastAsia="x-none"/>
      </w:rPr>
      <w:t xml:space="preserve">คืน </w:t>
    </w:r>
    <w:r w:rsidR="003303F9">
      <w:rPr>
        <w:rFonts w:ascii="CordiaUPC" w:eastAsia="SimSun" w:hAnsi="CordiaUPC" w:cs="CordiaUPC" w:hint="cs"/>
        <w:szCs w:val="24"/>
        <w:cs/>
        <w:lang w:eastAsia="x-none"/>
      </w:rPr>
      <w:t xml:space="preserve">ต.ค.67 </w:t>
    </w:r>
    <w:r w:rsidRPr="009D6FB0">
      <w:rPr>
        <w:rFonts w:ascii="CordiaUPC" w:eastAsia="SimSun" w:hAnsi="CordiaUPC" w:cs="CordiaUPC"/>
        <w:szCs w:val="24"/>
        <w:lang w:eastAsia="x-none"/>
      </w:rPr>
      <w:t>CA</w:t>
    </w:r>
    <w:r w:rsidR="003303F9">
      <w:rPr>
        <w:rFonts w:ascii="CordiaUPC" w:eastAsia="SimSun" w:hAnsi="CordiaUPC" w:cs="CordiaUPC"/>
        <w:szCs w:val="24"/>
        <w:lang w:eastAsia="x-none"/>
      </w:rPr>
      <w:t xml:space="preserve"> (1</w:t>
    </w:r>
    <w:r w:rsidR="001A5F39">
      <w:rPr>
        <w:rFonts w:ascii="CordiaUPC" w:eastAsia="SimSun" w:hAnsi="CordiaUPC" w:cs="CordiaUPC"/>
        <w:szCs w:val="24"/>
        <w:lang w:eastAsia="x-none"/>
      </w:rPr>
      <w:t>8</w:t>
    </w:r>
    <w:r w:rsidR="003303F9">
      <w:rPr>
        <w:rFonts w:ascii="CordiaUPC" w:eastAsia="SimSun" w:hAnsi="CordiaUPC" w:cs="CordiaUPC"/>
        <w:szCs w:val="24"/>
        <w:lang w:eastAsia="x-none"/>
      </w:rPr>
      <w:t>0624)</w:t>
    </w:r>
    <w:r w:rsidR="00060378">
      <w:rPr>
        <w:rFonts w:ascii="CordiaUPC" w:eastAsia="SimSun" w:hAnsi="CordiaUPC" w:cs="CordiaUPC"/>
        <w:szCs w:val="24"/>
        <w:lang w:eastAsia="x-none"/>
      </w:rPr>
      <w:tab/>
    </w:r>
    <w:r w:rsidR="00CB1A74">
      <w:rPr>
        <w:rFonts w:ascii="CordiaUPC" w:eastAsia="SimSun" w:hAnsi="CordiaUPC" w:cs="CordiaUPC"/>
        <w:szCs w:val="24"/>
        <w:cs/>
        <w:lang w:val="x-none" w:eastAsia="x-none"/>
      </w:rPr>
      <w:tab/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 xml:space="preserve">        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separate"/>
    </w:r>
    <w:r w:rsidR="000E42A3">
      <w:rPr>
        <w:rFonts w:ascii="CordiaUPC" w:eastAsia="SimSun" w:hAnsi="CordiaUPC" w:cs="CordiaUPC"/>
        <w:noProof/>
        <w:szCs w:val="24"/>
        <w:lang w:val="x-none" w:eastAsia="x-none"/>
      </w:rPr>
      <w:t>10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63A69" w14:textId="77777777" w:rsidR="00DA3107" w:rsidRDefault="00DA3107">
      <w:r>
        <w:separator/>
      </w:r>
    </w:p>
  </w:footnote>
  <w:footnote w:type="continuationSeparator" w:id="0">
    <w:p w14:paraId="1E62B224" w14:textId="77777777" w:rsidR="00DA3107" w:rsidRDefault="00DA31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40B4"/>
    <w:rsid w:val="00085282"/>
    <w:rsid w:val="000858C9"/>
    <w:rsid w:val="0008674E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E4"/>
    <w:rsid w:val="000B46C6"/>
    <w:rsid w:val="000B4EA5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B35"/>
    <w:rsid w:val="000E2C20"/>
    <w:rsid w:val="000E42A3"/>
    <w:rsid w:val="000E504B"/>
    <w:rsid w:val="000E5B42"/>
    <w:rsid w:val="000E7548"/>
    <w:rsid w:val="000F0108"/>
    <w:rsid w:val="000F20F3"/>
    <w:rsid w:val="000F228C"/>
    <w:rsid w:val="000F2809"/>
    <w:rsid w:val="000F307F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4A08"/>
    <w:rsid w:val="00114B1E"/>
    <w:rsid w:val="0011711A"/>
    <w:rsid w:val="00121362"/>
    <w:rsid w:val="00121CC6"/>
    <w:rsid w:val="00123376"/>
    <w:rsid w:val="00123CFB"/>
    <w:rsid w:val="00125750"/>
    <w:rsid w:val="00126D28"/>
    <w:rsid w:val="0013029C"/>
    <w:rsid w:val="001305B3"/>
    <w:rsid w:val="00131730"/>
    <w:rsid w:val="00132182"/>
    <w:rsid w:val="001329A2"/>
    <w:rsid w:val="00133DB4"/>
    <w:rsid w:val="00134447"/>
    <w:rsid w:val="0013466A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58DB"/>
    <w:rsid w:val="00155A09"/>
    <w:rsid w:val="00156008"/>
    <w:rsid w:val="001614E6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0A9E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5F39"/>
    <w:rsid w:val="001A68B0"/>
    <w:rsid w:val="001A6BF2"/>
    <w:rsid w:val="001A720C"/>
    <w:rsid w:val="001A74CC"/>
    <w:rsid w:val="001B0C11"/>
    <w:rsid w:val="001B131A"/>
    <w:rsid w:val="001B1574"/>
    <w:rsid w:val="001B1CFF"/>
    <w:rsid w:val="001B1E2B"/>
    <w:rsid w:val="001B30B3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C7F64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173E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25C1"/>
    <w:rsid w:val="00254E88"/>
    <w:rsid w:val="002565B8"/>
    <w:rsid w:val="00256F4F"/>
    <w:rsid w:val="00257610"/>
    <w:rsid w:val="00257BFF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6A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0F2"/>
    <w:rsid w:val="00295465"/>
    <w:rsid w:val="002967FF"/>
    <w:rsid w:val="00296C0A"/>
    <w:rsid w:val="0029706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5700"/>
    <w:rsid w:val="002E01EF"/>
    <w:rsid w:val="002E0E63"/>
    <w:rsid w:val="002E1B7A"/>
    <w:rsid w:val="002E202A"/>
    <w:rsid w:val="002E2B69"/>
    <w:rsid w:val="002E2F34"/>
    <w:rsid w:val="002E3AA8"/>
    <w:rsid w:val="002E4195"/>
    <w:rsid w:val="002E4471"/>
    <w:rsid w:val="002E4D66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CA8"/>
    <w:rsid w:val="003115C4"/>
    <w:rsid w:val="00313028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7773"/>
    <w:rsid w:val="00327B9E"/>
    <w:rsid w:val="00330107"/>
    <w:rsid w:val="003301D1"/>
    <w:rsid w:val="003301F9"/>
    <w:rsid w:val="003303F9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770"/>
    <w:rsid w:val="003538C8"/>
    <w:rsid w:val="00354A97"/>
    <w:rsid w:val="00354DD5"/>
    <w:rsid w:val="00354F91"/>
    <w:rsid w:val="0035501C"/>
    <w:rsid w:val="00355410"/>
    <w:rsid w:val="003556F7"/>
    <w:rsid w:val="00355AFA"/>
    <w:rsid w:val="00356D9D"/>
    <w:rsid w:val="00357B55"/>
    <w:rsid w:val="00360625"/>
    <w:rsid w:val="0036074E"/>
    <w:rsid w:val="00360D2F"/>
    <w:rsid w:val="00360EA2"/>
    <w:rsid w:val="003619E0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1FCE"/>
    <w:rsid w:val="00372057"/>
    <w:rsid w:val="0037213A"/>
    <w:rsid w:val="0037221E"/>
    <w:rsid w:val="00372404"/>
    <w:rsid w:val="003728A7"/>
    <w:rsid w:val="00373A98"/>
    <w:rsid w:val="00373CA5"/>
    <w:rsid w:val="0037460D"/>
    <w:rsid w:val="0037501B"/>
    <w:rsid w:val="0037525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574C"/>
    <w:rsid w:val="003B727A"/>
    <w:rsid w:val="003C1758"/>
    <w:rsid w:val="003C1D66"/>
    <w:rsid w:val="003C39E2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12CE"/>
    <w:rsid w:val="003F1900"/>
    <w:rsid w:val="003F214D"/>
    <w:rsid w:val="003F2186"/>
    <w:rsid w:val="003F380B"/>
    <w:rsid w:val="003F3C81"/>
    <w:rsid w:val="003F4141"/>
    <w:rsid w:val="003F494F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ADF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27A"/>
    <w:rsid w:val="004A386D"/>
    <w:rsid w:val="004A3CC5"/>
    <w:rsid w:val="004A5784"/>
    <w:rsid w:val="004A6853"/>
    <w:rsid w:val="004A6930"/>
    <w:rsid w:val="004B0123"/>
    <w:rsid w:val="004B0140"/>
    <w:rsid w:val="004B0680"/>
    <w:rsid w:val="004B0E8B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18C0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2621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76DB5"/>
    <w:rsid w:val="00580518"/>
    <w:rsid w:val="00582018"/>
    <w:rsid w:val="005824A2"/>
    <w:rsid w:val="0058256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353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E680F"/>
    <w:rsid w:val="005E6AAF"/>
    <w:rsid w:val="005F05C8"/>
    <w:rsid w:val="005F08D8"/>
    <w:rsid w:val="005F4A74"/>
    <w:rsid w:val="005F6273"/>
    <w:rsid w:val="005F776D"/>
    <w:rsid w:val="006003D3"/>
    <w:rsid w:val="006004BC"/>
    <w:rsid w:val="00600E1F"/>
    <w:rsid w:val="00600F0F"/>
    <w:rsid w:val="00600F26"/>
    <w:rsid w:val="006019C7"/>
    <w:rsid w:val="00604C12"/>
    <w:rsid w:val="00606F67"/>
    <w:rsid w:val="006076D3"/>
    <w:rsid w:val="00607B3E"/>
    <w:rsid w:val="006102B4"/>
    <w:rsid w:val="00610FAA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5C8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18C6"/>
    <w:rsid w:val="00681BAE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DC5"/>
    <w:rsid w:val="006A3260"/>
    <w:rsid w:val="006A37EE"/>
    <w:rsid w:val="006A3EDF"/>
    <w:rsid w:val="006A493A"/>
    <w:rsid w:val="006A5ACC"/>
    <w:rsid w:val="006A66BA"/>
    <w:rsid w:val="006A72C7"/>
    <w:rsid w:val="006A796D"/>
    <w:rsid w:val="006A7C90"/>
    <w:rsid w:val="006A7DFB"/>
    <w:rsid w:val="006B1D1C"/>
    <w:rsid w:val="006B1E22"/>
    <w:rsid w:val="006B1F7D"/>
    <w:rsid w:val="006B239C"/>
    <w:rsid w:val="006B32BF"/>
    <w:rsid w:val="006B342C"/>
    <w:rsid w:val="006B4C47"/>
    <w:rsid w:val="006B54D3"/>
    <w:rsid w:val="006B7F99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0DE"/>
    <w:rsid w:val="0070190A"/>
    <w:rsid w:val="00701FEF"/>
    <w:rsid w:val="00704521"/>
    <w:rsid w:val="007054C4"/>
    <w:rsid w:val="007062AE"/>
    <w:rsid w:val="00706673"/>
    <w:rsid w:val="00710624"/>
    <w:rsid w:val="00710CAA"/>
    <w:rsid w:val="00712427"/>
    <w:rsid w:val="00712F02"/>
    <w:rsid w:val="00714DE8"/>
    <w:rsid w:val="00715700"/>
    <w:rsid w:val="00715E1B"/>
    <w:rsid w:val="00716D21"/>
    <w:rsid w:val="00717E7F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B6D"/>
    <w:rsid w:val="00735D6E"/>
    <w:rsid w:val="00736692"/>
    <w:rsid w:val="007369E0"/>
    <w:rsid w:val="00740C68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7C2E"/>
    <w:rsid w:val="0077110D"/>
    <w:rsid w:val="007724CA"/>
    <w:rsid w:val="007740DF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5CC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89E"/>
    <w:rsid w:val="00835AF1"/>
    <w:rsid w:val="00835B66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4BA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70961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B2E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974FA"/>
    <w:rsid w:val="008A22C9"/>
    <w:rsid w:val="008A2340"/>
    <w:rsid w:val="008A48B0"/>
    <w:rsid w:val="008A4C60"/>
    <w:rsid w:val="008A62C9"/>
    <w:rsid w:val="008A653A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63A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1FB2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2AF9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2EE3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6FB"/>
    <w:rsid w:val="00947A3B"/>
    <w:rsid w:val="009501C8"/>
    <w:rsid w:val="0095155A"/>
    <w:rsid w:val="00951AF4"/>
    <w:rsid w:val="00953254"/>
    <w:rsid w:val="00955AA3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5F0B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D2C"/>
    <w:rsid w:val="009C2FB4"/>
    <w:rsid w:val="009C4562"/>
    <w:rsid w:val="009C4577"/>
    <w:rsid w:val="009C4A12"/>
    <w:rsid w:val="009C4F15"/>
    <w:rsid w:val="009C531A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D6FB0"/>
    <w:rsid w:val="009E02BE"/>
    <w:rsid w:val="009E0CCA"/>
    <w:rsid w:val="009E11E3"/>
    <w:rsid w:val="009E13FA"/>
    <w:rsid w:val="009E2A22"/>
    <w:rsid w:val="009E3304"/>
    <w:rsid w:val="009E3E43"/>
    <w:rsid w:val="009E41AB"/>
    <w:rsid w:val="009E4D57"/>
    <w:rsid w:val="009E5D5B"/>
    <w:rsid w:val="009E6B07"/>
    <w:rsid w:val="009E6B90"/>
    <w:rsid w:val="009E6F0C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3E4D"/>
    <w:rsid w:val="00A35177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669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80D2D"/>
    <w:rsid w:val="00A80D82"/>
    <w:rsid w:val="00A81EB7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3ECB"/>
    <w:rsid w:val="00B258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053"/>
    <w:rsid w:val="00B54238"/>
    <w:rsid w:val="00B549F2"/>
    <w:rsid w:val="00B54B0A"/>
    <w:rsid w:val="00B56144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07E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E06"/>
    <w:rsid w:val="00BA2F5A"/>
    <w:rsid w:val="00BA4F93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C7837"/>
    <w:rsid w:val="00BD084B"/>
    <w:rsid w:val="00BD0B47"/>
    <w:rsid w:val="00BD0F33"/>
    <w:rsid w:val="00BD208C"/>
    <w:rsid w:val="00BD3BCA"/>
    <w:rsid w:val="00BD40BC"/>
    <w:rsid w:val="00BD54FC"/>
    <w:rsid w:val="00BD5F9D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5699"/>
    <w:rsid w:val="00BE6186"/>
    <w:rsid w:val="00BE74DF"/>
    <w:rsid w:val="00BF0B71"/>
    <w:rsid w:val="00BF0BF4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2E2C"/>
    <w:rsid w:val="00C036D2"/>
    <w:rsid w:val="00C04737"/>
    <w:rsid w:val="00C0543F"/>
    <w:rsid w:val="00C06583"/>
    <w:rsid w:val="00C07A3D"/>
    <w:rsid w:val="00C10929"/>
    <w:rsid w:val="00C10957"/>
    <w:rsid w:val="00C10D9E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86"/>
    <w:rsid w:val="00C74425"/>
    <w:rsid w:val="00C7574D"/>
    <w:rsid w:val="00C75977"/>
    <w:rsid w:val="00C76994"/>
    <w:rsid w:val="00C76F75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38A"/>
    <w:rsid w:val="00D00D40"/>
    <w:rsid w:val="00D0157E"/>
    <w:rsid w:val="00D01908"/>
    <w:rsid w:val="00D0317A"/>
    <w:rsid w:val="00D031BC"/>
    <w:rsid w:val="00D03B79"/>
    <w:rsid w:val="00D041E6"/>
    <w:rsid w:val="00D0434F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5D66"/>
    <w:rsid w:val="00D262B4"/>
    <w:rsid w:val="00D26B48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40F85"/>
    <w:rsid w:val="00D4154C"/>
    <w:rsid w:val="00D4210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76B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107"/>
    <w:rsid w:val="00DA37D0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0A2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D7B77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7A5C"/>
    <w:rsid w:val="00E17F7F"/>
    <w:rsid w:val="00E205DC"/>
    <w:rsid w:val="00E20710"/>
    <w:rsid w:val="00E212CA"/>
    <w:rsid w:val="00E23426"/>
    <w:rsid w:val="00E23E4D"/>
    <w:rsid w:val="00E25B6A"/>
    <w:rsid w:val="00E26942"/>
    <w:rsid w:val="00E27D00"/>
    <w:rsid w:val="00E304D4"/>
    <w:rsid w:val="00E30FA3"/>
    <w:rsid w:val="00E315B2"/>
    <w:rsid w:val="00E31F54"/>
    <w:rsid w:val="00E32432"/>
    <w:rsid w:val="00E3372F"/>
    <w:rsid w:val="00E34432"/>
    <w:rsid w:val="00E34DCB"/>
    <w:rsid w:val="00E360AE"/>
    <w:rsid w:val="00E36CDB"/>
    <w:rsid w:val="00E40F3B"/>
    <w:rsid w:val="00E439F5"/>
    <w:rsid w:val="00E43D37"/>
    <w:rsid w:val="00E447E6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9C2"/>
    <w:rsid w:val="00EC7BBA"/>
    <w:rsid w:val="00ED0B96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04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0C0F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1B24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10A8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393"/>
    <w:rsid w:val="00F71ACD"/>
    <w:rsid w:val="00F71D2B"/>
    <w:rsid w:val="00F73766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0603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841"/>
    <w:rsid w:val="00FB2C9D"/>
    <w:rsid w:val="00FB37F7"/>
    <w:rsid w:val="00FB458F"/>
    <w:rsid w:val="00FB53EB"/>
    <w:rsid w:val="00FB5D73"/>
    <w:rsid w:val="00FB62C8"/>
    <w:rsid w:val="00FB66A6"/>
    <w:rsid w:val="00FC0498"/>
    <w:rsid w:val="00FC0EE0"/>
    <w:rsid w:val="00FC134A"/>
    <w:rsid w:val="00FC1364"/>
    <w:rsid w:val="00FC3083"/>
    <w:rsid w:val="00FC31B6"/>
    <w:rsid w:val="00FC3605"/>
    <w:rsid w:val="00FC4186"/>
    <w:rsid w:val="00FC4E4B"/>
    <w:rsid w:val="00FC73C3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939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0625"/>
    <w:pPr>
      <w:keepNext/>
      <w:spacing w:before="240" w:after="60"/>
      <w:outlineLvl w:val="2"/>
    </w:pPr>
    <w:rPr>
      <w:rFonts w:ascii="Calibri Light" w:eastAsia="SimSun" w:hAnsi="Calibri Light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semiHidden/>
    <w:rsid w:val="00360625"/>
    <w:rPr>
      <w:rFonts w:ascii="Calibri Light" w:eastAsia="SimSun" w:hAnsi="Calibri Light" w:cs="Angsana New"/>
      <w:b/>
      <w:bCs/>
      <w:sz w:val="26"/>
      <w:szCs w:val="3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79EFA-E6A2-492A-84FB-E4046D439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2865</TotalTime>
  <Pages>15</Pages>
  <Words>2568</Words>
  <Characters>14640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152</cp:revision>
  <cp:lastPrinted>2024-06-13T03:10:00Z</cp:lastPrinted>
  <dcterms:created xsi:type="dcterms:W3CDTF">2023-02-06T04:36:00Z</dcterms:created>
  <dcterms:modified xsi:type="dcterms:W3CDTF">2024-06-17T15:45:00Z</dcterms:modified>
</cp:coreProperties>
</file>