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93E9F" w14:textId="475916E0" w:rsidR="008A4F56" w:rsidRDefault="0000000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06B44FF1">
          <v:shape id="_x0000_s2422" type="#_x0000_t75" style="position:absolute;left:0;text-align:left;margin-left:.5pt;margin-top:0;width:538.65pt;height:168.45pt;z-index:24;mso-position-horizontal-relative:text;mso-position-vertical-relative:text;mso-width-relative:page;mso-height-relative:page">
            <v:imagedata r:id="rId8" o:title="SHCAPEK38  N (RE261124)"/>
            <w10:wrap type="square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0"/>
        <w:gridCol w:w="673"/>
        <w:gridCol w:w="708"/>
        <w:gridCol w:w="602"/>
        <w:gridCol w:w="2941"/>
      </w:tblGrid>
      <w:tr w:rsidR="008A4F56" w:rsidRPr="000B60C2" w14:paraId="594DB004" w14:textId="77777777" w:rsidTr="003C1974">
        <w:trPr>
          <w:trHeight w:val="620"/>
        </w:trPr>
        <w:tc>
          <w:tcPr>
            <w:tcW w:w="544" w:type="dxa"/>
            <w:shd w:val="clear" w:color="auto" w:fill="1E325E"/>
            <w:vAlign w:val="center"/>
          </w:tcPr>
          <w:p w14:paraId="7EC8FF87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1E325E"/>
            <w:vAlign w:val="center"/>
          </w:tcPr>
          <w:p w14:paraId="7FFFCB6F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1E325E"/>
            <w:vAlign w:val="center"/>
          </w:tcPr>
          <w:p w14:paraId="132C6906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E325E"/>
            <w:vAlign w:val="center"/>
          </w:tcPr>
          <w:p w14:paraId="29C5BCDC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E325E"/>
            <w:vAlign w:val="center"/>
          </w:tcPr>
          <w:p w14:paraId="21EB07CF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6" w:type="dxa"/>
            <w:shd w:val="clear" w:color="auto" w:fill="1E325E"/>
            <w:vAlign w:val="center"/>
          </w:tcPr>
          <w:p w14:paraId="50975967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8A4F56" w:rsidRPr="000B60C2" w14:paraId="51AA7D77" w14:textId="77777777" w:rsidTr="003C1974">
        <w:trPr>
          <w:trHeight w:hRule="exact" w:val="1171"/>
        </w:trPr>
        <w:tc>
          <w:tcPr>
            <w:tcW w:w="544" w:type="dxa"/>
            <w:shd w:val="clear" w:color="auto" w:fill="auto"/>
            <w:vAlign w:val="center"/>
          </w:tcPr>
          <w:p w14:paraId="14665D00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60A90C8" w14:textId="77777777" w:rsidR="008A4F56" w:rsidRPr="001A74EF" w:rsidRDefault="008A4F56" w:rsidP="003C1974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F0F37">
              <w:rPr>
                <w:rFonts w:ascii="CordiaUPC" w:eastAsia="Times New Roman" w:hAnsi="CordiaUPC" w:cs="CordiaUPC"/>
                <w:b/>
                <w:bCs/>
                <w:color w:val="1E325E"/>
                <w:sz w:val="32"/>
                <w:szCs w:val="32"/>
                <w:cs/>
              </w:rPr>
              <w:t>(</w:t>
            </w:r>
            <w:r w:rsidRPr="006F0F37">
              <w:rPr>
                <w:rFonts w:ascii="CordiaUPC" w:eastAsia="Times New Roman" w:hAnsi="CordiaUPC" w:cs="CordiaUPC" w:hint="cs"/>
                <w:b/>
                <w:bCs/>
                <w:color w:val="1E325E"/>
                <w:sz w:val="32"/>
                <w:szCs w:val="32"/>
                <w:cs/>
              </w:rPr>
              <w:t>ท่าอากาศยานสุวรรณภูมิ</w:t>
            </w:r>
            <w:r w:rsidRPr="006F0F37">
              <w:rPr>
                <w:rFonts w:ascii="CordiaUPC" w:eastAsia="Times New Roman" w:hAnsi="CordiaUPC" w:cs="CordiaUPC"/>
                <w:b/>
                <w:bCs/>
                <w:color w:val="1E325E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6122F2" w14:textId="77777777" w:rsidR="008A4F56" w:rsidRPr="006F0F37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b/>
                <w:bCs/>
                <w:color w:val="1E325E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867307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b/>
                <w:bCs/>
                <w:color w:val="1E325E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F7E0EE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b/>
                <w:bCs/>
                <w:color w:val="1E325E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77D015F" w14:textId="77777777" w:rsidR="008A4F56" w:rsidRPr="002E7750" w:rsidRDefault="008A4F56" w:rsidP="003C197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8A4F56" w:rsidRPr="000B60C2" w14:paraId="52C89A68" w14:textId="77777777" w:rsidTr="003C1974">
        <w:trPr>
          <w:trHeight w:hRule="exact" w:val="2161"/>
        </w:trPr>
        <w:tc>
          <w:tcPr>
            <w:tcW w:w="544" w:type="dxa"/>
            <w:shd w:val="clear" w:color="auto" w:fill="auto"/>
            <w:vAlign w:val="center"/>
          </w:tcPr>
          <w:p w14:paraId="149C23E9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51A67C7" w14:textId="77777777" w:rsidR="008A4F56" w:rsidRPr="00184BDF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ปักกิ่ง </w:t>
            </w:r>
            <w:r w:rsidRPr="006F0F37">
              <w:rPr>
                <w:rFonts w:ascii="CordiaUPC" w:hAnsi="CordiaUPC" w:cs="CordiaUPC"/>
                <w:b/>
                <w:bCs/>
                <w:color w:val="1E325E"/>
                <w:sz w:val="32"/>
                <w:szCs w:val="32"/>
              </w:rPr>
              <w:t>(CA980:01.30-07.10)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เมืองโบราณ</w:t>
            </w:r>
            <w:r w:rsidRPr="0063103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กู๋เป่ยสุ่ยเจิ้น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กำแพงเมืองจีนด่านซือหม่าไถ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(รวมค่ากระเช้าขึ้น-ลง)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ชมวิวกำแพงเมืองจีน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และเมืองโบราณ</w:t>
            </w:r>
            <w:r w:rsidRPr="0063103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ยาม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63103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ค่ำคืน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ปักกิ่ง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10C17BC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F743FD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3F81FB3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0E4C0E3" w14:textId="597EB21E" w:rsidR="008A4F56" w:rsidRPr="00184BDF" w:rsidRDefault="008A4F56" w:rsidP="003C197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AIRPORT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B90E3A">
              <w:pict w14:anchorId="695EA44F">
                <v:shape id="_x0000_i1026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18565D5C">
                <v:shape id="_x0000_i1027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28152788">
                <v:shape id="_x0000_i1028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139F1894">
                <v:shape id="_x0000_i1029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</w:p>
        </w:tc>
      </w:tr>
      <w:tr w:rsidR="008A4F56" w:rsidRPr="000B60C2" w14:paraId="79B0F352" w14:textId="77777777" w:rsidTr="003C1974">
        <w:trPr>
          <w:trHeight w:hRule="exact" w:val="1441"/>
        </w:trPr>
        <w:tc>
          <w:tcPr>
            <w:tcW w:w="544" w:type="dxa"/>
            <w:shd w:val="clear" w:color="auto" w:fill="auto"/>
            <w:vAlign w:val="center"/>
          </w:tcPr>
          <w:p w14:paraId="74D86EBB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E1CEBCE" w14:textId="77777777" w:rsidR="008A4F56" w:rsidRPr="000B60C2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ยูนิเวอร์แซลปักกิ่ง (รวมค่าบัตรเข้า)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68EF8A8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E60F0F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5DC9DF8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A52609" w14:textId="1423B180" w:rsidR="008A4F56" w:rsidRPr="002E7750" w:rsidRDefault="008A4F56" w:rsidP="003C197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AIRPORT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B90E3A">
              <w:pict w14:anchorId="12EAB934">
                <v:shape id="_x0000_i1030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2A17F831">
                <v:shape id="_x0000_i1031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3301FFEC">
                <v:shape id="_x0000_i1032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682CA786">
                <v:shape id="_x0000_i1033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</w:p>
        </w:tc>
      </w:tr>
      <w:tr w:rsidR="008A4F56" w:rsidRPr="000B60C2" w14:paraId="1C5524AB" w14:textId="77777777" w:rsidTr="00DF7A45">
        <w:trPr>
          <w:trHeight w:hRule="exact" w:val="1718"/>
        </w:trPr>
        <w:tc>
          <w:tcPr>
            <w:tcW w:w="544" w:type="dxa"/>
            <w:shd w:val="clear" w:color="auto" w:fill="auto"/>
            <w:vAlign w:val="center"/>
          </w:tcPr>
          <w:p w14:paraId="147378A5" w14:textId="77777777" w:rsidR="008A4F56" w:rsidRPr="000B60C2" w:rsidRDefault="008A4F56" w:rsidP="003C197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CE7FC21" w14:textId="77777777" w:rsidR="008A4F56" w:rsidRPr="000B60C2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ปักกิ่ง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จัตุรัสเทียนอันเหมิน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พระราชวังโบราณ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กู้กง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หอบูชาเทียนถาน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คาเฟ่กาแฟบ้านน้ำตาล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TANG FANG CAFE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AC03B94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BA8272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D2B158C" w14:textId="205A17DA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4CFB165" w14:textId="77777777" w:rsidR="00DF7A45" w:rsidRDefault="00DF7A45" w:rsidP="003C197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58E6764C" w14:textId="0AB89990" w:rsidR="008A4F56" w:rsidRPr="00542E96" w:rsidRDefault="008A4F56" w:rsidP="003C197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 BEIJING AIRPORT HOTE</w:t>
            </w:r>
            <w:r w:rsidR="00EC362D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L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B90E3A">
              <w:pict w14:anchorId="4A264B29">
                <v:shape id="_x0000_i1034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53699E1D">
                <v:shape id="_x0000_i1035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262E5FD6">
                <v:shape id="_x0000_i1036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B90E3A">
              <w:pict w14:anchorId="3B7DABD6">
                <v:shape id="_x0000_i1037" type="#_x0000_t75" style="width:8.25pt;height:8.25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</w:p>
        </w:tc>
      </w:tr>
      <w:tr w:rsidR="008A4F56" w:rsidRPr="000B60C2" w14:paraId="41F0194A" w14:textId="77777777" w:rsidTr="008A4F56">
        <w:trPr>
          <w:trHeight w:hRule="exact" w:val="1987"/>
        </w:trPr>
        <w:tc>
          <w:tcPr>
            <w:tcW w:w="544" w:type="dxa"/>
            <w:shd w:val="clear" w:color="auto" w:fill="auto"/>
            <w:vAlign w:val="center"/>
          </w:tcPr>
          <w:p w14:paraId="096C6C8C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F8CE1B8" w14:textId="77777777" w:rsidR="008A4F56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EPSON TEAM LAB </w:t>
            </w:r>
            <w:r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ย่านซานหลี่ถุน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POP MART) </w:t>
            </w:r>
            <w:r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ถนนคนเดินไท่กู๋หลี่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ABC25C9" w14:textId="4B5D40C7" w:rsidR="008A4F56" w:rsidRPr="00184BDF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ท่าอากาศยานสุวรรณภูมิ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07F61">
              <w:rPr>
                <w:rFonts w:ascii="CordiaUPC" w:hAnsi="CordiaUPC" w:cs="CordiaUPC"/>
                <w:b/>
                <w:bCs/>
                <w:color w:val="1E325E"/>
                <w:sz w:val="32"/>
                <w:szCs w:val="32"/>
              </w:rPr>
              <w:t>(CA979:20.</w:t>
            </w:r>
            <w:r w:rsidRPr="00707F61">
              <w:rPr>
                <w:rFonts w:ascii="CordiaUPC" w:hAnsi="CordiaUPC" w:cs="CordiaUPC" w:hint="cs"/>
                <w:b/>
                <w:bCs/>
                <w:color w:val="1E325E"/>
                <w:sz w:val="32"/>
                <w:szCs w:val="32"/>
                <w:cs/>
              </w:rPr>
              <w:t>0</w:t>
            </w:r>
            <w:r w:rsidRPr="00707F61">
              <w:rPr>
                <w:rFonts w:ascii="CordiaUPC" w:hAnsi="CordiaUPC" w:cs="CordiaUPC"/>
                <w:b/>
                <w:bCs/>
                <w:color w:val="1E325E"/>
                <w:sz w:val="32"/>
                <w:szCs w:val="32"/>
              </w:rPr>
              <w:t>0-</w:t>
            </w:r>
            <w:r w:rsidRPr="00707F61">
              <w:rPr>
                <w:rFonts w:ascii="CordiaUPC" w:hAnsi="CordiaUPC" w:cs="CordiaUPC" w:hint="cs"/>
                <w:b/>
                <w:bCs/>
                <w:color w:val="1E325E"/>
                <w:sz w:val="32"/>
                <w:szCs w:val="32"/>
                <w:cs/>
              </w:rPr>
              <w:t>00</w:t>
            </w:r>
            <w:r w:rsidRPr="00707F61">
              <w:rPr>
                <w:rFonts w:ascii="CordiaUPC" w:hAnsi="CordiaUPC" w:cs="CordiaUPC"/>
                <w:b/>
                <w:bCs/>
                <w:color w:val="1E325E"/>
                <w:sz w:val="32"/>
                <w:szCs w:val="32"/>
              </w:rPr>
              <w:t>.</w:t>
            </w:r>
            <w:r w:rsidRPr="00707F61">
              <w:rPr>
                <w:rFonts w:ascii="CordiaUPC" w:hAnsi="CordiaUPC" w:cs="CordiaUPC" w:hint="cs"/>
                <w:b/>
                <w:bCs/>
                <w:color w:val="1E325E"/>
                <w:sz w:val="32"/>
                <w:szCs w:val="32"/>
                <w:cs/>
              </w:rPr>
              <w:t>10</w:t>
            </w:r>
            <w:r w:rsidR="002E49CE">
              <w:rPr>
                <w:rFonts w:ascii="CordiaUPC" w:hAnsi="CordiaUPC" w:cs="CordiaUPC" w:hint="cs"/>
                <w:b/>
                <w:bCs/>
                <w:color w:val="1E325E"/>
                <w:sz w:val="32"/>
                <w:szCs w:val="32"/>
                <w:cs/>
              </w:rPr>
              <w:t>+1</w:t>
            </w:r>
            <w:r w:rsidRPr="00707F61">
              <w:rPr>
                <w:rFonts w:ascii="CordiaUPC" w:hAnsi="CordiaUPC" w:cs="CordiaUPC"/>
                <w:b/>
                <w:bCs/>
                <w:color w:val="1E325E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F0276F9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9AF81D" w14:textId="77777777" w:rsidR="008A4F56" w:rsidRPr="006F0F37" w:rsidRDefault="008A4F56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6F0F37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02D3938" w14:textId="43578681" w:rsidR="008A4F56" w:rsidRPr="006F0F37" w:rsidRDefault="002914F8" w:rsidP="003C1974">
            <w:pPr>
              <w:jc w:val="center"/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</w:pPr>
            <w:r w:rsidRPr="002914F8">
              <w:rPr>
                <w:rFonts w:ascii="CordiaUPC" w:eastAsia="Times New Roman" w:hAnsi="CordiaUPC" w:cs="CordiaUPC"/>
                <w:color w:val="1E325E"/>
                <w:sz w:val="32"/>
                <w:szCs w:val="32"/>
              </w:rPr>
              <w:sym w:font="Wingdings" w:char="F051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1F8D42B" w14:textId="77777777" w:rsidR="008A4F56" w:rsidRPr="00EB2F8B" w:rsidRDefault="008A4F56" w:rsidP="003C197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8A4F56" w:rsidRPr="000B60C2" w14:paraId="2C5A1694" w14:textId="77777777" w:rsidTr="003C1974">
        <w:trPr>
          <w:trHeight w:hRule="exact" w:val="665"/>
        </w:trPr>
        <w:tc>
          <w:tcPr>
            <w:tcW w:w="10773" w:type="dxa"/>
            <w:gridSpan w:val="6"/>
            <w:shd w:val="clear" w:color="auto" w:fill="1E325E"/>
            <w:vAlign w:val="center"/>
          </w:tcPr>
          <w:p w14:paraId="3306F10C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A389CC2" w14:textId="0EF15441" w:rsidR="00127B93" w:rsidRPr="008A4F56" w:rsidRDefault="00127B93" w:rsidP="008A4F56">
      <w:pPr>
        <w:rPr>
          <w:rFonts w:hint="eastAsia"/>
        </w:rPr>
      </w:pPr>
    </w:p>
    <w:p w14:paraId="58E289EE" w14:textId="7CEFFD61" w:rsidR="002E7750" w:rsidRDefault="002E7750" w:rsidP="008A4F56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656E64AE" w14:textId="77777777" w:rsidR="008A4F56" w:rsidRDefault="008A4F56" w:rsidP="008A4F56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3529A9FB" w14:textId="42F7251A" w:rsidR="00684629" w:rsidRDefault="002E7750" w:rsidP="00684629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6DC46521" w14:textId="71C63348" w:rsidR="008A4F56" w:rsidRDefault="00000000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5AD6019C">
          <v:shape id="_x0000_s2368" type="#_x0000_t75" style="position:absolute;left:0;text-align:left;margin-left:30.45pt;margin-top:-.95pt;width:493.5pt;height:698.25pt;z-index:-2;mso-position-horizontal-relative:text;mso-position-vertical-relative:text;mso-width-relative:page;mso-height-relative:page" wrapcoords="-33 0 -33 21577 21600 21577 21600 0 -33 0">
            <v:imagedata r:id="rId10" o:title="SHCAPEK38 ไฮไลท์"/>
            <w10:wrap type="tight"/>
          </v:shape>
        </w:pict>
      </w:r>
    </w:p>
    <w:p w14:paraId="4EABE4AA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052CE43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F2AD373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346DB355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2376213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9461FE5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21014478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C696CC9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0ECBB3C0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2D58B815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30A25B47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F9F2323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4EC923DA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3424766D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2CE6B097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7FE30F7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2F7F94D6" w14:textId="77777777" w:rsid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0DA02EFA" w14:textId="5458E7EC" w:rsidR="00CE7C65" w:rsidRPr="00CE7C65" w:rsidRDefault="00CE7C65" w:rsidP="0068462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B86E683" w14:textId="0565C3DC" w:rsidR="006602DA" w:rsidRPr="00684629" w:rsidRDefault="006602DA" w:rsidP="00417D13">
      <w:pPr>
        <w:jc w:val="center"/>
        <w:rPr>
          <w:rFonts w:ascii="CordiaUPC" w:eastAsia="Times New Roman" w:hAnsi="CordiaUPC" w:cs="CordiaUPC"/>
          <w:sz w:val="6"/>
          <w:szCs w:val="6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E88752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000000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2093" style="position:absolute;margin-left:.5pt;margin-top:.6pt;width:538.1pt;height:33.95pt;z-index:1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e325e" stroked="f" strokecolor="#1f4d78">
            <v:stroke dashstyle="longDash"/>
            <v:textbox>
              <w:txbxContent>
                <w:p w14:paraId="44F7BE51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532B928B" w:rsidR="002C3323" w:rsidRPr="00DF70C0" w:rsidRDefault="00FE545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27542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6F0F37">
        <w:rPr>
          <w:rFonts w:ascii="CordiaUPC" w:eastAsia="Cordia New" w:hAnsi="CordiaUPC" w:cs="CordiaUPC"/>
          <w:b/>
          <w:bCs/>
          <w:color w:val="1E325E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6F0F37">
        <w:rPr>
          <w:rFonts w:ascii="CordiaUPC" w:eastAsia="Cordia New" w:hAnsi="CordiaUPC" w:cs="CordiaUPC"/>
          <w:b/>
          <w:bCs/>
          <w:color w:val="1E325E"/>
          <w:sz w:val="32"/>
          <w:szCs w:val="32"/>
        </w:rPr>
        <w:t xml:space="preserve">ISLAND-U </w:t>
      </w:r>
      <w:r w:rsidR="002C3323" w:rsidRPr="006F0F37">
        <w:rPr>
          <w:rFonts w:ascii="CordiaUPC" w:eastAsia="Cordia New" w:hAnsi="CordiaUPC" w:cs="CordiaUPC"/>
          <w:b/>
          <w:bCs/>
          <w:color w:val="1E325E"/>
          <w:sz w:val="32"/>
          <w:szCs w:val="32"/>
          <w:cs/>
        </w:rPr>
        <w:t xml:space="preserve">สายการบิน </w:t>
      </w:r>
      <w:r w:rsidR="002C3323" w:rsidRPr="006F0F37">
        <w:rPr>
          <w:rFonts w:ascii="CordiaUPC" w:eastAsia="Cordia New" w:hAnsi="CordiaUPC" w:cs="CordiaUPC"/>
          <w:b/>
          <w:bCs/>
          <w:color w:val="1E325E"/>
          <w:sz w:val="32"/>
          <w:szCs w:val="32"/>
        </w:rPr>
        <w:t>AIR CHINA</w:t>
      </w:r>
      <w:r w:rsidR="002C3323" w:rsidRPr="006F0F37">
        <w:rPr>
          <w:rFonts w:ascii="CordiaUPC" w:eastAsia="Cordia New" w:hAnsi="CordiaUPC" w:cs="CordiaUPC"/>
          <w:b/>
          <w:bCs/>
          <w:color w:val="1E325E"/>
          <w:sz w:val="32"/>
          <w:szCs w:val="32"/>
          <w:cs/>
        </w:rPr>
        <w:t xml:space="preserve"> (</w:t>
      </w:r>
      <w:r w:rsidR="002C3323" w:rsidRPr="006F0F37">
        <w:rPr>
          <w:rFonts w:ascii="CordiaUPC" w:eastAsia="Cordia New" w:hAnsi="CordiaUPC" w:cs="CordiaUPC"/>
          <w:b/>
          <w:bCs/>
          <w:color w:val="1E325E"/>
          <w:sz w:val="32"/>
          <w:szCs w:val="32"/>
        </w:rPr>
        <w:t>CA</w:t>
      </w:r>
      <w:r w:rsidR="002C3323" w:rsidRPr="006F0F37">
        <w:rPr>
          <w:rFonts w:ascii="CordiaUPC" w:eastAsia="Cordia New" w:hAnsi="CordiaUPC" w:cs="CordiaUPC"/>
          <w:b/>
          <w:bCs/>
          <w:color w:val="1E325E"/>
          <w:sz w:val="32"/>
          <w:szCs w:val="32"/>
          <w:cs/>
        </w:rPr>
        <w:t>)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1CB39988" w:rsidR="00652CB5" w:rsidRDefault="0000000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2222" style="position:absolute;left:0;text-align:left;margin-left:.5pt;margin-top:9pt;width:538.1pt;height:71.95pt;z-index:3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e325e" stroked="f" strokecolor="#1f4d78">
            <v:stroke dashstyle="longDash"/>
            <v:textbox style="mso-next-textbox:#_x0000_s2222">
              <w:txbxContent>
                <w:p w14:paraId="77F35FD7" w14:textId="387CDC63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6F0F37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980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6F0F37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01.30-07.10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เมืองโบราณกู๋เป่ยสุ่ยเจิ้น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กำแพงเมืองจีนด่านซือหม่าไถ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รวมค่ากระเช้าขึ้น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ชมวิวกำแพงเมืองจีนและเมืองโบราณยามค่ำคืน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</w:p>
              </w:txbxContent>
            </v:textbox>
            <w10:wrap anchorx="margin"/>
          </v:roundrect>
        </w:pict>
      </w:r>
    </w:p>
    <w:p w14:paraId="3171DF32" w14:textId="2B6FF9B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0167721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62846C" w14:textId="77777777" w:rsidR="00F95EBC" w:rsidRDefault="00F95EBC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13E1B6" w14:textId="77777777" w:rsidR="00FB32D1" w:rsidRDefault="00FB32D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5739573B" w:rsidR="00FE5451" w:rsidRPr="006F0F37" w:rsidRDefault="00427E85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</w:t>
      </w:r>
      <w:r w:rsidR="00687B9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687B9A" w:rsidRPr="006F0F37">
        <w:rPr>
          <w:rFonts w:ascii="CordiaUPC" w:eastAsia="Times New Roman" w:hAnsi="CordiaUPC" w:cs="CordiaUPC" w:hint="cs"/>
          <w:b/>
          <w:bCs/>
          <w:color w:val="1E325E"/>
          <w:sz w:val="32"/>
          <w:szCs w:val="32"/>
          <w:cs/>
        </w:rPr>
        <w:t xml:space="preserve">ปักกิ่ง </w:t>
      </w:r>
      <w:r w:rsidR="00FE5451" w:rsidRPr="006F0F37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 xml:space="preserve"> โดยสายการบิน </w:t>
      </w:r>
      <w:r w:rsidR="00FE5451" w:rsidRPr="006F0F37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t>AIR CHINA</w:t>
      </w:r>
      <w:r w:rsidR="00FE5451" w:rsidRPr="006F0F37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 xml:space="preserve"> เที่ยวบินที่ </w:t>
      </w:r>
      <w:r w:rsidR="00FE5451" w:rsidRPr="006F0F37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t>CA</w:t>
      </w:r>
      <w:r w:rsidR="00687B9A" w:rsidRPr="006F0F37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t>980</w:t>
      </w:r>
      <w:r w:rsidR="00FE5451" w:rsidRPr="006F0F37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 xml:space="preserve"> </w:t>
      </w:r>
      <w:r w:rsidR="00FE5451" w:rsidRPr="006F0F37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sym w:font="Wingdings" w:char="F051"/>
      </w:r>
    </w:p>
    <w:p w14:paraId="5080AD70" w14:textId="7D3FC5DB" w:rsidR="00FE5451" w:rsidRPr="006F0F37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F0F37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6F0F37" w:rsidRPr="006F0F37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</w:t>
      </w:r>
      <w:r w:rsidRPr="006F0F37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  <w:r w:rsidRPr="006F0F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6F0F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6F0F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738A8DCE" w14:textId="13E14BD9" w:rsidR="00FE5451" w:rsidRDefault="00427E85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</w:t>
      </w:r>
      <w:r w:rsidR="006F0F3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87B9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687B9A" w:rsidRPr="006F0F37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>สนามบินกรุงปักกิ่ง</w:t>
      </w:r>
      <w:r w:rsidR="00687B9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687B9A" w:rsidRPr="00687B9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นำท่านเดินทางสู่ภัตตาคาร</w:t>
      </w:r>
    </w:p>
    <w:p w14:paraId="35EAD1EC" w14:textId="4695519A" w:rsidR="00687B9A" w:rsidRDefault="00687B9A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6F0F3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F0F37" w:rsidRPr="006F0F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(บริการแฮมเบอร์เกอร์ ท่านละ 1 ชุด )</w:t>
      </w:r>
    </w:p>
    <w:p w14:paraId="24BA17B4" w14:textId="33E3A8F7" w:rsidR="00FB32D1" w:rsidRDefault="00000000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0DF5BC48">
          <v:shape id="_x0000_s2378" type="#_x0000_t75" style="position:absolute;left:0;text-align:left;margin-left:-.2pt;margin-top:82.2pt;width:539.65pt;height:292.05pt;z-index:20;mso-position-horizontal-relative:text;mso-position-vertical-relative:text;mso-width-relative:page;mso-height-relative:page">
            <v:imagedata r:id="rId11" o:title="กู่เป่ยสุ่ยเจิ้น3"/>
            <w10:wrap type="square"/>
          </v:shape>
        </w:pict>
      </w:r>
      <w:r w:rsidR="00FB32D1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FB32D1" w:rsidRPr="006C0A8F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>เมืองโบราณกู๋เป่ยสุ่ยเจิ้น</w:t>
      </w:r>
      <w:r w:rsidR="00FB32D1" w:rsidRPr="00F87590">
        <w:rPr>
          <w:rFonts w:ascii="CordiaUPC" w:eastAsia="Times New Roman" w:hAnsi="CordiaUPC" w:cs="CordiaUPC"/>
          <w:color w:val="9C6530"/>
          <w:sz w:val="32"/>
          <w:szCs w:val="32"/>
          <w:cs/>
        </w:rPr>
        <w:t xml:space="preserve"> </w:t>
      </w:r>
      <w:r w:rsidR="00FB32D1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แหล่งท่องเที่ยวที่เป็นที่นิยมของทั้งชาวจีนและ</w:t>
      </w:r>
      <w:r w:rsidR="00FB32D1" w:rsidRPr="007607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B32D1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ชาวต่างชาติ นำท่านเที่ยวชมทิวทัศน์ภายในบริเวณเมืองโบราณกู๋เป่ยสุ่ยเจิ้นนอกจากนี้ภายในเมืองโบราณแห่งนี้ยังมีร้านค้าของโบราณ ทั้งอาหาร ของที่ระลึก ขนม รองเท้า หลากหลายรูปแบบ ทั้งแบบดั้งเดิมและปัจจุบันให้เลือกช้อปอีกมากมาย</w:t>
      </w:r>
      <w:r w:rsidR="00FB32D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A498254" w14:textId="12ACA12C" w:rsidR="00C514E9" w:rsidRDefault="00000000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5B8BF614">
          <v:group id="_x0000_s2379" style="position:absolute;left:0;text-align:left;margin-left:-.45pt;margin-top:0;width:539.5pt;height:198.4pt;z-index:21" coordorigin="571,9726" coordsize="10762,4188">
            <v:shape id="_x0000_s2380" type="#_x0000_t75" style="position:absolute;left:571;top:9726;width:5583;height:4188;mso-position-horizontal-relative:text;mso-position-vertical-relative:text;mso-width-relative:page;mso-height-relative:page">
              <v:imagedata r:id="rId12" o:title="กู่เป่ยสุ่ยเจิ้น4"/>
            </v:shape>
            <v:shape id="_x0000_s2381" type="#_x0000_t75" style="position:absolute;left:5903;top:9726;width:5430;height:4188;mso-position-horizontal-relative:text;mso-position-vertical-relative:text;mso-width-relative:page;mso-height-relative:page">
              <v:imagedata r:id="rId13" o:title="กู่เป่ยสุ่ยเจิ้น5"/>
            </v:shape>
          </v:group>
        </w:pict>
      </w:r>
    </w:p>
    <w:p w14:paraId="0A14D9B1" w14:textId="1E5AA2B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4844E4" w14:textId="11660A7A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050E8A" w14:textId="20E5F623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44D948" w14:textId="734DE205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301573" w14:textId="14E673CB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3DA5DD" w14:textId="6F413280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08B87B8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B7C188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8740F1B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DE70F7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9AB5DD1" w14:textId="11201BBE" w:rsidR="00676357" w:rsidRDefault="00676357" w:rsidP="00676357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77FEA07" w14:textId="47DB1D57" w:rsidR="009543DC" w:rsidRDefault="00000000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6215B627">
          <v:shape id="Picture 1990422701" o:spid="_x0000_s2382" type="#_x0000_t75" style="position:absolute;left:0;text-align:left;margin-left:-.45pt;margin-top:114.5pt;width:539.5pt;height:256.2pt;z-index:-1;visibility:visible;mso-wrap-style:square;mso-height-percent:0;mso-wrap-distance-left:9pt;mso-wrap-distance-top:0;mso-wrap-distance-right:9pt;mso-wrap-distance-bottom:0;mso-position-horizontal-relative:margin;mso-position-vertical-relative:text;mso-height-percent:0;mso-width-relative:page;mso-height-relative:page" wrapcoords="-30 0 -30 21537 21600 21537 21600 0 -30 0">
            <v:imagedata r:id="rId14" o:title=""/>
            <w10:wrap type="square" anchorx="margin"/>
          </v:shape>
        </w:pict>
      </w:r>
      <w:r w:rsidR="009543DC" w:rsidRPr="004969A0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บ่าย</w:t>
      </w:r>
      <w:r w:rsidR="009543DC">
        <w:rPr>
          <w:rFonts w:ascii="CordiaUPC" w:eastAsia="Angsana New" w:hAnsi="CordiaUPC" w:cs="CordiaUPC"/>
          <w:b/>
          <w:bCs/>
          <w:sz w:val="32"/>
          <w:szCs w:val="32"/>
          <w:cs/>
        </w:rPr>
        <w:tab/>
      </w:r>
      <w:r w:rsidR="009543DC" w:rsidRPr="0076078A">
        <w:rPr>
          <w:rFonts w:ascii="CordiaUPC" w:hAnsi="CordiaUPC" w:cs="CordiaUPC"/>
          <w:sz w:val="32"/>
          <w:szCs w:val="32"/>
          <w:cs/>
        </w:rPr>
        <w:t>นำท่านสู่</w:t>
      </w:r>
      <w:r w:rsidR="009543DC" w:rsidRPr="00676357">
        <w:rPr>
          <w:rFonts w:ascii="CordiaUPC" w:hAnsi="CordiaUPC" w:cs="CordiaUPC"/>
          <w:color w:val="C45911"/>
          <w:sz w:val="32"/>
          <w:szCs w:val="32"/>
          <w:cs/>
        </w:rPr>
        <w:t xml:space="preserve"> </w:t>
      </w:r>
      <w:r w:rsidR="009543DC" w:rsidRPr="006C0A8F">
        <w:rPr>
          <w:rFonts w:ascii="CordiaUPC" w:hAnsi="CordiaUPC" w:cs="CordiaUPC"/>
          <w:b/>
          <w:bCs/>
          <w:color w:val="1E325E"/>
          <w:sz w:val="32"/>
          <w:szCs w:val="32"/>
          <w:cs/>
          <w:lang w:eastAsia="en-US"/>
        </w:rPr>
        <w:t>กำแพงเมืองจีนด่านซือหม่าไถ</w:t>
      </w:r>
      <w:r w:rsidR="009543DC" w:rsidRPr="006C0A8F">
        <w:rPr>
          <w:rFonts w:ascii="CordiaUPC" w:hAnsi="CordiaUPC" w:cs="CordiaUPC" w:hint="cs"/>
          <w:b/>
          <w:bCs/>
          <w:color w:val="1E325E"/>
          <w:sz w:val="32"/>
          <w:szCs w:val="32"/>
          <w:cs/>
          <w:lang w:eastAsia="en-US"/>
        </w:rPr>
        <w:t xml:space="preserve"> </w:t>
      </w:r>
      <w:r w:rsidR="009543DC" w:rsidRPr="006C0A8F">
        <w:rPr>
          <w:rFonts w:ascii="CordiaUPC" w:hAnsi="CordiaUPC" w:cs="CordiaUPC"/>
          <w:b/>
          <w:bCs/>
          <w:color w:val="1E325E"/>
          <w:sz w:val="32"/>
          <w:szCs w:val="32"/>
          <w:cs/>
          <w:lang w:val="x-none"/>
        </w:rPr>
        <w:t>(รวมค่ากระเช้าขึ้น-ลง)</w:t>
      </w:r>
      <w:r w:rsidR="009543DC" w:rsidRPr="006C0A8F">
        <w:rPr>
          <w:rFonts w:ascii="CordiaUPC" w:hAnsi="CordiaUPC" w:cs="CordiaUPC"/>
          <w:b/>
          <w:bCs/>
          <w:color w:val="1E325E"/>
          <w:sz w:val="32"/>
          <w:szCs w:val="32"/>
          <w:lang w:eastAsia="en-US"/>
        </w:rPr>
        <w:t xml:space="preserve"> </w:t>
      </w:r>
      <w:r w:rsidR="009543DC" w:rsidRPr="0076078A">
        <w:rPr>
          <w:rFonts w:ascii="CordiaUPC" w:hAnsi="CordiaUPC" w:cs="CordiaUPC"/>
          <w:sz w:val="32"/>
          <w:szCs w:val="32"/>
          <w:cs/>
        </w:rPr>
        <w:t>ตั้งอยู่ที่อำเภอมี่หยุน ซึ่งเป็นอำเภอทางเหนือสุดของปักกิ่ง</w:t>
      </w:r>
      <w:r w:rsidR="009543DC" w:rsidRPr="0076078A">
        <w:rPr>
          <w:rFonts w:ascii="CordiaUPC" w:hAnsi="CordiaUPC" w:cs="CordiaUPC"/>
          <w:sz w:val="32"/>
          <w:szCs w:val="32"/>
        </w:rPr>
        <w:t> </w:t>
      </w:r>
      <w:r w:rsidR="009543DC" w:rsidRPr="0076078A">
        <w:rPr>
          <w:rFonts w:ascii="CordiaUPC" w:hAnsi="CordiaUPC" w:cs="CordiaUPC"/>
          <w:sz w:val="32"/>
          <w:szCs w:val="32"/>
          <w:cs/>
        </w:rPr>
        <w:t xml:space="preserve">กำแพงเมืองจีนด่านนี้เป็นด่านที่มีชื่อเสียงมาก เป็นสุดยอดแห่งกำแพงเมืองจีน ถือเป็นด่านที่ได้รับการขนานนามว่า </w:t>
      </w:r>
      <w:r w:rsidR="009543DC" w:rsidRPr="00484B1B">
        <w:rPr>
          <w:rFonts w:ascii="CordiaUPC" w:hAnsi="CordiaUPC" w:cs="CordiaUPC"/>
          <w:sz w:val="32"/>
          <w:szCs w:val="32"/>
          <w:cs/>
        </w:rPr>
        <w:t>“</w:t>
      </w:r>
      <w:r w:rsidR="009543DC" w:rsidRPr="00484B1B">
        <w:rPr>
          <w:rFonts w:ascii="CordiaUPC" w:hAnsi="CordiaUPC" w:cs="CordiaUPC"/>
          <w:sz w:val="32"/>
          <w:szCs w:val="32"/>
        </w:rPr>
        <w:t>The best of great wall in China</w:t>
      </w:r>
      <w:r w:rsidR="009543DC" w:rsidRPr="00484B1B">
        <w:rPr>
          <w:rFonts w:ascii="CordiaUPC" w:hAnsi="CordiaUPC" w:cs="CordiaUPC"/>
          <w:sz w:val="32"/>
          <w:szCs w:val="32"/>
          <w:cs/>
        </w:rPr>
        <w:t>”</w:t>
      </w:r>
      <w:r w:rsidR="009543DC"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="009543DC" w:rsidRPr="0076078A">
        <w:rPr>
          <w:rFonts w:ascii="CordiaUPC" w:hAnsi="CordiaUPC" w:cs="CordiaUPC"/>
          <w:sz w:val="32"/>
          <w:szCs w:val="32"/>
          <w:cs/>
        </w:rPr>
        <w:t xml:space="preserve">เนื่องจากเป็นกำแพงเมืองจีนที่ยังคงสภาพเดิมของสมัยราชวงศ์หมิงเพียงแห่งเดียวของจีน อีกทั้งยังตั้งอยู่บนภูมิประเทศที่เป็นผาสูงชัน ทำให้มีทิวทัศน์สวยงามมาก </w:t>
      </w:r>
      <w:r w:rsidR="009543D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543DC" w:rsidRPr="0076078A">
        <w:rPr>
          <w:rFonts w:ascii="CordiaUPC" w:hAnsi="CordiaUPC" w:cs="CordiaUPC"/>
          <w:sz w:val="32"/>
          <w:szCs w:val="32"/>
          <w:cs/>
        </w:rPr>
        <w:t>ท่านสามารถ</w:t>
      </w:r>
      <w:r w:rsidR="009543D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543DC" w:rsidRPr="006C0A8F">
        <w:rPr>
          <w:rFonts w:ascii="CordiaUPC" w:hAnsi="CordiaUPC" w:cs="CordiaUPC"/>
          <w:b/>
          <w:bCs/>
          <w:color w:val="1E325E"/>
          <w:sz w:val="32"/>
          <w:szCs w:val="32"/>
          <w:cs/>
        </w:rPr>
        <w:t>ชมวิวกำแพงเมืองจีนและเมืองโบราณยามค่ำคืนอย่างงดงาม</w:t>
      </w:r>
      <w:r w:rsidR="009543DC" w:rsidRPr="005F46AD">
        <w:rPr>
          <w:rFonts w:ascii="CordiaUPC" w:hAnsi="CordiaUPC" w:cs="CordiaUPC"/>
          <w:color w:val="9C6530"/>
          <w:sz w:val="32"/>
          <w:szCs w:val="32"/>
          <w:cs/>
        </w:rPr>
        <w:t xml:space="preserve"> </w:t>
      </w:r>
      <w:r w:rsidR="009543DC" w:rsidRPr="0076078A">
        <w:rPr>
          <w:rFonts w:ascii="CordiaUPC" w:hAnsi="CordiaUPC" w:cs="CordiaUPC"/>
          <w:sz w:val="32"/>
          <w:szCs w:val="32"/>
          <w:cs/>
        </w:rPr>
        <w:t>อิสระให้ท่านถ่ายรูปเก็บภาพความประทับใจ</w:t>
      </w:r>
    </w:p>
    <w:p w14:paraId="19030FFE" w14:textId="6DC208DE" w:rsidR="009543DC" w:rsidRDefault="009543DC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4A79888F" w14:textId="6FDCF6F3" w:rsidR="00A44C9B" w:rsidRPr="006C0A8F" w:rsidRDefault="00B17ED7" w:rsidP="009543DC">
      <w:pPr>
        <w:ind w:left="1418" w:firstLine="22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6C0A8F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>**</w:t>
      </w:r>
      <w:r w:rsid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โปรดทราบ</w:t>
      </w:r>
      <w:r w:rsidRPr="006C0A8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!! 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6C0A8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: 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การนั่งกระเช้าขึ้น</w:t>
      </w:r>
      <w:r w:rsidRPr="006C0A8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>-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ลง</w:t>
      </w:r>
      <w:r w:rsidRPr="006C0A8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</w:t>
      </w:r>
      <w:r w:rsidR="000832C9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สภาพอากาศในช่วงวันเดินทางไม่เอื้ออำนวย อาทิเช่น ลมแรง หรือฝน</w:t>
      </w:r>
      <w:r w:rsidR="00F81EF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ตก</w:t>
      </w:r>
      <w:r w:rsidR="000832C9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ฟ้าคะนอง 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กระเช้า</w:t>
      </w:r>
      <w:r w:rsidR="00F81EF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ปิด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ซ่อมบำรุง</w:t>
      </w:r>
      <w:r w:rsidR="00F81EF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กระเช้าอาจจะหยุดให้บริการ</w:t>
      </w:r>
      <w:r w:rsidRPr="006C0A8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เพื่อความปลอดภัยของนักท่องเที่ยวเป็นสิ่งสำคัญ</w:t>
      </w:r>
      <w:r w:rsidR="00A44C9B"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F81EF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</w:t>
      </w:r>
      <w:r w:rsidR="00A44C9B"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ยึดถือประกาศของทางศูนย์บริการนักท่องเที่ยว</w:t>
      </w:r>
      <w:r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ทางบริษัทฯจะจัดโปรแกรมอื่นมาทดแทนให้</w:t>
      </w:r>
      <w:r w:rsidR="006C0A8F"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F81EF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โดยไม่ต้องแจ้งให้</w:t>
      </w:r>
      <w:r w:rsidR="006C0A8F"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ทราบล่วงหน้า </w:t>
      </w:r>
      <w:r w:rsidR="00A44C9B" w:rsidRPr="006C0A8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**</w:t>
      </w:r>
    </w:p>
    <w:p w14:paraId="1F332D40" w14:textId="692F6BB8" w:rsidR="00676357" w:rsidRPr="0076078A" w:rsidRDefault="00735F04" w:rsidP="00676357">
      <w:pPr>
        <w:spacing w:line="360" w:lineRule="exact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ค่ำ</w:t>
      </w:r>
      <w:r w:rsidR="00676357" w:rsidRPr="0076078A">
        <w:rPr>
          <w:rFonts w:ascii="CordiaUPC" w:hAnsi="CordiaUPC" w:cs="CordiaUPC"/>
          <w:b/>
          <w:bCs/>
          <w:sz w:val="32"/>
          <w:szCs w:val="32"/>
        </w:rPr>
        <w:tab/>
      </w:r>
      <w:r w:rsidR="0067635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76357" w:rsidRPr="008C6DA4">
        <w:rPr>
          <w:rFonts w:ascii="CordiaUPC" w:hAnsi="CordiaUPC" w:cs="CordiaUPC"/>
          <w:sz w:val="32"/>
          <w:szCs w:val="32"/>
        </w:rPr>
        <w:sym w:font="Webdings" w:char="F0E4"/>
      </w:r>
      <w:r w:rsidR="00676357" w:rsidRPr="007607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645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</w:t>
      </w:r>
      <w:r w:rsidR="00B16458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="00676357" w:rsidRPr="0076078A">
        <w:rPr>
          <w:rFonts w:ascii="CordiaUPC" w:hAnsi="CordiaUPC" w:cs="CordiaUPC"/>
          <w:b/>
          <w:bCs/>
          <w:sz w:val="32"/>
          <w:szCs w:val="32"/>
          <w:cs/>
        </w:rPr>
        <w:t>ที่ภัตตาคาร</w:t>
      </w:r>
      <w:r w:rsidR="00676357" w:rsidRPr="0076078A">
        <w:rPr>
          <w:rFonts w:ascii="CordiaUPC" w:hAnsi="CordiaUPC" w:cs="CordiaUPC"/>
          <w:sz w:val="32"/>
          <w:szCs w:val="32"/>
        </w:rPr>
        <w:t xml:space="preserve"> </w:t>
      </w:r>
    </w:p>
    <w:p w14:paraId="095BC080" w14:textId="77777777" w:rsidR="00676357" w:rsidRDefault="00676357" w:rsidP="0067635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จากนั้นนำท่านเดินทางกลับ </w:t>
      </w:r>
      <w:r w:rsidRPr="006C0A8F">
        <w:rPr>
          <w:rFonts w:ascii="CordiaUPC" w:hAnsi="CordiaUPC" w:cs="CordiaUPC" w:hint="cs"/>
          <w:b/>
          <w:bCs/>
          <w:color w:val="1E325E"/>
          <w:sz w:val="32"/>
          <w:szCs w:val="32"/>
          <w:cs/>
        </w:rPr>
        <w:t>เมืองปักกิ่ง</w:t>
      </w:r>
      <w:r w:rsidRPr="005F46AD">
        <w:rPr>
          <w:rFonts w:ascii="CordiaUPC" w:hAnsi="CordiaUPC" w:cs="CordiaUPC" w:hint="cs"/>
          <w:color w:val="9C6530"/>
          <w:sz w:val="32"/>
          <w:szCs w:val="32"/>
          <w:cs/>
        </w:rPr>
        <w:t xml:space="preserve"> </w:t>
      </w:r>
      <w:r w:rsidRPr="003950F2">
        <w:rPr>
          <w:rFonts w:ascii="CordiaUPC" w:hAnsi="CordiaUPC" w:cs="CordiaUPC" w:hint="cs"/>
          <w:sz w:val="32"/>
          <w:szCs w:val="32"/>
          <w:cs/>
        </w:rPr>
        <w:t>เพื่อ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เดินทางเข้าโรงแรมที่พัก</w:t>
      </w:r>
    </w:p>
    <w:p w14:paraId="1FF4B695" w14:textId="7B6E1D59" w:rsidR="00676357" w:rsidRDefault="00676357" w:rsidP="0067635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RAMADA BY WYNDHAM BEIJING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 </w:t>
      </w:r>
      <w:r w:rsidR="00802B62" w:rsidRPr="00802B6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B35E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90E3A">
        <w:pict w14:anchorId="5AE6D271">
          <v:shape id="_x0000_i1038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6424112A">
          <v:shape id="_x0000_i1039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56B36979">
          <v:shape id="_x0000_i1040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3BE23268">
          <v:shape id="_x0000_i1041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</w:p>
    <w:p w14:paraId="1D2F597B" w14:textId="6135B84E" w:rsidR="00FB32D1" w:rsidRDefault="00000000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1DE33E3">
          <v:roundrect id="_x0000_s2339" style="position:absolute;left:0;text-align:left;margin-left:.35pt;margin-top:9.75pt;width:538.1pt;height:35.8pt;z-index:1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e325e" stroked="f" strokecolor="#1f4d78">
            <v:stroke dashstyle="longDash"/>
            <v:textbox style="mso-next-textbox:#_x0000_s2339">
              <w:txbxContent>
                <w:p w14:paraId="5A13B06C" w14:textId="77777777" w:rsidR="00676357" w:rsidRPr="00184BDF" w:rsidRDefault="00676357" w:rsidP="00676357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ยูนิเวอร์แซลปักกิ่ง (รวมค่าบัตรเข้า)</w:t>
                  </w:r>
                </w:p>
              </w:txbxContent>
            </v:textbox>
            <w10:wrap anchorx="margin"/>
          </v:roundrect>
        </w:pict>
      </w:r>
    </w:p>
    <w:p w14:paraId="5C445B10" w14:textId="668CB75C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991AB0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93DBAF" w14:textId="5D1B3CD8" w:rsidR="00FB32D1" w:rsidRDefault="00676357" w:rsidP="009543DC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2D8B3AB" w14:textId="31565349" w:rsidR="00676357" w:rsidRPr="001B1CC0" w:rsidRDefault="00676357" w:rsidP="00676357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6C0A8F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t>Universal Beijing Resort</w:t>
      </w:r>
      <w:r w:rsidRPr="006C0A8F">
        <w:rPr>
          <w:rFonts w:ascii="CordiaUPC" w:eastAsia="Times New Roman" w:hAnsi="CordiaUPC" w:cs="CordiaUPC"/>
          <w:color w:val="1E325E"/>
          <w:sz w:val="32"/>
          <w:szCs w:val="32"/>
        </w:rPr>
        <w:t xml:space="preserve"> </w:t>
      </w:r>
      <w:r w:rsidRPr="006C0A8F">
        <w:rPr>
          <w:rFonts w:ascii="CordiaUPC" w:eastAsia="Times New Roman" w:hAnsi="CordiaUPC" w:cs="CordiaUPC" w:hint="cs"/>
          <w:b/>
          <w:bCs/>
          <w:color w:val="1E325E"/>
          <w:sz w:val="32"/>
          <w:szCs w:val="32"/>
          <w:cs/>
        </w:rPr>
        <w:t>(รวมบัตรค่าเข้า</w:t>
      </w:r>
      <w:r w:rsidRPr="006C0A8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)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8672E">
        <w:rPr>
          <w:rFonts w:ascii="CordiaUPC" w:hAnsi="CordiaUPC" w:cs="CordiaUPC"/>
          <w:sz w:val="32"/>
          <w:szCs w:val="32"/>
        </w:rPr>
        <w:t xml:space="preserve">Universal Beijing Resort </w:t>
      </w:r>
      <w:r w:rsidRPr="0058672E">
        <w:rPr>
          <w:rFonts w:ascii="CordiaUPC" w:hAnsi="CordiaUPC" w:cs="CordiaUPC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Pr="0058672E">
        <w:rPr>
          <w:rFonts w:ascii="CordiaUPC" w:hAnsi="CordiaUPC" w:cs="CordiaUPC"/>
          <w:sz w:val="32"/>
          <w:szCs w:val="32"/>
        </w:rPr>
        <w:t>5</w:t>
      </w:r>
      <w:r w:rsidRPr="0058672E">
        <w:rPr>
          <w:rFonts w:ascii="CordiaUPC" w:hAnsi="CordiaUPC" w:cs="CordiaUPC"/>
          <w:sz w:val="32"/>
          <w:szCs w:val="32"/>
          <w:cs/>
        </w:rPr>
        <w:t xml:space="preserve"> ของโลก</w:t>
      </w:r>
      <w:r w:rsidRPr="0058672E">
        <w:rPr>
          <w:rFonts w:ascii="CordiaUPC" w:hAnsi="CordiaUPC" w:cs="CordiaUPC"/>
          <w:sz w:val="32"/>
          <w:szCs w:val="32"/>
        </w:rPr>
        <w:t xml:space="preserve">, </w:t>
      </w:r>
      <w:r w:rsidRPr="0058672E">
        <w:rPr>
          <w:rFonts w:ascii="CordiaUPC" w:hAnsi="CordiaUPC" w:cs="CordiaUPC"/>
          <w:sz w:val="32"/>
          <w:szCs w:val="32"/>
          <w:cs/>
        </w:rPr>
        <w:t xml:space="preserve">แห่งที่ </w:t>
      </w:r>
      <w:r w:rsidRPr="0058672E">
        <w:rPr>
          <w:rFonts w:ascii="CordiaUPC" w:hAnsi="CordiaUPC" w:cs="CordiaUPC"/>
          <w:sz w:val="32"/>
          <w:szCs w:val="32"/>
        </w:rPr>
        <w:t>3</w:t>
      </w:r>
      <w:r w:rsidRPr="0058672E">
        <w:rPr>
          <w:rFonts w:ascii="CordiaUPC" w:hAnsi="CordiaUPC" w:cs="CordiaUPC"/>
          <w:sz w:val="32"/>
          <w:szCs w:val="32"/>
          <w:cs/>
        </w:rPr>
        <w:t xml:space="preserve"> ในเอเชีย (ต่อจาก</w:t>
      </w:r>
      <w:r w:rsidRPr="0058672E">
        <w:rPr>
          <w:rFonts w:ascii="CordiaUPC" w:hAnsi="CordiaUPC" w:cs="CordiaUPC"/>
          <w:sz w:val="32"/>
          <w:szCs w:val="32"/>
        </w:rPr>
        <w:t xml:space="preserve">Universal Studios Japan </w:t>
      </w:r>
      <w:r w:rsidRPr="0058672E">
        <w:rPr>
          <w:rFonts w:ascii="CordiaUPC" w:hAnsi="CordiaUPC" w:cs="CordiaUPC"/>
          <w:sz w:val="32"/>
          <w:szCs w:val="32"/>
          <w:cs/>
        </w:rPr>
        <w:t>แล</w:t>
      </w:r>
      <w:r w:rsidRPr="0058672E">
        <w:rPr>
          <w:rFonts w:ascii="CordiaUPC" w:eastAsia="Times New Roman" w:hAnsi="CordiaUPC" w:cs="CordiaUPC"/>
          <w:sz w:val="32"/>
          <w:szCs w:val="32"/>
          <w:cs/>
          <w:lang w:eastAsia="ja-JP"/>
        </w:rPr>
        <w:t>ะ</w:t>
      </w:r>
      <w:r w:rsidRPr="0058672E">
        <w:rPr>
          <w:rFonts w:ascii="CordiaUPC" w:hAnsi="CordiaUPC" w:cs="CordiaUPC"/>
          <w:sz w:val="32"/>
          <w:szCs w:val="32"/>
          <w:cs/>
        </w:rPr>
        <w:t xml:space="preserve"> </w:t>
      </w:r>
      <w:r w:rsidRPr="0058672E">
        <w:rPr>
          <w:rFonts w:ascii="CordiaUPC" w:hAnsi="CordiaUPC" w:cs="CordiaUPC"/>
          <w:sz w:val="32"/>
          <w:szCs w:val="32"/>
        </w:rPr>
        <w:t xml:space="preserve">Universal Studios Singapore) </w:t>
      </w:r>
      <w:r w:rsidRPr="0058672E">
        <w:rPr>
          <w:rFonts w:ascii="CordiaUPC" w:hAnsi="CordiaUPC" w:cs="CordiaUPC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Pr="0058672E">
        <w:rPr>
          <w:rFonts w:ascii="CordiaUPC" w:hAnsi="CordiaUPC" w:cs="CordiaUPC"/>
          <w:sz w:val="32"/>
          <w:szCs w:val="32"/>
        </w:rPr>
        <w:t>2,500</w:t>
      </w:r>
      <w:r w:rsidRPr="0058672E">
        <w:rPr>
          <w:rFonts w:ascii="CordiaUPC" w:hAnsi="CordiaUPC" w:cs="CordiaUPC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Pr="007A7DFF">
        <w:rPr>
          <w:rFonts w:ascii="CordiaUPC" w:hAnsi="CordiaUPC" w:cs="CordiaUPC"/>
          <w:sz w:val="32"/>
          <w:szCs w:val="32"/>
        </w:rPr>
        <w:t xml:space="preserve">Universal Beijing Resort </w:t>
      </w:r>
      <w:r w:rsidRPr="007A7DFF">
        <w:rPr>
          <w:rFonts w:ascii="CordiaUPC" w:hAnsi="CordiaUPC" w:cs="CordiaUPC"/>
          <w:sz w:val="32"/>
          <w:szCs w:val="32"/>
          <w:cs/>
        </w:rPr>
        <w:t xml:space="preserve">มีถึง </w:t>
      </w:r>
      <w:r w:rsidRPr="007A7DFF">
        <w:rPr>
          <w:rFonts w:ascii="CordiaUPC" w:hAnsi="CordiaUPC" w:cs="CordiaUPC"/>
          <w:sz w:val="32"/>
          <w:szCs w:val="32"/>
        </w:rPr>
        <w:t>7</w:t>
      </w:r>
      <w:r w:rsidRPr="007A7DFF">
        <w:rPr>
          <w:rFonts w:ascii="CordiaUPC" w:hAnsi="CordiaUPC" w:cs="CordiaUPC"/>
          <w:sz w:val="32"/>
          <w:szCs w:val="32"/>
          <w:cs/>
        </w:rPr>
        <w:t xml:space="preserve"> โซน ได้แก่ </w:t>
      </w:r>
      <w:r w:rsidRPr="007A7DFF">
        <w:rPr>
          <w:rFonts w:ascii="CordiaUPC" w:hAnsi="CordiaUPC" w:cs="CordiaUPC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Pr="007A7DFF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7A7DFF">
        <w:rPr>
          <w:rFonts w:ascii="CordiaUPC" w:hAnsi="CordiaUPC" w:cs="CordiaUPC"/>
          <w:sz w:val="32"/>
          <w:szCs w:val="32"/>
        </w:rPr>
        <w:t>Jurassic World Isla</w:t>
      </w:r>
    </w:p>
    <w:p w14:paraId="1B819BB0" w14:textId="2E2E02BB" w:rsidR="00FB32D1" w:rsidRPr="00676357" w:rsidRDefault="00000000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8842D5B">
          <v:group id="_x0000_s2311" style="position:absolute;left:0;text-align:left;margin-left:69.05pt;margin-top:9.8pt;width:470.85pt;height:125.65pt;z-index:6" coordorigin="1966,4860" coordsize="9364,2401">
            <v:shape id="image7.jpeg" o:spid="_x0000_s2301" type="#_x0000_t75" alt="Decepticoaster | Universal Beijing Resort" style="position:absolute;left:6671;top:4860;width:4659;height:2388;visibility:visible;mso-wrap-style:square;mso-wrap-distance-left:0;mso-wrap-distance-top:0;mso-wrap-distance-right:0;mso-wrap-distance-bottom:0;mso-position-horizontal-relative:page;mso-position-vertical-relative:text">
              <v:imagedata r:id="rId15" o:title="Decepticoaster | Universal Beijing Resort"/>
            </v:shape>
            <v:shape id="image17.jpeg" o:spid="_x0000_s2306" type="#_x0000_t75" alt="Transformers Metrobase | Universal Beijing Resort" style="position:absolute;left:1966;top:4860;width:4647;height:2401;visibility:visible;mso-wrap-style:square;mso-wrap-distance-left:0;mso-wrap-distance-top:0;mso-wrap-distance-right:0;mso-wrap-distance-bottom:0;mso-position-horizontal-relative:page;mso-position-vertical-relative:text">
              <v:imagedata r:id="rId16" o:title="Transformers Metrobase | Universal Beijing Resort"/>
            </v:shape>
          </v:group>
        </w:pict>
      </w:r>
    </w:p>
    <w:p w14:paraId="35ED04AB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5688C1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A8CE1C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14CA6A" w14:textId="54327136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ACB70A" w14:textId="29B7CDCD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2D81AA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3F506C" w14:textId="3E3C07F3" w:rsidR="00FB32D1" w:rsidRDefault="00000000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CC96836">
          <v:group id="_x0000_s2340" style="position:absolute;left:0;text-align:left;margin-left:68.35pt;margin-top:12.05pt;width:470.1pt;height:281.85pt;z-index:8" coordorigin="1966,3718" coordsize="9364,7198">
            <v:shape id="image21.jpeg" o:spid="_x0000_s2302" type="#_x0000_t75" alt="Kung Fu Panda Land of Awesomeness | Universal Beijing Resort" style="position:absolute;left:1966;top:3718;width:4659;height:2358;visibility:visible;mso-wrap-style:square;mso-wrap-distance-left:0;mso-wrap-distance-top:0;mso-wrap-distance-right:0;mso-wrap-distance-bottom:0;mso-position-horizontal-relative:page;mso-position-vertical-relative:text">
              <v:imagedata r:id="rId17" o:title="Kung Fu Panda Land of Awesomeness | Universal Beijing Resort"/>
            </v:shape>
            <v:shape id="image26.jpeg" o:spid="_x0000_s2303" type="#_x0000_t75" alt="Universal Studios étend son empire avec Universal Beijing Resort !" style="position:absolute;left:1978;top:6113;width:4647;height:2346;visibility:visible;mso-wrap-style:square;mso-position-horizontal-relative:text;mso-position-vertical-relative:text">
              <v:imagedata r:id="rId18" o:title="Universal Studios étend son empire avec Universal Beijing Resort !"/>
            </v:shape>
            <v:shape id="_x0000_s2305" type="#_x0000_t75" style="position:absolute;left:1966;top:8501;width:4647;height:2415;mso-position-horizontal-relative:text;mso-position-vertical-relative:text">
              <v:imagedata r:id="rId19" o:title="D6CD0AD8@A7515A4F"/>
            </v:shape>
            <v:shape id="image25.jpeg" o:spid="_x0000_s2307" type="#_x0000_t75" alt="Panda Village Provisions | Universal Beijing Resort" style="position:absolute;left:6671;top:3730;width:4659;height:2321;visibility:visible;mso-wrap-style:square;mso-wrap-distance-left:0;mso-wrap-distance-top:0;mso-wrap-distance-right:0;mso-wrap-distance-bottom:0;mso-position-horizontal-relative:page;mso-position-vertical-relative:text">
              <v:imagedata r:id="rId20" o:title="Panda Village Provisions | Universal Beijing Resort"/>
            </v:shape>
            <v:shape id="image29.jpeg" o:spid="_x0000_s2308" type="#_x0000_t75" alt="Universal Studios Store | Universal Beijing Resort" style="position:absolute;left:6671;top:6113;width:4647;height:2358;visibility:visible;mso-wrap-style:square;mso-wrap-distance-left:0;mso-wrap-distance-top:0;mso-wrap-distance-right:0;mso-wrap-distance-bottom:0;mso-position-horizontal-relative:page;mso-position-vertical-relative:text">
              <v:imagedata r:id="rId21" o:title="Universal Studios Store | Universal Beijing Resort"/>
            </v:shape>
            <v:shape id="image33.jpeg" o:spid="_x0000_s2310" type="#_x0000_t75" alt="Minion Munchies | Universal Beijing Resort" style="position:absolute;left:6658;top:8533;width:4672;height:2383;visibility:visible;mso-wrap-style:square;mso-wrap-distance-left:0;mso-wrap-distance-top:0;mso-wrap-distance-right:0;mso-wrap-distance-bottom:0;mso-position-horizontal-relative:page;mso-position-vertical-relative:text">
              <v:imagedata r:id="rId22" o:title="Minion Munchies | Universal Beijing Resort"/>
            </v:shape>
          </v:group>
        </w:pict>
      </w:r>
    </w:p>
    <w:p w14:paraId="35B5E4C4" w14:textId="7D804DF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BE2F47E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4A4CA6" w14:textId="41339A3A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8BADC7" w14:textId="78BF6294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3FABE8" w14:textId="1E4B7772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2DB71B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4F889C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85FB5B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77F89E" w14:textId="77777777" w:rsidR="00FB32D1" w:rsidRDefault="00687B9A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169762ED" w14:textId="1D429B08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7FAC27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B471F1" w14:textId="772E5C0B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5BA57E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48EFC15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FF46FA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3C478F6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F9F59D" w14:textId="5450B170" w:rsidR="00FB32D1" w:rsidRDefault="00000000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E29CFC0">
          <v:group id="_x0000_s2341" style="position:absolute;left:0;text-align:left;margin-left:76.55pt;margin-top:-4pt;width:462.4pt;height:145.25pt;z-index:7" coordorigin="2084,4841" coordsize="9271,2421">
            <v:shape id="image35.jpeg" o:spid="_x0000_s2304" type="#_x0000_t75" alt="Jurassic World Isla Nublar | Universal Beijing Resort" style="position:absolute;left:2084;top:4841;width:4647;height:2421;visibility:visible;mso-wrap-style:square;mso-wrap-distance-left:0;mso-wrap-distance-top:0;mso-wrap-distance-right:0;mso-wrap-distance-bottom:0;mso-position-horizontal-relative:page;mso-position-vertical-relative:text">
              <v:imagedata r:id="rId23" o:title="Jurassic World Isla Nublar | Universal Beijing Resort"/>
            </v:shape>
            <v:shape id="image37.jpeg" o:spid="_x0000_s2309" type="#_x0000_t75" alt="Jurassic Traders | Universal Beijing Resort" style="position:absolute;left:6696;top:4841;width:4659;height:2421;visibility:visible;mso-wrap-style:square;mso-wrap-distance-left:0;mso-wrap-distance-top:0;mso-wrap-distance-right:0;mso-wrap-distance-bottom:0;mso-position-horizontal-relative:page;mso-position-vertical-relative:text">
              <v:imagedata r:id="rId24" o:title="Jurassic Traders | Universal Beijing Resort"/>
            </v:shape>
          </v:group>
        </w:pict>
      </w:r>
    </w:p>
    <w:p w14:paraId="5A03A64F" w14:textId="4EAFADA9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287D53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6513C3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EBCBF2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0C5AEE" w14:textId="273FC40B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5B4652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D0A609" w14:textId="594FC5DB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FE8962" w14:textId="64664277" w:rsidR="00676357" w:rsidRDefault="00000000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1EDFDBA">
          <v:group id="_x0000_s2312" style="position:absolute;left:0;text-align:left;margin-left:76.55pt;margin-top:5.25pt;width:462.4pt;height:253.9pt;z-index:9" coordorigin="2023,9084" coordsize="9317,4752">
            <v:shape id="image11.jpeg" o:spid="_x0000_s2313" type="#_x0000_t75" alt="Celebrate The Wizarding World of Harry Potter at the grand opening of  Universal Studios Beijing | Wizarding World" style="position:absolute;left:2023;top:9084;width:4602;height:2318;visibility:visible;mso-wrap-style:square;mso-wrap-distance-left:0;mso-wrap-distance-top:0;mso-wrap-distance-right:0;mso-wrap-distance-bottom:0;mso-position-horizontal-relative:page;mso-position-vertical-relative:text">
              <v:imagedata r:id="rId25" o:title="Celebrate The Wizarding World of Harry Potter at the grand opening of  Universal Studios Beijing | Wizarding World"/>
            </v:shape>
            <v:shape id="image12.jpeg" o:spid="_x0000_s2314" type="#_x0000_t75" alt="Flight of the Hippogriff™ | Universal Beijing Resort" style="position:absolute;left:6672;top:9084;width:4668;height:2318;visibility:visible;mso-wrap-style:square;mso-wrap-distance-left:0;mso-wrap-distance-top:0;mso-wrap-distance-right:0;mso-wrap-distance-bottom:0;mso-position-horizontal-relative:page;mso-position-vertical-relative:text">
              <v:imagedata r:id="rId26" o:title="Flight of the Hippogriff™ | Universal Beijing Resort"/>
            </v:shape>
            <v:shape id="image13.jpeg" o:spid="_x0000_s2315" type="#_x0000_t75" alt="Harry Potter and the Forbidden Journey™ | Universal Beijing Resort" style="position:absolute;left:2023;top:11443;width:4620;height:2378;visibility:visible;mso-wrap-style:square;mso-wrap-distance-left:0;mso-wrap-distance-top:0;mso-wrap-distance-right:0;mso-wrap-distance-bottom:0;mso-position-horizontal-relative:page;mso-position-vertical-relative:text">
              <v:imagedata r:id="rId27" o:title="Harry Potter and the Forbidden Journey™ | Universal Beijing Resort"/>
            </v:shape>
            <v:shape id="image14.jpeg" o:spid="_x0000_s2316" type="#_x0000_t75" alt="Ollivanders™ | Universal Beijing Resort" style="position:absolute;left:6696;top:11456;width:4644;height:2380;visibility:visible;mso-wrap-style:square;mso-wrap-distance-left:0;mso-wrap-distance-top:0;mso-wrap-distance-right:0;mso-wrap-distance-bottom:0;mso-position-horizontal-relative:page;mso-position-vertical-relative:text">
              <v:imagedata r:id="rId28" o:title="Ollivanders™ | Universal Beijing Resort"/>
            </v:shape>
          </v:group>
        </w:pict>
      </w:r>
    </w:p>
    <w:p w14:paraId="455A1170" w14:textId="0339A8A0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B0BF162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D586CD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16E953" w14:textId="7B185A6B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78114F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4ADA73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4905AD" w14:textId="2E8DED79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D5B895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7E2D18" w14:textId="6017E84A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2BC6C0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C144FE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5C53FA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8E9CFEB" w14:textId="723DCCA4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B6B42F" w14:textId="254A0FE5" w:rsidR="00676357" w:rsidRDefault="00676357" w:rsidP="00655C33">
      <w:pPr>
        <w:spacing w:before="240" w:line="34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5F08F6" w14:textId="767022C3" w:rsidR="00655C33" w:rsidRDefault="00370D91" w:rsidP="00655C33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E325E"/>
        </w:rPr>
      </w:pPr>
      <w:r w:rsidRPr="006C0A8F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E325E"/>
          <w:cs/>
        </w:rPr>
        <w:t>อาหาร</w:t>
      </w:r>
      <w:r w:rsidRPr="006C0A8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1E325E"/>
          <w:cs/>
        </w:rPr>
        <w:t xml:space="preserve">กลางวันและอาหารเย็น </w:t>
      </w:r>
      <w:r w:rsidRPr="006C0A8F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E325E"/>
          <w:cs/>
        </w:rPr>
        <w:t>อิสระตามอัธยาศัย เพื่อความสะดวกในท่องเที่ยวของท่าน</w:t>
      </w:r>
    </w:p>
    <w:p w14:paraId="13F47199" w14:textId="37D32983" w:rsidR="00655C33" w:rsidRPr="00655C33" w:rsidRDefault="00655C33">
      <w:pPr>
        <w:shd w:val="clear" w:color="auto" w:fill="FFFFFF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1E325E"/>
        </w:rPr>
      </w:pP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หมายเหตุ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: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ทางบริษัทฯ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ขอสงวนสิทธิ์ในการสลับปรับเปลี่ยนวันเข้าเข้าชมยูนิเวอร์แซล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โดยไม่ต้องแจ้งให้ทราบล่วงหน้า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ทั้งนี้จะยึดถือผลประโยชน์ของลูกทัวร์เป็นสำคัญ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ลูกทัวร์ท่านใดที่ต้องการซื้อ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  <w:t xml:space="preserve">Express Pass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ต้องรบกวนเช็ควันเข้ายูนิเวอร์แซลที่แน่นอนกับทางบริษัทฯก่อนทุกครั้ง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มิฉะนั้นทางบริษัทฯไม่รับผิดชอบต่อค่าเสียหายที่เกิดขึ้นทุกกรณี</w:t>
      </w:r>
    </w:p>
    <w:p w14:paraId="50ECF80A" w14:textId="55DBD71B" w:rsidR="00370D91" w:rsidRDefault="00203EFB" w:rsidP="00EF11BB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RAMADA BY WYNDHAM BEIJING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B35E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B90E3A">
        <w:pict w14:anchorId="43DCCA5B">
          <v:shape id="_x0000_i1042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084BDF47">
          <v:shape id="_x0000_i1043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61C14E94">
          <v:shape id="_x0000_i1044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4FF06EEA">
          <v:shape id="_x0000_i1045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</w:p>
    <w:p w14:paraId="47AC4B31" w14:textId="216298C6" w:rsidR="00676357" w:rsidRDefault="00000000" w:rsidP="008A5142">
      <w:pPr>
        <w:spacing w:line="34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6052B174">
          <v:roundrect id="_x0000_s2342" style="position:absolute;left:0;text-align:left;margin-left:.85pt;margin-top:13.7pt;width:538.1pt;height:49.55pt;z-index:11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e325e" stroked="f" strokecolor="#1f4d78">
            <v:stroke dashstyle="longDash"/>
            <v:textbox style="mso-next-textbox:#_x0000_s2342">
              <w:txbxContent>
                <w:p w14:paraId="32A71336" w14:textId="210A4E08" w:rsidR="00203EFB" w:rsidRPr="003005B6" w:rsidRDefault="00203EFB" w:rsidP="00203EFB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9237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คาเฟ่กาแฟบ้านน้ำตาล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TANG FANG CAFE)</w:t>
                  </w:r>
                </w:p>
              </w:txbxContent>
            </v:textbox>
            <w10:wrap anchorx="margin"/>
          </v:roundrect>
        </w:pict>
      </w:r>
    </w:p>
    <w:p w14:paraId="617ADD53" w14:textId="6A462E14" w:rsidR="00676357" w:rsidRDefault="00676357" w:rsidP="008A5142">
      <w:pPr>
        <w:spacing w:line="34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6828450" w14:textId="5422CC9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AA40686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20C425E" w14:textId="0561C060" w:rsidR="00364362" w:rsidRDefault="00364362" w:rsidP="0036436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074973F" w14:textId="6D87C948" w:rsidR="008B5FDB" w:rsidRPr="008B5FDB" w:rsidRDefault="00687B9A" w:rsidP="008B5FDB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Pr="00D20185">
        <w:rPr>
          <w:rFonts w:ascii="CordiaUPC" w:hAnsi="CordiaUPC" w:cs="CordiaUPC"/>
          <w:b/>
          <w:bCs/>
          <w:color w:val="1E325E"/>
          <w:sz w:val="32"/>
          <w:szCs w:val="32"/>
          <w:cs/>
          <w:lang w:eastAsia="en-US"/>
        </w:rPr>
        <w:t>จัตุรัสเทียนอันเหมิน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2D83D336" w14:textId="77777777" w:rsidR="00655C33" w:rsidRDefault="00655C33" w:rsidP="008A5142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6A857F75" w14:textId="77777777" w:rsidR="00655C33" w:rsidRDefault="00655C33" w:rsidP="008A5142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6E84C1A0" w14:textId="77777777" w:rsidR="00655C33" w:rsidRDefault="00655C33" w:rsidP="008A5142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63F8C04" w14:textId="723A82C2" w:rsidR="00F4434D" w:rsidRDefault="00000000" w:rsidP="00F4434D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A720402">
          <v:shape id="_x0000_s2387" type="#_x0000_t75" style="position:absolute;left:0;text-align:left;margin-left:-.4pt;margin-top:0;width:539.35pt;height:272.9pt;z-index:22;mso-position-horizontal-relative:text;mso-position-vertical-relative:text;mso-width-relative:page;mso-height-relative:page">
            <v:imagedata r:id="rId29" o:title="T-เทียนอันเหมิน(Tiananmen-Square)-(4)"/>
            <w10:wrap type="square"/>
          </v:shape>
        </w:pict>
      </w:r>
    </w:p>
    <w:p w14:paraId="56BC5065" w14:textId="55541892" w:rsidR="008A5142" w:rsidRDefault="00000000" w:rsidP="00F66C75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7911C610">
          <v:shape id="_x0000_s2298" type="#_x0000_t75" style="position:absolute;left:0;text-align:left;margin-left:3.75pt;margin-top:62.2pt;width:539.65pt;height:240.1pt;z-index:4;mso-position-horizontal-relative:text;mso-position-vertical-relative:text;mso-width-relative:page;mso-height-relative:page">
            <v:imagedata r:id="rId30" o:title="7d93b2520ee10ea0ac58f0ea777448c6"/>
            <w10:wrap type="topAndBottom"/>
          </v:shape>
        </w:pict>
      </w:r>
      <w:r w:rsidR="00A137D1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A137D1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137D1" w:rsidRPr="00B554CA">
        <w:rPr>
          <w:rFonts w:ascii="CordiaUPC" w:hAnsi="CordiaUPC" w:cs="CordiaUPC"/>
          <w:b/>
          <w:bCs/>
          <w:color w:val="1E325E"/>
          <w:sz w:val="32"/>
          <w:szCs w:val="32"/>
          <w:cs/>
          <w:lang w:eastAsia="en-US"/>
        </w:rPr>
        <w:t xml:space="preserve">พระราชวังโบราณกู้กง </w:t>
      </w:r>
      <w:r w:rsidR="00A137D1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A137D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A137D1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A137D1" w:rsidRPr="00C67CD4">
        <w:rPr>
          <w:rFonts w:ascii="CordiaUPC" w:hAnsi="CordiaUPC" w:cs="CordiaUPC"/>
          <w:sz w:val="32"/>
          <w:szCs w:val="32"/>
        </w:rPr>
        <w:t xml:space="preserve">9,999 </w:t>
      </w:r>
      <w:r w:rsidR="00A137D1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A137D1">
        <w:rPr>
          <w:rFonts w:ascii="CordiaUPC" w:hAnsi="CordiaUPC" w:cs="CordiaUPC" w:hint="cs"/>
          <w:sz w:val="32"/>
          <w:szCs w:val="32"/>
          <w:cs/>
        </w:rPr>
        <w:t>720</w:t>
      </w:r>
      <w:r w:rsidR="00A137D1" w:rsidRPr="00C67CD4">
        <w:rPr>
          <w:rFonts w:ascii="CordiaUPC" w:hAnsi="CordiaUPC" w:cs="CordiaUPC"/>
          <w:sz w:val="32"/>
          <w:szCs w:val="32"/>
        </w:rPr>
        <w:t xml:space="preserve">,000 </w:t>
      </w:r>
      <w:r w:rsidR="00A137D1"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14:paraId="14C1A79E" w14:textId="3B885DEA" w:rsidR="00F66C75" w:rsidRDefault="00F66C75" w:rsidP="00F66C75">
      <w:pPr>
        <w:spacing w:before="240"/>
        <w:ind w:left="1440"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F66C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: </w:t>
      </w: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ทางบริษัทฯ</w:t>
      </w:r>
      <w:r w:rsidRPr="00F66C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ขอสงวนสิทธิ์ในการสลับปรับเปลี่ยนวันเข้าชมพระราชวังกู้กง</w:t>
      </w:r>
      <w:r w:rsidRPr="00F66C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โดยไม่ต้องแจ้งให้ทราบล่วงหน้า</w:t>
      </w:r>
      <w:r w:rsidRPr="00F66C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 </w:t>
      </w: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ทั้งนี้จะยึดถือผลประโยชน์ของลูกทัวร์เป็นสำคัญ</w:t>
      </w:r>
    </w:p>
    <w:p w14:paraId="4FA3757D" w14:textId="024D7C3D" w:rsidR="00402FCE" w:rsidRPr="00B554CA" w:rsidRDefault="00402FCE" w:rsidP="00B554CA">
      <w:pPr>
        <w:ind w:right="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B554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275A3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1E325E"/>
          <w:cs/>
        </w:rPr>
        <w:t>ลิ้มรสเมนูพิเศษ..เป็ดปักกิ่ง</w:t>
      </w:r>
    </w:p>
    <w:p w14:paraId="524F492D" w14:textId="1E73F080" w:rsidR="00886852" w:rsidRDefault="00402FCE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8A5142" w:rsidRPr="00B554CA">
        <w:rPr>
          <w:rFonts w:ascii="CordiaUPC" w:hAnsi="CordiaUPC" w:cs="CordiaUPC"/>
          <w:b/>
          <w:bCs/>
          <w:color w:val="1E325E"/>
          <w:sz w:val="32"/>
          <w:szCs w:val="32"/>
          <w:cs/>
        </w:rPr>
        <w:t>หอบ</w:t>
      </w:r>
      <w:r w:rsidR="008A5142" w:rsidRPr="00B554CA">
        <w:rPr>
          <w:rFonts w:ascii="CordiaUPC" w:hAnsi="CordiaUPC" w:cs="CordiaUPC" w:hint="cs"/>
          <w:b/>
          <w:bCs/>
          <w:color w:val="1E325E"/>
          <w:sz w:val="32"/>
          <w:szCs w:val="32"/>
          <w:cs/>
        </w:rPr>
        <w:t>ูชาเทียนถาน</w:t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="008A5142" w:rsidRPr="00647546">
        <w:rPr>
          <w:rFonts w:ascii="CordiaUPC" w:hAnsi="CordiaUPC" w:cs="CordiaUPC"/>
          <w:sz w:val="32"/>
          <w:szCs w:val="32"/>
        </w:rPr>
        <w:t xml:space="preserve">1998 </w:t>
      </w:r>
      <w:r w:rsidR="008A5142"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 w:rsidR="008A514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="008A5142" w:rsidRPr="00647546">
        <w:rPr>
          <w:rFonts w:ascii="CordiaUPC" w:hAnsi="CordiaUPC" w:cs="CordiaUPC"/>
          <w:sz w:val="32"/>
          <w:szCs w:val="32"/>
        </w:rPr>
        <w:t>1420</w:t>
      </w:r>
    </w:p>
    <w:p w14:paraId="42492C4F" w14:textId="33D7C56B" w:rsidR="008A5142" w:rsidRDefault="00000000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17FBA0F">
          <v:shape id="_x0000_s2299" type="#_x0000_t75" style="position:absolute;left:0;text-align:left;margin-left:-.25pt;margin-top:12.15pt;width:539.6pt;height:251.1pt;z-index:5;mso-position-horizontal-relative:text;mso-position-vertical-relative:text;mso-width-relative:page;mso-height-relative:page">
            <v:imagedata r:id="rId31" o:title="Cii-T1ei286Iex-JADLrdQoBM0oAAAwZgAAAAAAMuuN409_w1536_h520_c1_t0"/>
          </v:shape>
        </w:pict>
      </w:r>
    </w:p>
    <w:p w14:paraId="0173E3F5" w14:textId="5A3B667E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FBAD85" w14:textId="15413B76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1B5DDF" w14:textId="22A72F74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564B98" w14:textId="0E9EE169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3A2ECC" w14:textId="5321FDA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0DF78B" w14:textId="64DE76F8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870260" w14:textId="6773077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F37F2F" w14:textId="12630512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C63297" w14:textId="0B28B6E0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FC70B7" w14:textId="767CDEF0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81A1D0" w14:textId="6B0F289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A81BAF" w14:textId="0F3ABE4D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1E9045" w14:textId="77777777" w:rsidR="00F4434D" w:rsidRDefault="00F4434D" w:rsidP="00F4434D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F2D6BBD" w14:textId="5D0B35DF" w:rsidR="008B5FDB" w:rsidRDefault="008B5FDB" w:rsidP="00F4434D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A36E4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="005A45D4" w:rsidRPr="00B554CA">
        <w:rPr>
          <w:rFonts w:ascii="CordiaUPC" w:hAnsi="CordiaUPC" w:cs="CordiaUPC" w:hint="cs"/>
          <w:b/>
          <w:bCs/>
          <w:color w:val="1E325E"/>
          <w:sz w:val="32"/>
          <w:szCs w:val="32"/>
          <w:cs/>
        </w:rPr>
        <w:t xml:space="preserve">คาเฟ่กาแฟบ้านน้ำตาล </w:t>
      </w:r>
      <w:r w:rsidR="005A45D4" w:rsidRPr="00B554CA">
        <w:rPr>
          <w:rFonts w:ascii="CordiaUPC" w:hAnsi="CordiaUPC" w:cs="CordiaUPC" w:hint="eastAsia"/>
          <w:b/>
          <w:bCs/>
          <w:color w:val="1E325E"/>
          <w:sz w:val="32"/>
          <w:szCs w:val="32"/>
          <w:cs/>
        </w:rPr>
        <w:t>(</w:t>
      </w:r>
      <w:r w:rsidR="005A45D4" w:rsidRPr="00B554CA">
        <w:rPr>
          <w:rFonts w:ascii="CordiaUPC" w:hAnsi="CordiaUPC" w:cs="CordiaUPC" w:hint="eastAsia"/>
          <w:b/>
          <w:bCs/>
          <w:color w:val="1E325E"/>
          <w:sz w:val="32"/>
          <w:szCs w:val="32"/>
        </w:rPr>
        <w:t>TANG FANG CAFE)</w:t>
      </w:r>
      <w:r w:rsidR="005A45D4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 xml:space="preserve"> </w:t>
      </w:r>
      <w:r w:rsidR="005A45D4" w:rsidRPr="005A45D4">
        <w:rPr>
          <w:rFonts w:ascii="CordiaUPC" w:hAnsi="CordiaUPC" w:cs="CordiaUPC"/>
          <w:sz w:val="32"/>
          <w:szCs w:val="32"/>
        </w:rPr>
        <w:t xml:space="preserve">Cafe Roof top 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ที่วิวสวยที่สุดในย่าน</w:t>
      </w:r>
      <w:r w:rsidR="00D20185">
        <w:rPr>
          <w:rFonts w:ascii="CordiaUPC" w:hAnsi="CordiaUPC" w:cs="CordiaUPC"/>
          <w:sz w:val="32"/>
          <w:szCs w:val="32"/>
        </w:rPr>
        <w:t xml:space="preserve">    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 xml:space="preserve">โฮ่วไห่ ปักกิ่ง เป็นคาเฟ่มีกลิ่นอายความคลาสิคผสมผสานความทันสมัยและความคลาสิคได้อย่างลงตัว ให้ท่านเหมือนได้ย้อนเวลาสัมผัสยุคเมืองเก่า </w:t>
      </w:r>
      <w:r w:rsidR="00090458">
        <w:rPr>
          <w:rFonts w:ascii="CordiaUPC" w:hAnsi="CordiaUPC" w:cs="CordiaUPC" w:hint="cs"/>
          <w:sz w:val="32"/>
          <w:szCs w:val="32"/>
          <w:cs/>
        </w:rPr>
        <w:t>และ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ยามค่ำคืน</w:t>
      </w:r>
      <w:r w:rsidR="00090458">
        <w:rPr>
          <w:rFonts w:ascii="CordiaUPC" w:hAnsi="CordiaUPC" w:cs="CordiaUPC" w:hint="cs"/>
          <w:sz w:val="32"/>
          <w:szCs w:val="32"/>
          <w:cs/>
        </w:rPr>
        <w:t>ย่านนี้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 xml:space="preserve">จะเปิดไฟอย่างสวยงาม </w:t>
      </w:r>
      <w:r w:rsidR="00090458">
        <w:rPr>
          <w:rFonts w:ascii="CordiaUPC" w:hAnsi="CordiaUPC" w:cs="CordiaUPC" w:hint="cs"/>
          <w:sz w:val="32"/>
          <w:szCs w:val="32"/>
          <w:cs/>
        </w:rPr>
        <w:t>ที่นี่เป็นอีกหนึ่งยอดฮิตในหมู่คนจีน จะได้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พบ</w:t>
      </w:r>
      <w:r w:rsidR="00090458">
        <w:rPr>
          <w:rFonts w:ascii="CordiaUPC" w:hAnsi="CordiaUPC" w:cs="CordiaUPC" w:hint="cs"/>
          <w:sz w:val="32"/>
          <w:szCs w:val="32"/>
          <w:cs/>
        </w:rPr>
        <w:t>ปะกับเหล่า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หนุ่มสาววัยรุ่นแต่งชุดจีนโบราณ มาถ่ายรูปที่คาเฟ่ และ</w:t>
      </w:r>
      <w:r w:rsidR="00090458">
        <w:rPr>
          <w:rFonts w:ascii="CordiaUPC" w:hAnsi="CordiaUPC" w:cs="CordiaUPC" w:hint="cs"/>
          <w:sz w:val="32"/>
          <w:szCs w:val="32"/>
          <w:cs/>
        </w:rPr>
        <w:t xml:space="preserve">ยังมีอีกหลากหลายร้านให้ท่านได้เดิน 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 xml:space="preserve">ชิม กับวิว </w:t>
      </w:r>
      <w:r w:rsidR="005A45D4" w:rsidRPr="005A45D4">
        <w:rPr>
          <w:rFonts w:ascii="CordiaUPC" w:hAnsi="CordiaUPC" w:cs="CordiaUPC"/>
          <w:sz w:val="32"/>
          <w:szCs w:val="32"/>
        </w:rPr>
        <w:t xml:space="preserve">roof top 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อันสวยงาม</w:t>
      </w:r>
    </w:p>
    <w:p w14:paraId="0A60AA75" w14:textId="64970321" w:rsidR="008460D9" w:rsidRDefault="00000000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7507B8A">
          <v:group id="_x0000_s2355" style="position:absolute;left:0;text-align:left;margin-left:-.25pt;margin-top:17.25pt;width:538.85pt;height:199.5pt;z-index:15" coordorigin="556,2910" coordsize="10975,4144">
            <v:shape id="_x0000_s2353" type="#_x0000_t75" style="position:absolute;left:6163;top:2927;width:5368;height:4127;mso-position-horizontal-relative:text;mso-position-vertical-relative:text;mso-width-relative:page;mso-height-relative:page">
              <v:imagedata r:id="rId32" o:title="กาแฟบ้านน้ำตาล8"/>
            </v:shape>
            <v:shape id="_x0000_s2354" type="#_x0000_t75" style="position:absolute;left:556;top:2910;width:5640;height:4129;mso-position-horizontal-relative:text;mso-position-vertical-relative:text;mso-width-relative:page;mso-height-relative:page">
              <v:imagedata r:id="rId33" o:title="กาแฟบ้านน้ำตาล7"/>
            </v:shape>
          </v:group>
        </w:pict>
      </w:r>
    </w:p>
    <w:p w14:paraId="4B03FB9B" w14:textId="71A5DDE8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96839D0" w14:textId="685D862C" w:rsid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0993DE2" w14:textId="77777777" w:rsid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0FB8DE" w14:textId="3A32A4C4" w:rsidR="000158A6" w:rsidRP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E2D339F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7FDB609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9749B52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4AC50BA" w14:textId="7B1BD99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15D7082" w14:textId="7AC0BC41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09C1EE" w14:textId="671E8210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7DFDCFD" w14:textId="3B16DDA6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F34B97B" w14:textId="138E0AF6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3C7BACE" w14:textId="66F9FD68" w:rsidR="006275A3" w:rsidRDefault="006275A3" w:rsidP="006275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6275A3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1E325E"/>
          <w:cs/>
        </w:rPr>
        <w:t>ลิ้มรสเมนูพิเศษ..</w:t>
      </w:r>
      <w:r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1E325E"/>
          <w:cs/>
        </w:rPr>
        <w:t>สุกี้หม้อไฟ</w:t>
      </w:r>
    </w:p>
    <w:p w14:paraId="04309A88" w14:textId="2A5A3449" w:rsidR="008B5FDB" w:rsidRDefault="008B5FDB" w:rsidP="006275A3">
      <w:pPr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RAMADA BY WYNDHAM BEIJING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B90E3A">
        <w:pict w14:anchorId="6C5D76C6">
          <v:shape id="_x0000_i1046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58A282CA">
          <v:shape id="_x0000_i1047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6D8058C5">
          <v:shape id="_x0000_i1048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  <w:r w:rsidR="00B90E3A">
        <w:pict w14:anchorId="6FDA7227">
          <v:shape id="_x0000_i1049" type="#_x0000_t75" style="width:8.25pt;height:8.25pt;mso-position-horizontal-relative:text;mso-position-vertical-relative:text;mso-width-relative:page;mso-height-relative:page">
            <v:imagedata r:id="rId9" o:title="049diamond_113756"/>
          </v:shape>
        </w:pict>
      </w:r>
    </w:p>
    <w:p w14:paraId="00652140" w14:textId="77777777" w:rsidR="00F4434D" w:rsidRDefault="00F4434D" w:rsidP="006275A3">
      <w:pPr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9D36D0" w14:textId="785C1751" w:rsidR="00F66C75" w:rsidRDefault="00000000" w:rsidP="006275A3">
      <w:pPr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rial" w:hAnsi="Arial"/>
          <w:noProof/>
          <w:color w:val="333333"/>
        </w:rPr>
        <w:lastRenderedPageBreak/>
        <w:pict w14:anchorId="6052B174">
          <v:roundrect id="_x0000_s2343" style="position:absolute;left:0;text-align:left;margin-left:-.25pt;margin-top:12.55pt;width:538.85pt;height:50.1pt;z-index:1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e325e" stroked="f" strokecolor="#1f4d78">
            <v:stroke dashstyle="longDash"/>
            <v:textbox style="mso-next-textbox:#_x0000_s2343">
              <w:txbxContent>
                <w:p w14:paraId="25BA3598" w14:textId="0A08268C" w:rsidR="00BF4075" w:rsidRPr="00184BDF" w:rsidRDefault="00BF4075" w:rsidP="00BF407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237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EPSON 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TEAM LAB </w:t>
                  </w:r>
                  <w:r w:rsidR="00115BDF" w:rsidRPr="00A912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13B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ย่าน</w:t>
                  </w:r>
                  <w:r w:rsidR="00A91285" w:rsidRPr="00A912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ซานหลี่ถุน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POP MART) </w:t>
                  </w:r>
                  <w:r w:rsidR="00115BDF" w:rsidRPr="00A912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5BDF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A91285" w:rsidRPr="00A912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ถนนคนเดินไท่กู</w:t>
                  </w:r>
                  <w:r w:rsidR="00313B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๋</w:t>
                  </w:r>
                  <w:r w:rsidR="00A91285" w:rsidRPr="00A912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หลี่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91285" w:rsidRPr="00A912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91285" w:rsidRPr="00A912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91285" w:rsidRPr="00A912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91285" w:rsidRPr="00A912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91285" w:rsidRPr="00A912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979:20.00-00.10</w:t>
                  </w:r>
                  <w:r w:rsidR="002E49C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+1</w:t>
                  </w:r>
                  <w:r w:rsidR="00A91285" w:rsidRPr="00A912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28DED06" w14:textId="3C93421D" w:rsidR="00DB1E43" w:rsidRDefault="00DB1E43" w:rsidP="00DB1E43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D824A5" w14:textId="77777777" w:rsidR="00DB1E43" w:rsidRPr="006275A3" w:rsidRDefault="00DB1E43" w:rsidP="00DB1E43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B06F47" w14:textId="77777777" w:rsidR="00DB1E43" w:rsidRDefault="00DB1E43" w:rsidP="00DB1E4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D4D1E9" w14:textId="2F03B587" w:rsidR="0090479A" w:rsidRDefault="0092374A" w:rsidP="009237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8C157D0" w14:textId="2DE7080B" w:rsidR="007366B2" w:rsidRPr="0092374A" w:rsidRDefault="0092374A" w:rsidP="002C5AC5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2C5AC5">
        <w:rPr>
          <w:rFonts w:ascii="CordiaUPC" w:hAnsi="CordiaUPC" w:cs="CordiaUPC"/>
          <w:b/>
          <w:bCs/>
          <w:color w:val="1E325E"/>
          <w:sz w:val="32"/>
          <w:szCs w:val="32"/>
          <w:lang w:eastAsia="en-US"/>
        </w:rPr>
        <w:t>EPSON TEAMLAB</w:t>
      </w:r>
      <w:r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สถานที่จัดแสดงงานศิลปะดิจิทัลของ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TeamLab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กลุ่มศิลปินและนักเทคโนโลยีที่มีชื่อเสียงระดับโลก นิทรรศการที่ผสมผสานศิลปะดิจิทัลเข้ากับเทคโนโลยีที่ล้ำสมัย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สามารถสัมผัสงานศิลปะดิจิทัล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การเปลี่ยนแปลงของภาพตามการเคลื่อนไหวหรือการสัมผัส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ทำให้รู้สึกเป็นส่วนหนึ่งของผลงาน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นิทรรศการบางส่วนมีธีมเกี่ยวกับธรรมชาติและจักรวาล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สื่อถึงความงามของธรรมชาติในรูปแบบที่ล้ำยุค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ดอกไม้บานตามการเดินของผู้เข้าชม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หรือสายน้ำที่ไหลเวียนไปตามการเคลื่อนไหว</w:t>
      </w:r>
      <w:r w:rsidR="002C5AC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นอกจากนี้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TeamLab Beijing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ยังมีการจัดแสดงผลงานในรูปแบบ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immersive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ที่ทำให้ผู้เข้าชมดื่มด่ำในโลกเสมือนจริง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เสมือนหลุดเข้าไปในโลกของแสงและเสียง</w:t>
      </w:r>
      <w:r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55371218" w14:textId="08F997EF" w:rsidR="007366B2" w:rsidRDefault="00000000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669F0D16">
          <v:group id="_x0000_s2349" style="position:absolute;left:0;text-align:left;margin-left:-.25pt;margin-top:8.45pt;width:538.85pt;height:422.15pt;z-index:13" coordorigin="556,6947" coordsize="10935,7888">
            <v:shape id="_x0000_s2344" type="#_x0000_t75" style="position:absolute;left:556;top:6961;width:5804;height:3947;mso-position-horizontal-relative:text;mso-position-vertical-relative:text;mso-width-relative:page;mso-height-relative:page">
              <v:imagedata r:id="rId34" o:title="shutterstock_1706060476"/>
            </v:shape>
            <v:shape id="_x0000_s2345" type="#_x0000_t75" style="position:absolute;left:6330;top:6947;width:5161;height:3992;mso-position-horizontal-relative:text;mso-position-vertical-relative:text;mso-width-relative:page;mso-height-relative:page">
              <v:imagedata r:id="rId35" o:title="c525652bbf7b952d505163ff6bfdd744_0"/>
            </v:shape>
            <v:shape id="_x0000_s2346" type="#_x0000_t75" style="position:absolute;left:556;top:10725;width:5979;height:4095;mso-position-horizontal-relative:text;mso-position-vertical-relative:text;mso-width-relative:page;mso-height-relative:page">
              <v:imagedata r:id="rId36" o:title="b818ae2f1b5a318e73325d029ee22af6_0"/>
            </v:shape>
            <v:shape id="_x0000_s2347" type="#_x0000_t75" style="position:absolute;left:6360;top:10710;width:5131;height:4125;mso-position-horizontal-relative:text;mso-position-vertical-relative:text;mso-width-relative:page;mso-height-relative:page">
              <v:imagedata r:id="rId37" o:title="cbad5d32be524f9f8ffa57d888956807_0"/>
            </v:shape>
          </v:group>
        </w:pict>
      </w:r>
    </w:p>
    <w:p w14:paraId="5FDF4800" w14:textId="1D528ED4" w:rsidR="007366B2" w:rsidRPr="00BF4075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D68A812" w14:textId="7251EB9A" w:rsidR="007366B2" w:rsidRPr="0092374A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191AC7" w14:textId="1729F05F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ACEFFC" w14:textId="377F7BB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0B9641C" w14:textId="3710E066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141427" w14:textId="2455ED3E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7B2B88" w14:textId="0341C93E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DD1F1EB" w14:textId="4A3A8629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39AFCE" w14:textId="5C62488D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2EEE01" w14:textId="666D5395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2C7651" w14:textId="2752EF3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CC6CF0" w14:textId="2AC3F8FD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4BD45E" w14:textId="561F0BF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1AD947" w14:textId="2F9B8FE5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6975252" w14:textId="663DDFE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C402D3" w14:textId="70AD4B4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2E52CA" w14:textId="632AE16D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F170ED3" w14:textId="32A0BB00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32BCB3" w14:textId="4BC928B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D4F665" w14:textId="51FD5EF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307D74" w14:textId="1C123E0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88BC39" w14:textId="5BA9A0E2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8DF790" w14:textId="025F13A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8193F6" w14:textId="4A15F0E0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4114F6" w14:textId="77777777" w:rsidR="00DB1E43" w:rsidRDefault="00DB1E43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C6AE2C" w14:textId="25CDFC77" w:rsidR="007366B2" w:rsidRDefault="007B5C35" w:rsidP="007B5C35">
      <w:pPr>
        <w:spacing w:line="340" w:lineRule="exact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EE2680" w:rsidRPr="00EE2680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1E325E"/>
          <w:cs/>
        </w:rPr>
        <w:t>ลิ้มรสเมนูพิเศษ..</w:t>
      </w:r>
      <w:r w:rsidR="00EE2680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1E325E"/>
          <w:cs/>
        </w:rPr>
        <w:t>อาหารกวางตุ้ง</w:t>
      </w:r>
    </w:p>
    <w:p w14:paraId="6CC35428" w14:textId="6C2DEB63" w:rsidR="007B5C35" w:rsidRPr="007B5C35" w:rsidRDefault="00000000" w:rsidP="007B5C35">
      <w:pPr>
        <w:ind w:left="1440" w:right="14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w:pict w14:anchorId="2E6FF4B7">
          <v:shape id="Picture 12" o:spid="_x0000_s2350" type="#_x0000_t75" style="position:absolute;left:0;text-align:left;margin-left:-.5pt;margin-top:184.65pt;width:539.35pt;height:240.95pt;z-index:1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8" o:title=""/>
            <w10:wrap type="topAndBottom" anchorx="margin"/>
          </v:shape>
        </w:pict>
      </w:r>
      <w:r w:rsidR="007B5C35" w:rsidRPr="007B5C3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7B5C3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B5C35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</w:t>
      </w:r>
      <w:r w:rsidR="007B5C35" w:rsidRPr="003950F2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="007B5C35" w:rsidRPr="003950F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B5C35" w:rsidRPr="002C5AC5">
        <w:rPr>
          <w:rFonts w:ascii="CordiaUPC" w:hAnsi="CordiaUPC" w:cs="CordiaUPC" w:hint="cs"/>
          <w:b/>
          <w:bCs/>
          <w:color w:val="1E325E"/>
          <w:sz w:val="32"/>
          <w:szCs w:val="32"/>
          <w:cs/>
        </w:rPr>
        <w:t>ย่าน</w:t>
      </w:r>
      <w:r w:rsidR="007B5C35" w:rsidRPr="002C5AC5">
        <w:rPr>
          <w:rFonts w:ascii="CordiaUPC" w:hAnsi="CordiaUPC" w:cs="CordiaUPC"/>
          <w:b/>
          <w:bCs/>
          <w:color w:val="1E325E"/>
          <w:sz w:val="32"/>
          <w:szCs w:val="32"/>
          <w:cs/>
          <w:lang w:eastAsia="en-US"/>
        </w:rPr>
        <w:t>ซานหลี่ถุน</w:t>
      </w:r>
      <w:r w:rsidR="007B5C35" w:rsidRPr="007B5C35">
        <w:rPr>
          <w:rFonts w:ascii="CordiaUPC" w:hAnsi="CordiaUPC" w:cs="CordiaUPC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="007B5C35" w:rsidRPr="003E537B">
        <w:rPr>
          <w:rFonts w:ascii="CordiaUPC" w:hAnsi="CordiaUPC" w:cs="CordiaUPC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</w:t>
      </w:r>
      <w:r w:rsidR="007B5C35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รวมถึงร้าน</w:t>
      </w:r>
      <w:r w:rsidR="007B5C35">
        <w:rPr>
          <w:rFonts w:ascii="CordiaUPC" w:hAnsi="CordiaUPC" w:cs="CordiaUPC"/>
          <w:sz w:val="32"/>
          <w:szCs w:val="32"/>
          <w:lang w:eastAsia="en-US"/>
        </w:rPr>
        <w:t xml:space="preserve"> ART TOY </w:t>
      </w:r>
      <w:r w:rsidR="007B5C35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ยอดฮิต </w:t>
      </w:r>
      <w:r w:rsidR="007B5C35" w:rsidRPr="00B53289">
        <w:rPr>
          <w:rFonts w:ascii="CordiaUPC" w:hAnsi="CordiaUPC" w:cs="CordiaUPC"/>
          <w:b/>
          <w:bCs/>
          <w:color w:val="1E325E"/>
          <w:sz w:val="32"/>
          <w:szCs w:val="32"/>
          <w:lang w:eastAsia="en-US"/>
        </w:rPr>
        <w:t>POP MART</w:t>
      </w:r>
      <w:r w:rsidR="007B5C35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 </w:t>
      </w:r>
      <w:r w:rsidR="007B5C35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7B5C35" w:rsidRPr="00B53289">
        <w:rPr>
          <w:rFonts w:ascii="CordiaUPC" w:hAnsi="CordiaUPC" w:cs="CordiaUPC"/>
          <w:b/>
          <w:bCs/>
          <w:color w:val="1E325E"/>
          <w:sz w:val="32"/>
          <w:szCs w:val="32"/>
          <w:cs/>
        </w:rPr>
        <w:t>ถนนคนเดินไท่กู๋หลี่</w:t>
      </w:r>
      <w:r w:rsidR="007B5C35"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="007B5C35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ย่านช้อปปิ้งสุดโมเดิร์น</w:t>
      </w:r>
      <w:r w:rsidR="007B5C35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ที่มีจอ </w:t>
      </w:r>
      <w:r w:rsidR="007B5C35">
        <w:rPr>
          <w:rFonts w:ascii="CordiaUPC" w:hAnsi="CordiaUPC" w:cs="CordiaUPC"/>
          <w:sz w:val="32"/>
          <w:szCs w:val="32"/>
          <w:lang w:eastAsia="en-US"/>
        </w:rPr>
        <w:t>LED</w:t>
      </w:r>
      <w:r w:rsidR="007B5C35">
        <w:rPr>
          <w:rFonts w:ascii="CordiaUPC" w:hAnsi="CordiaUPC" w:cs="CordiaUPC" w:hint="cs"/>
          <w:sz w:val="32"/>
          <w:szCs w:val="32"/>
          <w:cs/>
          <w:lang w:eastAsia="en-US"/>
        </w:rPr>
        <w:t xml:space="preserve"> 3 มิติขนาดใหญ่ระดับโลก</w:t>
      </w:r>
      <w:r w:rsidR="007B5C35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B5C35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="007B5C35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ย่านที่คึกคักจนกลายเป็นเอกลักษณ์ของเมืองไปแล้ว ไท่ก</w:t>
      </w:r>
      <w:r w:rsidR="003711EB">
        <w:rPr>
          <w:rFonts w:ascii="CordiaUPC" w:hAnsi="CordiaUPC" w:cs="CordiaUPC" w:hint="cs"/>
          <w:sz w:val="32"/>
          <w:szCs w:val="32"/>
          <w:cs/>
          <w:lang w:eastAsia="en-US"/>
        </w:rPr>
        <w:t>ู๋</w:t>
      </w:r>
      <w:r w:rsidR="007B5C35" w:rsidRPr="00491E80">
        <w:rPr>
          <w:rFonts w:ascii="CordiaUPC" w:hAnsi="CordiaUPC" w:cs="CordiaUPC"/>
          <w:sz w:val="32"/>
          <w:szCs w:val="32"/>
          <w:cs/>
          <w:lang w:eastAsia="en-US"/>
        </w:rPr>
        <w:t>หลี่ยินดีต้อนรับสาวนักช</w:t>
      </w:r>
      <w:r w:rsidR="007B5C35">
        <w:rPr>
          <w:rFonts w:ascii="CordiaUPC" w:hAnsi="CordiaUPC" w:cs="CordiaUPC" w:hint="cs"/>
          <w:sz w:val="32"/>
          <w:szCs w:val="32"/>
          <w:cs/>
          <w:lang w:eastAsia="en-US"/>
        </w:rPr>
        <w:t>้</w:t>
      </w:r>
      <w:r w:rsidR="007B5C35" w:rsidRPr="00491E80">
        <w:rPr>
          <w:rFonts w:ascii="CordiaUPC" w:hAnsi="CordiaUPC" w:cs="CordiaUPC"/>
          <w:sz w:val="32"/>
          <w:szCs w:val="32"/>
          <w:cs/>
          <w:lang w:eastAsia="en-US"/>
        </w:rPr>
        <w:t>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4238BD35" w14:textId="350A4A97" w:rsidR="00F4434D" w:rsidRPr="007B5C35" w:rsidRDefault="00F4434D" w:rsidP="007B5C35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A94C094" w14:textId="77777777" w:rsidR="00C40572" w:rsidRDefault="00DA6467" w:rsidP="00B5328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5503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503B7">
        <w:rPr>
          <w:rFonts w:ascii="CordiaUPC" w:hAnsi="CordiaUPC" w:cs="CordiaUPC" w:hint="cs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68AC504A" w:rsidR="00875D23" w:rsidRPr="00875D23" w:rsidRDefault="004508D6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0467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2652B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 w:rsidR="000467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t>AIR CHINA</w:t>
      </w:r>
      <w:r w:rsidR="00F41B8C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 xml:space="preserve"> </w:t>
      </w:r>
      <w:r w:rsidR="00875D23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>เที่ยวบินที่</w:t>
      </w:r>
      <w:r w:rsidR="00875D23" w:rsidRPr="00B53289">
        <w:rPr>
          <w:rFonts w:ascii="CordiaUPC" w:eastAsia="Times New Roman" w:hAnsi="CordiaUPC" w:cs="CordiaUPC"/>
          <w:color w:val="1E325E"/>
          <w:sz w:val="32"/>
          <w:szCs w:val="32"/>
        </w:rPr>
        <w:t xml:space="preserve"> </w:t>
      </w:r>
      <w:r w:rsidR="00F41B8C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t>CA</w:t>
      </w:r>
      <w:r w:rsidR="000467A3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t>979</w:t>
      </w:r>
      <w:r w:rsidR="00F41B8C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 xml:space="preserve"> </w:t>
      </w:r>
      <w:r w:rsidR="00F41B8C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  <w:sym w:font="Wingdings" w:char="F051"/>
      </w:r>
    </w:p>
    <w:p w14:paraId="38DA2958" w14:textId="0A68D7E4" w:rsidR="00875D23" w:rsidRPr="00B53289" w:rsidRDefault="00875D23" w:rsidP="00803270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B53289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803270" w:rsidRPr="00B53289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</w:t>
      </w:r>
      <w:r w:rsidRPr="00B53289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14:paraId="2470F81A" w14:textId="6030D8FB" w:rsidR="00875D23" w:rsidRPr="00875D23" w:rsidRDefault="002652B2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00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B53289">
        <w:rPr>
          <w:rFonts w:ascii="CordiaUPC" w:eastAsia="Times New Roman" w:hAnsi="CordiaUPC" w:cs="CordiaUPC"/>
          <w:b/>
          <w:bCs/>
          <w:color w:val="1E325E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10D7070" w14:textId="77777777" w:rsidR="00F4434D" w:rsidRDefault="00F4434D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9BF0B3E" w14:textId="77777777" w:rsidR="00230203" w:rsidRPr="00230203" w:rsidRDefault="00230203" w:rsidP="00B53289">
      <w:pPr>
        <w:shd w:val="clear" w:color="auto" w:fill="1E325E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B53289">
      <w:pPr>
        <w:shd w:val="clear" w:color="auto" w:fill="1E325E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3566FE98" w14:textId="77777777" w:rsidR="00E507B1" w:rsidRDefault="00E507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69846AC" w14:textId="77777777" w:rsidR="00E507B1" w:rsidRDefault="00E507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E325E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B53289">
        <w:trPr>
          <w:trHeight w:val="530"/>
        </w:trPr>
        <w:tc>
          <w:tcPr>
            <w:tcW w:w="10773" w:type="dxa"/>
            <w:shd w:val="clear" w:color="auto" w:fill="1E325E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0"/>
        <w:gridCol w:w="2970"/>
        <w:gridCol w:w="1800"/>
        <w:gridCol w:w="2700"/>
      </w:tblGrid>
      <w:tr w:rsidR="00DB1E43" w:rsidRPr="000B60C2" w14:paraId="1E649EC9" w14:textId="77777777" w:rsidTr="00B53289">
        <w:trPr>
          <w:trHeight w:val="274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325E"/>
            <w:vAlign w:val="center"/>
          </w:tcPr>
          <w:p w14:paraId="48F04C97" w14:textId="77777777" w:rsidR="00DB1E43" w:rsidRPr="007E0F1A" w:rsidRDefault="00DB1E43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DB1E43" w:rsidRPr="007E0F1A" w:rsidRDefault="00DB1E43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325E"/>
            <w:vAlign w:val="center"/>
            <w:hideMark/>
          </w:tcPr>
          <w:p w14:paraId="1E7AFEFB" w14:textId="77777777" w:rsidR="00DB1E43" w:rsidRPr="007E0F1A" w:rsidRDefault="00DB1E43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DB1E43" w:rsidRPr="007E0F1A" w:rsidRDefault="00DB1E43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DB1E43" w:rsidRPr="007E0F1A" w:rsidRDefault="00DB1E43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325E"/>
            <w:vAlign w:val="center"/>
          </w:tcPr>
          <w:p w14:paraId="714BACBA" w14:textId="77777777" w:rsidR="00DB1E43" w:rsidRDefault="00DB1E43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DB1E43" w:rsidRPr="007E0F1A" w:rsidRDefault="00DB1E43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325E"/>
            <w:vAlign w:val="center"/>
          </w:tcPr>
          <w:p w14:paraId="30C5A9C7" w14:textId="77777777" w:rsidR="00DB1E43" w:rsidRDefault="00DB1E43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DB1E43" w:rsidRPr="007E0F1A" w:rsidRDefault="00DB1E43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B1E43" w:rsidRPr="000B60C2" w14:paraId="711A5E41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55795" w14:textId="4A95C88A" w:rsidR="00DB1E43" w:rsidRDefault="00DB1E43" w:rsidP="002D49E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DCE10" w14:textId="799191C8" w:rsidR="00DB1E43" w:rsidRDefault="00DB1E43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29029" w14:textId="4A3C0C8D" w:rsidR="00DB1E43" w:rsidRPr="00184BDF" w:rsidRDefault="00DB1E43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1363C" w14:textId="5DEE78E9" w:rsidR="00DB1E43" w:rsidRPr="00184BDF" w:rsidRDefault="002F67F6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7E744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B1E43"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B1E43" w:rsidRPr="000B60C2" w14:paraId="5EC98BCF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3C9FBD0D" w:rsidR="00DB1E43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5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3B7983E9" w:rsidR="00DB1E43" w:rsidRPr="00F41B8C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5B546A67" w:rsidR="00DB1E43" w:rsidRPr="00184BDF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6D5C8510" w:rsidR="00DB1E43" w:rsidRPr="00184BDF" w:rsidRDefault="002F67F6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7E744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B1E43"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B1E43" w:rsidRPr="000B60C2" w14:paraId="04931FA0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797C3C25" w:rsidR="00DB1E43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0A7A6FC6" w:rsidR="00DB1E43" w:rsidRPr="00F41B8C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35DC8CDB" w:rsidR="00DB1E43" w:rsidRDefault="00DB1E43" w:rsidP="00DB1E4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7A96282B" w:rsidR="00DB1E43" w:rsidRPr="000B60C2" w:rsidRDefault="007E744F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23</w:t>
            </w:r>
            <w:r w:rsidR="002F67F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B1E43"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B1E43" w:rsidRPr="000B60C2" w14:paraId="009FBC58" w14:textId="77777777" w:rsidTr="002F67F6">
        <w:trPr>
          <w:cantSplit/>
          <w:trHeight w:val="377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CBF6BD" w14:textId="48940D91" w:rsidR="00DB1E43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C58EFE" w14:textId="6BD3AA5C" w:rsidR="00DB1E43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0B9A69" w14:textId="323B864E" w:rsidR="00DB1E43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2F9CD1" w14:textId="46649180" w:rsidR="00DB1E43" w:rsidRDefault="002F67F6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7E744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B1E43" w:rsidRPr="000B60C2" w14:paraId="547A0B49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EF07C" w14:textId="4C2E81D3" w:rsidR="00DB1E43" w:rsidRDefault="002F67F6" w:rsidP="00DB1E4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 w:rsidR="00DB1E4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30</w:t>
            </w:r>
            <w:r w:rsidR="00DB1E4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DB1E4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DB1E43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4CBB6F" w14:textId="25985371" w:rsidR="00DB1E43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BF6ADD" w14:textId="5FC5D597" w:rsidR="00DB1E43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37C72" w14:textId="6BE98583" w:rsidR="00DB1E43" w:rsidRDefault="002F67F6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7E744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9E728E" w:rsidRPr="000B60C2" w14:paraId="4234B19C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A9E8C9" w14:textId="476BE3FD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41E05" w14:textId="2C00B49E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1065BC" w14:textId="3D8C1ABA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1B8E73" w14:textId="2979B062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9E728E" w:rsidRPr="000B60C2" w14:paraId="4E26A207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6BDBB" w14:textId="07196D14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99297" w14:textId="2AF1CACD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9F5E1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7974A8" w14:textId="3D5C70FA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7D4E03" w14:textId="1A3E368C" w:rsidR="009E728E" w:rsidRPr="00184BDF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9F5E1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9E728E" w:rsidRPr="000B60C2" w14:paraId="6E0C09F1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8C7DA" w14:textId="3079BE84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7F80C" w14:textId="5404D2C6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93B5F5" w14:textId="6427F863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B84A6D" w14:textId="5D70A253" w:rsidR="009E728E" w:rsidRPr="00184BDF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9F5E1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9E728E" w:rsidRPr="000B60C2" w14:paraId="18AA4CA5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29EF9" w14:textId="6F06F2FB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298450" w14:textId="6E7E19BB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599F9" w14:textId="0D740093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B0C60B" w14:textId="32DCAB38" w:rsidR="009E728E" w:rsidRPr="00184BDF" w:rsidRDefault="009F5E1A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9E728E" w:rsidRPr="000B60C2" w14:paraId="1E3CDA04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F27D8D" w14:textId="4EB55AC0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C75BF8" w14:textId="550329AC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201973" w14:textId="6330C9D3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7D413E" w14:textId="062A9524" w:rsidR="009E728E" w:rsidRPr="00184BDF" w:rsidRDefault="009F5E1A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9E728E" w:rsidRPr="000B60C2" w14:paraId="5605479D" w14:textId="77777777" w:rsidTr="00DB1E43">
        <w:trPr>
          <w:cantSplit/>
          <w:trHeight w:val="33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B437C" w14:textId="62915D63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8A4D7" w14:textId="703FE258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8C02B" w14:textId="3FB0D7A1" w:rsidR="009E728E" w:rsidRDefault="009E728E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4,500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111953" w14:textId="11647D64" w:rsidR="009E728E" w:rsidRPr="00184BDF" w:rsidRDefault="009F5E1A" w:rsidP="009E728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3186BBCD" w14:textId="77777777" w:rsidR="00ED7D9D" w:rsidRDefault="00ED7D9D" w:rsidP="00F37F8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B30E7B0" w14:textId="68FF9F14" w:rsidR="00FA1987" w:rsidRDefault="000000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2111" style="position:absolute;left:0;text-align:left;margin-left:-.25pt;margin-top:1.2pt;width:154.25pt;height:27.6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e325e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759BEA7B" w14:textId="14A66A64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97F5D07" w14:textId="6770436D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C398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26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พ.ย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/>
          <w:sz w:val="32"/>
          <w:szCs w:val="32"/>
        </w:rPr>
        <w:t>**</w:t>
      </w:r>
    </w:p>
    <w:p w14:paraId="2620C88F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52BAE8E5" w14:textId="77777777" w:rsidR="002F67F6" w:rsidRDefault="002F67F6" w:rsidP="002F67F6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lastRenderedPageBreak/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78575F3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60AE68A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B3AE7E3" w14:textId="793D1AF8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53289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1E325E"/>
          <w:cs/>
          <w:lang w:eastAsia="en-US"/>
        </w:rPr>
        <w:t xml:space="preserve">ท่านละไม่เกิน </w:t>
      </w:r>
      <w:r w:rsidRPr="00B53289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1E325E"/>
          <w:lang w:eastAsia="en-US"/>
        </w:rPr>
        <w:t>23</w:t>
      </w:r>
      <w:r w:rsidRPr="00B53289">
        <w:rPr>
          <w:rFonts w:ascii="CordiaUPC" w:hAnsi="CordiaUPC" w:cs="CordiaUPC" w:hint="cs"/>
          <w:b/>
          <w:bCs/>
          <w:color w:val="FFFFFF"/>
          <w:spacing w:val="-16"/>
          <w:sz w:val="32"/>
          <w:szCs w:val="32"/>
          <w:shd w:val="clear" w:color="auto" w:fill="1E325E"/>
          <w:cs/>
          <w:lang w:eastAsia="en-US"/>
        </w:rPr>
        <w:t xml:space="preserve"> </w:t>
      </w:r>
      <w:r w:rsidRPr="00B53289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1E325E"/>
          <w:cs/>
          <w:lang w:eastAsia="en-US"/>
        </w:rPr>
        <w:t xml:space="preserve">กิโลกรัม จำนวนท่านละ </w:t>
      </w:r>
      <w:r w:rsidRPr="00B53289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1E325E"/>
          <w:lang w:eastAsia="en-US"/>
        </w:rPr>
        <w:t>1</w:t>
      </w:r>
      <w:r w:rsidRPr="00B53289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1E325E"/>
          <w:cs/>
          <w:lang w:eastAsia="en-US"/>
        </w:rPr>
        <w:t xml:space="preserve"> ใบ</w:t>
      </w:r>
      <w:r w:rsidR="00B53289" w:rsidRPr="00B53289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E325E"/>
          <w:cs/>
          <w:lang w:eastAsia="en-US"/>
        </w:rPr>
        <w:t xml:space="preserve">  </w:t>
      </w:r>
      <w:r w:rsidRPr="00B53289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DDEF2AA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7D103FB1" w14:textId="77777777" w:rsidR="002F67F6" w:rsidRDefault="002F67F6" w:rsidP="002F67F6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36864A1" w14:textId="77777777" w:rsidR="002F67F6" w:rsidRDefault="002F67F6" w:rsidP="002F67F6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06E97418" w14:textId="77777777" w:rsidR="002F67F6" w:rsidRP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B53289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E325E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B53289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E325E"/>
        </w:rPr>
        <w:t>!!!</w:t>
      </w:r>
    </w:p>
    <w:p w14:paraId="45177D15" w14:textId="77777777" w:rsidR="002F67F6" w:rsidRDefault="002F67F6" w:rsidP="002F67F6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266998" w14:textId="65E841E6" w:rsidR="002F67F6" w:rsidRDefault="00000000" w:rsidP="002F67F6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pict w14:anchorId="404D6CC1">
          <v:roundrect id="Rectangle: Rounded Corners 14" o:spid="_x0000_s2361" style="position:absolute;left:0;text-align:left;margin-left:.5pt;margin-top:.4pt;width:168.25pt;height:31.5pt;z-index: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fillcolor="#1e325e" stroked="f">
            <v:textbox>
              <w:txbxContent>
                <w:p w14:paraId="776E54FE" w14:textId="77777777" w:rsidR="002F67F6" w:rsidRPr="00A165D6" w:rsidRDefault="002F67F6" w:rsidP="002F67F6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7A7DFF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5EBF8D48" w14:textId="77777777" w:rsidR="002F67F6" w:rsidRPr="00A07463" w:rsidRDefault="002F67F6" w:rsidP="002F67F6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9ADB354" w14:textId="77777777" w:rsidR="002F67F6" w:rsidRDefault="002F67F6" w:rsidP="002F67F6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7C55F75" w14:textId="77777777" w:rsidR="002F67F6" w:rsidRDefault="002F67F6" w:rsidP="002F67F6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9EBB8FC" w14:textId="77777777" w:rsidR="002F67F6" w:rsidRDefault="002F67F6" w:rsidP="002F67F6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3247F34" w14:textId="77777777" w:rsidR="002F67F6" w:rsidRDefault="002F67F6" w:rsidP="002F67F6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30B7B2" w14:textId="77777777" w:rsidR="002F67F6" w:rsidRDefault="002F67F6" w:rsidP="002F67F6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A03FE48" w14:textId="77777777" w:rsidR="002F67F6" w:rsidRDefault="002F67F6" w:rsidP="002F67F6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63EE919" w14:textId="77777777" w:rsidR="002F67F6" w:rsidRDefault="002F67F6" w:rsidP="002F67F6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6812EDD" w14:textId="77777777" w:rsidR="002F67F6" w:rsidRDefault="002F67F6" w:rsidP="002F67F6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24EF9267" w14:textId="77777777" w:rsidR="002F67F6" w:rsidRDefault="002F67F6" w:rsidP="002F67F6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5D04326" w14:textId="0393ACDC" w:rsidR="002F67F6" w:rsidRDefault="00B90E3A" w:rsidP="002F67F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hint="eastAsia"/>
          <w:noProof/>
        </w:rPr>
        <w:pict w14:anchorId="2B107464">
          <v:shape id="Picture 13" o:spid="_x0000_s2360" type="#_x0000_t75" style="position:absolute;left:0;text-align:left;margin-left:100.75pt;margin-top:15.45pt;width:335.6pt;height:99.9pt;z-index:19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9" o:title=""/>
            <w10:wrap type="square" anchorx="margin"/>
          </v:shape>
        </w:pict>
      </w:r>
    </w:p>
    <w:p w14:paraId="71ACD873" w14:textId="77777777" w:rsidR="002F67F6" w:rsidRDefault="002F67F6" w:rsidP="002F67F6">
      <w:pPr>
        <w:rPr>
          <w:rFonts w:hint="eastAsia"/>
        </w:rPr>
      </w:pPr>
    </w:p>
    <w:p w14:paraId="0EF8B734" w14:textId="77777777" w:rsidR="002F67F6" w:rsidRDefault="002F67F6" w:rsidP="002F67F6">
      <w:pPr>
        <w:rPr>
          <w:rFonts w:hint="eastAsia"/>
        </w:rPr>
      </w:pPr>
    </w:p>
    <w:p w14:paraId="76991071" w14:textId="77777777" w:rsidR="002F67F6" w:rsidRDefault="002F67F6" w:rsidP="002F67F6">
      <w:pPr>
        <w:rPr>
          <w:rFonts w:hint="eastAsia"/>
        </w:rPr>
      </w:pPr>
    </w:p>
    <w:p w14:paraId="6918B4FC" w14:textId="3B74EA5A" w:rsidR="002F67F6" w:rsidRDefault="002F67F6" w:rsidP="002F67F6">
      <w:pPr>
        <w:rPr>
          <w:rFonts w:hint="eastAsia"/>
        </w:rPr>
      </w:pPr>
    </w:p>
    <w:p w14:paraId="73E42426" w14:textId="6D44CDAF" w:rsidR="002F67F6" w:rsidRDefault="002F67F6" w:rsidP="002F67F6">
      <w:pPr>
        <w:rPr>
          <w:rFonts w:hint="eastAsia"/>
        </w:rPr>
      </w:pPr>
    </w:p>
    <w:p w14:paraId="7FAF586E" w14:textId="77777777" w:rsidR="002F67F6" w:rsidRDefault="002F67F6" w:rsidP="002F67F6">
      <w:pPr>
        <w:spacing w:line="360" w:lineRule="exact"/>
        <w:jc w:val="thaiDistribute"/>
        <w:rPr>
          <w:rFonts w:hint="cs"/>
          <w:noProof/>
          <w:lang w:eastAsia="en-US"/>
        </w:rPr>
      </w:pPr>
    </w:p>
    <w:p w14:paraId="04E07E82" w14:textId="27AB9881" w:rsidR="002F67F6" w:rsidRDefault="00000000" w:rsidP="002F67F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</w:rPr>
        <w:lastRenderedPageBreak/>
        <w:pict w14:anchorId="2E0D248A">
          <v:shape id="Picture 23" o:spid="_x0000_s2359" type="#_x0000_t75" style="position:absolute;left:0;text-align:left;margin-left:0;margin-top:0;width:493.55pt;height:676.2pt;z-index: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>
            <v:imagedata r:id="rId40" o:title=""/>
            <w10:wrap type="square" anchorx="margin"/>
          </v:shape>
        </w:pict>
      </w:r>
    </w:p>
    <w:p w14:paraId="3361EF29" w14:textId="0B1DEA5A" w:rsidR="002F67F6" w:rsidRDefault="00000000" w:rsidP="002F67F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</w:rPr>
        <w:lastRenderedPageBreak/>
        <w:pict w14:anchorId="29F73054">
          <v:shape id="_x0000_s2388" type="#_x0000_t75" style="position:absolute;left:0;text-align:left;margin-left:22.95pt;margin-top:0;width:492.75pt;height:696.75pt;z-index:23;mso-position-horizontal-relative:text;mso-position-vertical-relative:text;mso-width-relative:page;mso-height-relative:page">
            <v:imagedata r:id="rId41" o:title="Dep-15000_0"/>
            <w10:wrap type="square"/>
          </v:shape>
        </w:pict>
      </w:r>
    </w:p>
    <w:p w14:paraId="130DEECD" w14:textId="62B263FE" w:rsidR="00FA1987" w:rsidRPr="00B53289" w:rsidRDefault="00000000" w:rsidP="00B53289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</w:rPr>
        <w:lastRenderedPageBreak/>
        <w:pict w14:anchorId="3B1890D1">
          <v:shape id="Picture 25" o:spid="_x0000_s2357" type="#_x0000_t75" style="position:absolute;left:0;text-align:left;margin-left:0;margin-top:0;width:493.55pt;height:684pt;z-index: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>
            <v:imagedata r:id="rId42" o:title=""/>
            <w10:wrap type="square" anchorx="margin"/>
          </v:shape>
        </w:pict>
      </w:r>
      <w:r w:rsidR="002F67F6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  <w:r w:rsidR="002F67F6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</w:p>
    <w:sectPr w:rsidR="00FA1987" w:rsidRPr="00B53289" w:rsidSect="004B5C97">
      <w:footerReference w:type="default" r:id="rId4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54F6C" w14:textId="77777777" w:rsidR="002E0877" w:rsidRDefault="002E0877">
      <w:pPr>
        <w:rPr>
          <w:rFonts w:hint="eastAsia"/>
        </w:rPr>
      </w:pPr>
      <w:r>
        <w:separator/>
      </w:r>
    </w:p>
  </w:endnote>
  <w:endnote w:type="continuationSeparator" w:id="0">
    <w:p w14:paraId="2274263A" w14:textId="77777777" w:rsidR="002E0877" w:rsidRDefault="002E087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ED786" w14:textId="1A4EAE68" w:rsidR="004B5C97" w:rsidRPr="006602DA" w:rsidRDefault="00EA01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EA01C6">
      <w:rPr>
        <w:rFonts w:ascii="CordiaUPC" w:hAnsi="CordiaUPC" w:cs="CordiaUPC"/>
        <w:lang w:val="x-none" w:eastAsia="x-none"/>
      </w:rPr>
      <w:t>SHCAPEK3</w:t>
    </w:r>
    <w:r w:rsidR="00676357">
      <w:rPr>
        <w:rFonts w:ascii="CordiaUPC" w:hAnsi="CordiaUPC" w:cs="CordiaUPC" w:hint="cs"/>
        <w:cs/>
        <w:lang w:val="x-none" w:eastAsia="x-none"/>
      </w:rPr>
      <w:t>8</w:t>
    </w:r>
    <w:r w:rsidRPr="00EA01C6">
      <w:rPr>
        <w:rFonts w:ascii="CordiaUPC" w:hAnsi="CordiaUPC" w:cs="CordiaUPC"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ปักกิ่ง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ยูนิเวอร์แซล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กำแพงเมืองจีน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Pr="00EA01C6">
      <w:rPr>
        <w:rFonts w:ascii="CordiaUPC" w:hAnsi="CordiaUPC" w:cs="CordiaUPC"/>
        <w:lang w:val="x-none" w:eastAsia="x-none"/>
      </w:rPr>
      <w:t xml:space="preserve">5 </w:t>
    </w:r>
    <w:r w:rsidRPr="00EA01C6">
      <w:rPr>
        <w:rFonts w:ascii="CordiaUPC" w:hAnsi="CordiaUPC" w:cs="CordiaUPC" w:hint="cs"/>
        <w:cs/>
        <w:lang w:val="x-none" w:eastAsia="x-none"/>
      </w:rPr>
      <w:t>วัน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="004725B0">
      <w:rPr>
        <w:rFonts w:ascii="CordiaUPC" w:hAnsi="CordiaUPC" w:cs="CordiaUPC"/>
        <w:lang w:eastAsia="x-none"/>
      </w:rPr>
      <w:t>3</w:t>
    </w:r>
    <w:r w:rsidRPr="00EA01C6">
      <w:rPr>
        <w:rFonts w:ascii="CordiaUPC" w:hAnsi="CordiaUPC" w:cs="CordiaUPC"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คืน</w:t>
    </w:r>
    <w:r w:rsidR="00676357">
      <w:rPr>
        <w:rFonts w:ascii="CordiaUPC" w:hAnsi="CordiaUPC" w:cs="CordiaUPC" w:hint="cs"/>
        <w:cs/>
        <w:lang w:val="x-none" w:eastAsia="x-none"/>
      </w:rPr>
      <w:t xml:space="preserve"> ก.พ.-</w:t>
    </w:r>
    <w:r w:rsidR="00B90E3A">
      <w:rPr>
        <w:rFonts w:ascii="CordiaUPC" w:hAnsi="CordiaUPC" w:cs="CordiaUPC" w:hint="cs"/>
        <w:cs/>
        <w:lang w:val="x-none" w:eastAsia="x-none"/>
      </w:rPr>
      <w:t>เม.ย</w:t>
    </w:r>
    <w:r w:rsidR="00676357">
      <w:rPr>
        <w:rFonts w:ascii="CordiaUPC" w:hAnsi="CordiaUPC" w:cs="CordiaUPC" w:hint="cs"/>
        <w:cs/>
        <w:lang w:val="x-none" w:eastAsia="x-none"/>
      </w:rPr>
      <w:t>.68</w:t>
    </w:r>
    <w:r w:rsidRPr="00EA01C6">
      <w:rPr>
        <w:rFonts w:ascii="CordiaUPC" w:hAnsi="CordiaUPC" w:cs="CordiaUPC"/>
        <w:cs/>
        <w:lang w:val="x-none" w:eastAsia="x-none"/>
      </w:rPr>
      <w:t xml:space="preserve"> (</w:t>
    </w:r>
    <w:r w:rsidRPr="00EA01C6">
      <w:rPr>
        <w:rFonts w:ascii="CordiaUPC" w:hAnsi="CordiaUPC" w:cs="CordiaUPC"/>
        <w:lang w:val="x-none" w:eastAsia="x-none"/>
      </w:rPr>
      <w:t>CA980-979)</w:t>
    </w:r>
    <w:r w:rsidR="002F67F6">
      <w:rPr>
        <w:rFonts w:ascii="CordiaUPC" w:hAnsi="CordiaUPC" w:cs="CordiaUPC" w:hint="cs"/>
        <w:cs/>
        <w:lang w:val="x-none" w:eastAsia="x-none"/>
      </w:rPr>
      <w:t xml:space="preserve"> </w:t>
    </w:r>
    <w:r w:rsidR="001D52D5">
      <w:rPr>
        <w:rFonts w:ascii="CordiaUPC" w:hAnsi="CordiaUPC" w:cs="CordiaUPC" w:hint="cs"/>
        <w:cs/>
        <w:lang w:val="x-none" w:eastAsia="x-none"/>
      </w:rPr>
      <w:t>(</w:t>
    </w:r>
    <w:r w:rsidR="001D52D5">
      <w:rPr>
        <w:rFonts w:ascii="CordiaUPC" w:hAnsi="CordiaUPC" w:cs="CordiaUPC"/>
        <w:lang w:val="x-none" w:eastAsia="x-none"/>
      </w:rPr>
      <w:t>RE26</w:t>
    </w:r>
    <w:r w:rsidR="002F67F6">
      <w:rPr>
        <w:rFonts w:ascii="CordiaUPC" w:hAnsi="CordiaUPC" w:cs="CordiaUPC" w:hint="cs"/>
        <w:cs/>
        <w:lang w:val="x-none" w:eastAsia="x-none"/>
      </w:rPr>
      <w:t>1124</w:t>
    </w:r>
    <w:r w:rsidR="001D52D5">
      <w:rPr>
        <w:rFonts w:ascii="CordiaUPC" w:hAnsi="CordiaUPC" w:cs="CordiaUPC" w:hint="cs"/>
        <w:cs/>
        <w:lang w:val="x-none" w:eastAsia="x-none"/>
      </w:rPr>
      <w:t>)</w:t>
    </w:r>
    <w:r w:rsidR="00BC2E9F">
      <w:rPr>
        <w:rFonts w:ascii="CordiaUPC" w:hAnsi="CordiaUPC" w:cs="CordiaUPC"/>
        <w:lang w:eastAsia="x-none"/>
      </w:rPr>
      <w:tab/>
      <w:t xml:space="preserve">      </w:t>
    </w:r>
    <w:r w:rsidR="000832C9">
      <w:rPr>
        <w:rFonts w:ascii="CordiaUPC" w:hAnsi="CordiaUPC" w:cs="CordiaUPC"/>
        <w:lang w:eastAsia="x-none"/>
      </w:rPr>
      <w:t xml:space="preserve">         </w:t>
    </w:r>
    <w:r w:rsidR="00BC2E9F">
      <w:rPr>
        <w:rFonts w:ascii="CordiaUPC" w:hAnsi="CordiaUPC" w:cs="CordiaUPC"/>
        <w:lang w:eastAsia="x-none"/>
      </w:rPr>
      <w:t xml:space="preserve">             </w:t>
    </w:r>
    <w:r w:rsidR="000832C9">
      <w:rPr>
        <w:rFonts w:ascii="CordiaUPC" w:hAnsi="CordiaUPC" w:cs="CordiaUPC"/>
        <w:lang w:eastAsia="x-none"/>
      </w:rPr>
      <w:t xml:space="preserve">      </w:t>
    </w:r>
    <w:r w:rsidR="00BC2E9F"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F17AA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D259F" w14:textId="77777777" w:rsidR="002E0877" w:rsidRDefault="002E0877">
      <w:pPr>
        <w:rPr>
          <w:rFonts w:hint="eastAsia"/>
        </w:rPr>
      </w:pPr>
      <w:r>
        <w:separator/>
      </w:r>
    </w:p>
  </w:footnote>
  <w:footnote w:type="continuationSeparator" w:id="0">
    <w:p w14:paraId="7935CDDF" w14:textId="77777777" w:rsidR="002E0877" w:rsidRDefault="002E087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0FF14E49"/>
    <w:multiLevelType w:val="hybridMultilevel"/>
    <w:tmpl w:val="AAC24B5E"/>
    <w:lvl w:ilvl="0" w:tplc="67FA3A66">
      <w:start w:val="7"/>
      <w:numFmt w:val="bullet"/>
      <w:lvlText w:val=""/>
      <w:lvlJc w:val="left"/>
      <w:pPr>
        <w:ind w:left="1080" w:hanging="360"/>
      </w:pPr>
      <w:rPr>
        <w:rFonts w:ascii="Symbol" w:eastAsia="SimSun" w:hAnsi="Symbol" w:cs="CordiaUPC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9409107">
    <w:abstractNumId w:val="18"/>
  </w:num>
  <w:num w:numId="2" w16cid:durableId="1547402457">
    <w:abstractNumId w:val="19"/>
  </w:num>
  <w:num w:numId="3" w16cid:durableId="1125272304">
    <w:abstractNumId w:val="27"/>
  </w:num>
  <w:num w:numId="4" w16cid:durableId="1359620371">
    <w:abstractNumId w:val="33"/>
  </w:num>
  <w:num w:numId="5" w16cid:durableId="244580774">
    <w:abstractNumId w:val="10"/>
  </w:num>
  <w:num w:numId="6" w16cid:durableId="1428040113">
    <w:abstractNumId w:val="23"/>
  </w:num>
  <w:num w:numId="7" w16cid:durableId="1071847751">
    <w:abstractNumId w:val="3"/>
  </w:num>
  <w:num w:numId="8" w16cid:durableId="2074351871">
    <w:abstractNumId w:val="32"/>
  </w:num>
  <w:num w:numId="9" w16cid:durableId="2141916223">
    <w:abstractNumId w:val="20"/>
  </w:num>
  <w:num w:numId="10" w16cid:durableId="1614168263">
    <w:abstractNumId w:val="6"/>
  </w:num>
  <w:num w:numId="11" w16cid:durableId="1224948661">
    <w:abstractNumId w:val="9"/>
  </w:num>
  <w:num w:numId="12" w16cid:durableId="15262084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98274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099352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0978159">
    <w:abstractNumId w:val="1"/>
  </w:num>
  <w:num w:numId="16" w16cid:durableId="1839421213">
    <w:abstractNumId w:val="18"/>
  </w:num>
  <w:num w:numId="17" w16cid:durableId="422460046">
    <w:abstractNumId w:val="27"/>
  </w:num>
  <w:num w:numId="18" w16cid:durableId="7224104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890297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003295">
    <w:abstractNumId w:val="0"/>
  </w:num>
  <w:num w:numId="21" w16cid:durableId="347289999">
    <w:abstractNumId w:val="2"/>
  </w:num>
  <w:num w:numId="22" w16cid:durableId="480392113">
    <w:abstractNumId w:val="28"/>
  </w:num>
  <w:num w:numId="23" w16cid:durableId="1619681485">
    <w:abstractNumId w:val="24"/>
  </w:num>
  <w:num w:numId="24" w16cid:durableId="894896799">
    <w:abstractNumId w:val="26"/>
  </w:num>
  <w:num w:numId="25" w16cid:durableId="1074083604">
    <w:abstractNumId w:val="34"/>
  </w:num>
  <w:num w:numId="26" w16cid:durableId="1001129346">
    <w:abstractNumId w:val="8"/>
  </w:num>
  <w:num w:numId="27" w16cid:durableId="1798915674">
    <w:abstractNumId w:val="14"/>
  </w:num>
  <w:num w:numId="28" w16cid:durableId="1761558370">
    <w:abstractNumId w:val="21"/>
  </w:num>
  <w:num w:numId="29" w16cid:durableId="1046030042">
    <w:abstractNumId w:val="25"/>
  </w:num>
  <w:num w:numId="30" w16cid:durableId="37553135">
    <w:abstractNumId w:val="31"/>
  </w:num>
  <w:num w:numId="31" w16cid:durableId="740953868">
    <w:abstractNumId w:val="16"/>
  </w:num>
  <w:num w:numId="32" w16cid:durableId="295987455">
    <w:abstractNumId w:val="7"/>
  </w:num>
  <w:num w:numId="33" w16cid:durableId="177700656">
    <w:abstractNumId w:val="35"/>
  </w:num>
  <w:num w:numId="34" w16cid:durableId="1593394512">
    <w:abstractNumId w:val="13"/>
  </w:num>
  <w:num w:numId="35" w16cid:durableId="1210220314">
    <w:abstractNumId w:val="29"/>
  </w:num>
  <w:num w:numId="36" w16cid:durableId="928465087">
    <w:abstractNumId w:val="17"/>
  </w:num>
  <w:num w:numId="37" w16cid:durableId="33434897">
    <w:abstractNumId w:val="30"/>
  </w:num>
  <w:num w:numId="38" w16cid:durableId="1669287472">
    <w:abstractNumId w:val="5"/>
  </w:num>
  <w:num w:numId="39" w16cid:durableId="2028673428">
    <w:abstractNumId w:val="15"/>
  </w:num>
  <w:num w:numId="40" w16cid:durableId="1115056366">
    <w:abstractNumId w:val="12"/>
  </w:num>
  <w:num w:numId="41" w16cid:durableId="19242145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84329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15823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23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58A6"/>
    <w:rsid w:val="00016C4B"/>
    <w:rsid w:val="0001729A"/>
    <w:rsid w:val="000177D7"/>
    <w:rsid w:val="000210CA"/>
    <w:rsid w:val="00021AF0"/>
    <w:rsid w:val="00022B77"/>
    <w:rsid w:val="00022D1C"/>
    <w:rsid w:val="00023B5A"/>
    <w:rsid w:val="00023B75"/>
    <w:rsid w:val="00023B83"/>
    <w:rsid w:val="000247FD"/>
    <w:rsid w:val="00025971"/>
    <w:rsid w:val="00025FC7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7A3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32C9"/>
    <w:rsid w:val="0008526E"/>
    <w:rsid w:val="00085681"/>
    <w:rsid w:val="000857D9"/>
    <w:rsid w:val="00086283"/>
    <w:rsid w:val="00086A3B"/>
    <w:rsid w:val="000876DD"/>
    <w:rsid w:val="00090458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478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5BDF"/>
    <w:rsid w:val="001166C8"/>
    <w:rsid w:val="00116ECC"/>
    <w:rsid w:val="001175F2"/>
    <w:rsid w:val="00117769"/>
    <w:rsid w:val="00120D86"/>
    <w:rsid w:val="001221D8"/>
    <w:rsid w:val="00122FAD"/>
    <w:rsid w:val="00123551"/>
    <w:rsid w:val="00123C1F"/>
    <w:rsid w:val="00125A27"/>
    <w:rsid w:val="00126210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DB0"/>
    <w:rsid w:val="0019190B"/>
    <w:rsid w:val="00191AB9"/>
    <w:rsid w:val="00191D9B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1D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52D5"/>
    <w:rsid w:val="001E01F9"/>
    <w:rsid w:val="001E08AA"/>
    <w:rsid w:val="001E20B7"/>
    <w:rsid w:val="001E23AF"/>
    <w:rsid w:val="001E42F9"/>
    <w:rsid w:val="001E4960"/>
    <w:rsid w:val="001E559A"/>
    <w:rsid w:val="001E6981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3EFB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0D89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2B2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420"/>
    <w:rsid w:val="00275ACC"/>
    <w:rsid w:val="00277D9B"/>
    <w:rsid w:val="00281189"/>
    <w:rsid w:val="00281456"/>
    <w:rsid w:val="00281C37"/>
    <w:rsid w:val="00283002"/>
    <w:rsid w:val="00287D85"/>
    <w:rsid w:val="002900FC"/>
    <w:rsid w:val="002914F8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0B13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AC5"/>
    <w:rsid w:val="002C774B"/>
    <w:rsid w:val="002D078D"/>
    <w:rsid w:val="002D08EB"/>
    <w:rsid w:val="002D1964"/>
    <w:rsid w:val="002D19C2"/>
    <w:rsid w:val="002D2F59"/>
    <w:rsid w:val="002D49E0"/>
    <w:rsid w:val="002D4CF2"/>
    <w:rsid w:val="002D52F5"/>
    <w:rsid w:val="002D555A"/>
    <w:rsid w:val="002D5EF3"/>
    <w:rsid w:val="002D66A3"/>
    <w:rsid w:val="002D6CB8"/>
    <w:rsid w:val="002D72B0"/>
    <w:rsid w:val="002D7ACF"/>
    <w:rsid w:val="002E0877"/>
    <w:rsid w:val="002E0E27"/>
    <w:rsid w:val="002E14A6"/>
    <w:rsid w:val="002E169D"/>
    <w:rsid w:val="002E2E61"/>
    <w:rsid w:val="002E391E"/>
    <w:rsid w:val="002E3B64"/>
    <w:rsid w:val="002E3FFC"/>
    <w:rsid w:val="002E41B1"/>
    <w:rsid w:val="002E49CE"/>
    <w:rsid w:val="002E5738"/>
    <w:rsid w:val="002E717B"/>
    <w:rsid w:val="002E727C"/>
    <w:rsid w:val="002E7750"/>
    <w:rsid w:val="002E7E11"/>
    <w:rsid w:val="002F00A4"/>
    <w:rsid w:val="002F08D2"/>
    <w:rsid w:val="002F150C"/>
    <w:rsid w:val="002F17AA"/>
    <w:rsid w:val="002F30DD"/>
    <w:rsid w:val="002F3237"/>
    <w:rsid w:val="002F3744"/>
    <w:rsid w:val="002F3867"/>
    <w:rsid w:val="002F55E2"/>
    <w:rsid w:val="002F67F6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B76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948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E4"/>
    <w:rsid w:val="003619FE"/>
    <w:rsid w:val="00363A89"/>
    <w:rsid w:val="00364362"/>
    <w:rsid w:val="00365585"/>
    <w:rsid w:val="003707E2"/>
    <w:rsid w:val="00370D91"/>
    <w:rsid w:val="003711EB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39FE"/>
    <w:rsid w:val="003E3E6E"/>
    <w:rsid w:val="003E40E0"/>
    <w:rsid w:val="003E45E8"/>
    <w:rsid w:val="003E4FA3"/>
    <w:rsid w:val="003E720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17D13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73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256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DDE"/>
    <w:rsid w:val="00452FBA"/>
    <w:rsid w:val="004530AE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25B0"/>
    <w:rsid w:val="0047310A"/>
    <w:rsid w:val="00473201"/>
    <w:rsid w:val="004753AD"/>
    <w:rsid w:val="00477B9C"/>
    <w:rsid w:val="00480734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150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5D4"/>
    <w:rsid w:val="005A4657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DE0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5A3"/>
    <w:rsid w:val="00627F10"/>
    <w:rsid w:val="0063103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C33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35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629"/>
    <w:rsid w:val="00684694"/>
    <w:rsid w:val="00684B69"/>
    <w:rsid w:val="00686FC4"/>
    <w:rsid w:val="00687B9A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0A8F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C89"/>
    <w:rsid w:val="006E1F63"/>
    <w:rsid w:val="006E2BEA"/>
    <w:rsid w:val="006E3AD3"/>
    <w:rsid w:val="006E3D5A"/>
    <w:rsid w:val="006E50AD"/>
    <w:rsid w:val="006E66B4"/>
    <w:rsid w:val="006E7758"/>
    <w:rsid w:val="006E7FE5"/>
    <w:rsid w:val="006F0438"/>
    <w:rsid w:val="006F0F37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07F61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04"/>
    <w:rsid w:val="007360C2"/>
    <w:rsid w:val="007366B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471"/>
    <w:rsid w:val="00777706"/>
    <w:rsid w:val="00777F20"/>
    <w:rsid w:val="00780768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A7DFF"/>
    <w:rsid w:val="007B0C21"/>
    <w:rsid w:val="007B0DEC"/>
    <w:rsid w:val="007B295F"/>
    <w:rsid w:val="007B34CD"/>
    <w:rsid w:val="007B56A8"/>
    <w:rsid w:val="007B5C35"/>
    <w:rsid w:val="007C0331"/>
    <w:rsid w:val="007C2A98"/>
    <w:rsid w:val="007C398D"/>
    <w:rsid w:val="007C4049"/>
    <w:rsid w:val="007C640F"/>
    <w:rsid w:val="007C7BC3"/>
    <w:rsid w:val="007C7BE6"/>
    <w:rsid w:val="007D0164"/>
    <w:rsid w:val="007D0E56"/>
    <w:rsid w:val="007D33EF"/>
    <w:rsid w:val="007D3D16"/>
    <w:rsid w:val="007D4CF3"/>
    <w:rsid w:val="007D60F5"/>
    <w:rsid w:val="007D79E6"/>
    <w:rsid w:val="007D7F98"/>
    <w:rsid w:val="007E07FD"/>
    <w:rsid w:val="007E0F1A"/>
    <w:rsid w:val="007E13F3"/>
    <w:rsid w:val="007E2041"/>
    <w:rsid w:val="007E2B2A"/>
    <w:rsid w:val="007E60C2"/>
    <w:rsid w:val="007E74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62"/>
    <w:rsid w:val="00802E88"/>
    <w:rsid w:val="00803270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2B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06C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0D9"/>
    <w:rsid w:val="0084643E"/>
    <w:rsid w:val="008467CC"/>
    <w:rsid w:val="00850155"/>
    <w:rsid w:val="008511B4"/>
    <w:rsid w:val="008518B2"/>
    <w:rsid w:val="00852088"/>
    <w:rsid w:val="0085347A"/>
    <w:rsid w:val="0085705A"/>
    <w:rsid w:val="008609C8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56"/>
    <w:rsid w:val="008A4FCD"/>
    <w:rsid w:val="008A5142"/>
    <w:rsid w:val="008A66A0"/>
    <w:rsid w:val="008A7B7F"/>
    <w:rsid w:val="008B114B"/>
    <w:rsid w:val="008B1442"/>
    <w:rsid w:val="008B1777"/>
    <w:rsid w:val="008B1AB3"/>
    <w:rsid w:val="008B269A"/>
    <w:rsid w:val="008B2F7C"/>
    <w:rsid w:val="008B32FD"/>
    <w:rsid w:val="008B3B18"/>
    <w:rsid w:val="008B5FDB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3B17"/>
    <w:rsid w:val="008C485F"/>
    <w:rsid w:val="008C4D7C"/>
    <w:rsid w:val="008C5883"/>
    <w:rsid w:val="008C66B4"/>
    <w:rsid w:val="008C67E6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66E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2708"/>
    <w:rsid w:val="0092374A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3DC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78F"/>
    <w:rsid w:val="009D6DA6"/>
    <w:rsid w:val="009D732B"/>
    <w:rsid w:val="009D7A41"/>
    <w:rsid w:val="009E0884"/>
    <w:rsid w:val="009E1085"/>
    <w:rsid w:val="009E1ABE"/>
    <w:rsid w:val="009E2220"/>
    <w:rsid w:val="009E51F5"/>
    <w:rsid w:val="009E53D3"/>
    <w:rsid w:val="009E5D6C"/>
    <w:rsid w:val="009E5DCE"/>
    <w:rsid w:val="009E7104"/>
    <w:rsid w:val="009E728E"/>
    <w:rsid w:val="009E758F"/>
    <w:rsid w:val="009E76E3"/>
    <w:rsid w:val="009F0788"/>
    <w:rsid w:val="009F1B05"/>
    <w:rsid w:val="009F2720"/>
    <w:rsid w:val="009F2E2D"/>
    <w:rsid w:val="009F5E1A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4C9B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10E"/>
    <w:rsid w:val="00A87E28"/>
    <w:rsid w:val="00A87F89"/>
    <w:rsid w:val="00A91285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A5D"/>
    <w:rsid w:val="00AA4F35"/>
    <w:rsid w:val="00AA63E7"/>
    <w:rsid w:val="00AA7B6E"/>
    <w:rsid w:val="00AB1357"/>
    <w:rsid w:val="00AB168D"/>
    <w:rsid w:val="00AB1DB1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458"/>
    <w:rsid w:val="00B16594"/>
    <w:rsid w:val="00B168CA"/>
    <w:rsid w:val="00B17047"/>
    <w:rsid w:val="00B17361"/>
    <w:rsid w:val="00B1755D"/>
    <w:rsid w:val="00B1797B"/>
    <w:rsid w:val="00B17ED7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E2E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3289"/>
    <w:rsid w:val="00B5487B"/>
    <w:rsid w:val="00B54AB1"/>
    <w:rsid w:val="00B554CA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0E3A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3C46"/>
    <w:rsid w:val="00BB4EC3"/>
    <w:rsid w:val="00BB4F53"/>
    <w:rsid w:val="00BB7889"/>
    <w:rsid w:val="00BB7E44"/>
    <w:rsid w:val="00BB7F51"/>
    <w:rsid w:val="00BC117E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F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40D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4075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534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4E9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96B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3FC2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D49"/>
    <w:rsid w:val="00CE1520"/>
    <w:rsid w:val="00CE1581"/>
    <w:rsid w:val="00CE1872"/>
    <w:rsid w:val="00CE1FE6"/>
    <w:rsid w:val="00CE20E3"/>
    <w:rsid w:val="00CE2447"/>
    <w:rsid w:val="00CE2F23"/>
    <w:rsid w:val="00CE32A2"/>
    <w:rsid w:val="00CE5769"/>
    <w:rsid w:val="00CE7C65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85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57D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192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1C6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E43"/>
    <w:rsid w:val="00DB2016"/>
    <w:rsid w:val="00DB2CDE"/>
    <w:rsid w:val="00DB2E5B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DF7A45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418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07B1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6E0C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9A4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1EBD"/>
    <w:rsid w:val="00EC2272"/>
    <w:rsid w:val="00EC27EF"/>
    <w:rsid w:val="00EC362D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2F9"/>
    <w:rsid w:val="00ED34B8"/>
    <w:rsid w:val="00ED4718"/>
    <w:rsid w:val="00ED4940"/>
    <w:rsid w:val="00ED4CEC"/>
    <w:rsid w:val="00ED55EA"/>
    <w:rsid w:val="00ED7D9D"/>
    <w:rsid w:val="00EE0D58"/>
    <w:rsid w:val="00EE113D"/>
    <w:rsid w:val="00EE2680"/>
    <w:rsid w:val="00EE3108"/>
    <w:rsid w:val="00EE3316"/>
    <w:rsid w:val="00EE4C30"/>
    <w:rsid w:val="00EE54E5"/>
    <w:rsid w:val="00EE5E2D"/>
    <w:rsid w:val="00EE61FA"/>
    <w:rsid w:val="00EE667F"/>
    <w:rsid w:val="00EE74D5"/>
    <w:rsid w:val="00EF11BB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DF1"/>
    <w:rsid w:val="00F43E30"/>
    <w:rsid w:val="00F44169"/>
    <w:rsid w:val="00F4434D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369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C75"/>
    <w:rsid w:val="00F66D68"/>
    <w:rsid w:val="00F676B8"/>
    <w:rsid w:val="00F6784B"/>
    <w:rsid w:val="00F708E0"/>
    <w:rsid w:val="00F709BA"/>
    <w:rsid w:val="00F70EBE"/>
    <w:rsid w:val="00F70F0D"/>
    <w:rsid w:val="00F72B5E"/>
    <w:rsid w:val="00F72E69"/>
    <w:rsid w:val="00F73981"/>
    <w:rsid w:val="00F745EF"/>
    <w:rsid w:val="00F74953"/>
    <w:rsid w:val="00F7534B"/>
    <w:rsid w:val="00F768EB"/>
    <w:rsid w:val="00F803FC"/>
    <w:rsid w:val="00F81EFB"/>
    <w:rsid w:val="00F86FEE"/>
    <w:rsid w:val="00F87365"/>
    <w:rsid w:val="00F930AA"/>
    <w:rsid w:val="00F94C06"/>
    <w:rsid w:val="00F95EBC"/>
    <w:rsid w:val="00F96B20"/>
    <w:rsid w:val="00F977FA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2D1"/>
    <w:rsid w:val="00FB33B2"/>
    <w:rsid w:val="00FB44C1"/>
    <w:rsid w:val="00FB7E8A"/>
    <w:rsid w:val="00FC02D4"/>
    <w:rsid w:val="00FC04BA"/>
    <w:rsid w:val="00FC0D10"/>
    <w:rsid w:val="00FC281E"/>
    <w:rsid w:val="00FC3310"/>
    <w:rsid w:val="00FC3777"/>
    <w:rsid w:val="00FC37D3"/>
    <w:rsid w:val="00FC4490"/>
    <w:rsid w:val="00FC5011"/>
    <w:rsid w:val="00FD0D49"/>
    <w:rsid w:val="00FD1CBE"/>
    <w:rsid w:val="00FD2631"/>
    <w:rsid w:val="00FD26AB"/>
    <w:rsid w:val="00FD2DB4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345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23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04079-24AC-482A-9F13-9338AF960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3202</TotalTime>
  <Pages>15</Pages>
  <Words>1813</Words>
  <Characters>10335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406</cp:revision>
  <cp:lastPrinted>2024-11-26T04:09:00Z</cp:lastPrinted>
  <dcterms:created xsi:type="dcterms:W3CDTF">2023-02-01T16:27:00Z</dcterms:created>
  <dcterms:modified xsi:type="dcterms:W3CDTF">2024-11-26T07:25:00Z</dcterms:modified>
</cp:coreProperties>
</file>