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27B93" w:rsidRDefault="003D64D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>
          <v:shape id="_x0000_s1444" type="#_x0000_t75" style="position:absolute;left:0;text-align:left;margin-left:.6pt;margin-top:-.6pt;width:537.6pt;height:168pt;z-index:-251575808;mso-position-horizontal-relative:text;mso-position-vertical-relative:text;mso-width-relative:page;mso-height-relative:page" wrapcoords="-30 0 -30 21504 21600 21504 21600 0 -30 0">
            <v:imagedata r:id="rId8" o:title="1920x600_CZ_URC6_0"/>
            <w10:wrap type="tight"/>
          </v:shape>
        </w:pict>
      </w:r>
    </w:p>
    <w:p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720"/>
        <w:gridCol w:w="720"/>
        <w:gridCol w:w="630"/>
        <w:gridCol w:w="3278"/>
      </w:tblGrid>
      <w:tr w:rsidR="008325CF" w:rsidRPr="002E7750" w:rsidTr="00F616E1">
        <w:trPr>
          <w:trHeight w:val="437"/>
        </w:trPr>
        <w:tc>
          <w:tcPr>
            <w:tcW w:w="659" w:type="dxa"/>
            <w:shd w:val="clear" w:color="auto" w:fill="FFA671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FFA671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FFA671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A671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A671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FFA671"/>
            <w:vAlign w:val="center"/>
          </w:tcPr>
          <w:p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E2CC8" w:rsidRPr="002E7750" w:rsidTr="001E2CC8">
        <w:trPr>
          <w:trHeight w:hRule="exact" w:val="1186"/>
        </w:trPr>
        <w:tc>
          <w:tcPr>
            <w:tcW w:w="659" w:type="dxa"/>
            <w:shd w:val="clear" w:color="auto" w:fill="auto"/>
            <w:vAlign w:val="center"/>
          </w:tcPr>
          <w:p w:rsidR="001E2CC8" w:rsidRPr="002E7750" w:rsidRDefault="001E2CC8" w:rsidP="001E2C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:rsidR="001E2CC8" w:rsidRPr="001A74EF" w:rsidRDefault="001E2CC8" w:rsidP="001E2CC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3BC">
              <w:rPr>
                <w:rFonts w:ascii="CordiaUPC" w:hAnsi="CordiaUPC" w:cs="CordiaUPC"/>
                <w:b/>
                <w:bCs/>
                <w:color w:val="FFA671"/>
                <w:sz w:val="32"/>
                <w:szCs w:val="32"/>
              </w:rPr>
              <w:t>(CZ362:08.20-12.10)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B44D4">
              <w:rPr>
                <w:rFonts w:ascii="CordiaUPC" w:hAnsi="CordiaUPC" w:cs="CordiaUPC"/>
                <w:b/>
                <w:bCs/>
                <w:color w:val="FFA671"/>
                <w:sz w:val="32"/>
                <w:szCs w:val="32"/>
              </w:rPr>
              <w:t>(CZ6892:15.15-20.30)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E2CC8" w:rsidRPr="00F616E1" w:rsidRDefault="001E2CC8" w:rsidP="001E2C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b/>
                <w:bCs/>
                <w:color w:val="FFA671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E2CC8" w:rsidRPr="00F616E1" w:rsidRDefault="001E2CC8" w:rsidP="001E2CC8">
            <w:pPr>
              <w:jc w:val="center"/>
              <w:rPr>
                <w:rFonts w:ascii="CordiaUPC" w:eastAsia="Times New Roman" w:hAnsi="CordiaUPC" w:cs="CordiaUPC"/>
                <w:color w:val="FFA671"/>
                <w:spacing w:val="-10"/>
                <w:sz w:val="32"/>
                <w:szCs w:val="32"/>
                <w:lang w:eastAsia="en-US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1E2CC8" w:rsidRPr="00F616E1" w:rsidRDefault="001E2CC8" w:rsidP="001E2CC8">
            <w:pPr>
              <w:jc w:val="center"/>
              <w:rPr>
                <w:rFonts w:ascii="CordiaUPC" w:eastAsia="Times New Roman" w:hAnsi="CordiaUPC" w:cs="CordiaUPC"/>
                <w:color w:val="FFA671"/>
                <w:spacing w:val="-10"/>
                <w:sz w:val="32"/>
                <w:szCs w:val="32"/>
                <w:lang w:eastAsia="en-US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1E2CC8" w:rsidRPr="002D425B" w:rsidRDefault="001E2CC8" w:rsidP="001E2CC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HAMPTON BY HILTON HOTEL</w:t>
            </w:r>
          </w:p>
          <w:p w:rsidR="001E2CC8" w:rsidRPr="002D425B" w:rsidRDefault="001E2CC8" w:rsidP="001E2CC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67581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D64D3">
              <w:rPr>
                <w:noProof/>
                <w:lang w:eastAsia="en-US"/>
              </w:rPr>
              <w:pict w14:anchorId="3244C4BD">
                <v:shape id="Picture 11" o:spid="_x0000_i1025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27BC6C70">
                <v:shape id="Picture 10" o:spid="_x0000_i1026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49CF5A31">
                <v:shape id="Picture 9" o:spid="_x0000_i1027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76804FA7">
                <v:shape id="Picture 8" o:spid="_x0000_i1028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C56D85" w:rsidRPr="002E7750" w:rsidTr="00F23B5E">
        <w:trPr>
          <w:trHeight w:hRule="exact" w:val="991"/>
        </w:trPr>
        <w:tc>
          <w:tcPr>
            <w:tcW w:w="659" w:type="dxa"/>
            <w:shd w:val="clear" w:color="auto" w:fill="auto"/>
            <w:vAlign w:val="center"/>
          </w:tcPr>
          <w:p w:rsidR="00C56D85" w:rsidRPr="002E7750" w:rsidRDefault="007E47B0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:rsidR="00C56D85" w:rsidRPr="00A91497" w:rsidRDefault="001E2CC8" w:rsidP="00AE460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="00714731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D3C7A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147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ผ่านทางด่วนทะเลทราย </w:t>
            </w:r>
            <w:r w:rsidR="0071473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S21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7588F" w:rsidRPr="003758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ทะเลสาบอูหลุนกู่</w:t>
            </w:r>
            <w:r w:rsidR="0037588F" w:rsidRPr="003758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37588F" w:rsidRPr="0037588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ล่องเรือ</w:t>
            </w:r>
            <w:r w:rsidR="0037588F" w:rsidRPr="003758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3758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758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7588F" w:rsidRPr="0037588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เมืองปู้เอ่อจิน</w:t>
            </w:r>
            <w:r w:rsidR="007147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56D85" w:rsidRPr="00F616E1" w:rsidRDefault="001E2CC8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56D85" w:rsidRPr="00F616E1" w:rsidRDefault="001E2CC8" w:rsidP="00C56D85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C56D85" w:rsidRPr="00F616E1" w:rsidRDefault="005B2C94" w:rsidP="00C56D85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3128FD" w:rsidRPr="002D425B" w:rsidRDefault="00714731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SU TONG HOLIDAY HOTEL</w:t>
            </w:r>
          </w:p>
          <w:p w:rsidR="00C56D85" w:rsidRPr="002D425B" w:rsidRDefault="001A17C1" w:rsidP="002B7C71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71473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D64D3">
              <w:rPr>
                <w:noProof/>
                <w:lang w:eastAsia="en-US"/>
              </w:rPr>
              <w:pict w14:anchorId="0DDD6332">
                <v:shape id="_x0000_i1029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01333096">
                <v:shape id="_x0000_i1030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23DB9F8B">
                <v:shape id="_x0000_i1031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3B84620D">
                <v:shape id="_x0000_i1032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C56D85" w:rsidRPr="002E7750" w:rsidTr="00AD15C4">
        <w:trPr>
          <w:trHeight w:hRule="exact" w:val="1343"/>
        </w:trPr>
        <w:tc>
          <w:tcPr>
            <w:tcW w:w="659" w:type="dxa"/>
            <w:shd w:val="clear" w:color="auto" w:fill="auto"/>
            <w:vAlign w:val="center"/>
          </w:tcPr>
          <w:p w:rsidR="00C56D85" w:rsidRPr="002E7750" w:rsidRDefault="007E47B0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:rsidR="00C56D85" w:rsidRPr="00166FD0" w:rsidRDefault="00714731" w:rsidP="00D8757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เมืองปู้เอ่อจิน </w:t>
            </w:r>
            <w:r w:rsidR="003758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7588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758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ผ่านชมเขาไป๋ซา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7588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758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 w:rsidR="0037588F" w:rsidRP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ทุ่งหญ้าอาเหอก้งไก้ที๋</w:t>
            </w:r>
            <w:r w:rsidR="00663C5D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37588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7588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หมู่บ้านเหอมู่ชุน (รวมรถอุทยาน)</w:t>
            </w:r>
            <w:r w:rsidR="00D9267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73D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4B73D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คานาสือ 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56D85" w:rsidRPr="00F616E1" w:rsidRDefault="00CD0060" w:rsidP="00C56D85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56D85" w:rsidRPr="00F616E1" w:rsidRDefault="00C56D85" w:rsidP="00C56D85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C56D85" w:rsidRPr="00F616E1" w:rsidRDefault="00C56D85" w:rsidP="00C56D85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75811" w:rsidRDefault="00675811" w:rsidP="002B7C7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BEI YUAN SHAN ZHUANG</w:t>
            </w:r>
          </w:p>
          <w:p w:rsidR="00A94414" w:rsidRPr="002D425B" w:rsidRDefault="00E22D1D" w:rsidP="002B7C7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="0067581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D64D3">
              <w:rPr>
                <w:noProof/>
                <w:lang w:eastAsia="en-US"/>
              </w:rPr>
              <w:pict w14:anchorId="525CC197">
                <v:shape id="_x0000_i1033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4B7B972B">
                <v:shape id="_x0000_i1034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5F633A3D">
                <v:shape id="_x0000_i1035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7CBE2C65">
                <v:shape id="_x0000_i1036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AC2253" w:rsidRPr="002E7750" w:rsidTr="00AD15C4">
        <w:trPr>
          <w:trHeight w:hRule="exact" w:val="1262"/>
        </w:trPr>
        <w:tc>
          <w:tcPr>
            <w:tcW w:w="659" w:type="dxa"/>
            <w:shd w:val="clear" w:color="auto" w:fill="auto"/>
            <w:vAlign w:val="center"/>
          </w:tcPr>
          <w:p w:rsidR="00AC2253" w:rsidRPr="002E7750" w:rsidRDefault="007E47B0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:rsidR="00AC2253" w:rsidRDefault="00B33F17" w:rsidP="00D8757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คานาสือ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รอบที่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1 </w:t>
            </w:r>
            <w:r w:rsidRPr="00B33F1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ทะเลสาบวงพระจันทร์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ทะเลสาบมังกรหลับ</w:t>
            </w:r>
            <w:r w:rsidR="00AD15C4"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AD15C4" w:rsidRPr="00B33F1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AD15C4"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ทะเลสาบเทวดา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ล่องเรือทะเลสาบคานาสือ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C2253" w:rsidRPr="00F616E1" w:rsidRDefault="00AC2253" w:rsidP="00AC2253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C2253" w:rsidRPr="00F616E1" w:rsidRDefault="001C4EE0" w:rsidP="00AC2253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C2253" w:rsidRPr="00F616E1" w:rsidRDefault="00AC2253" w:rsidP="00AC2253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75811" w:rsidRDefault="00675811" w:rsidP="0067581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BEI YUAN SHAN ZHUANG</w:t>
            </w:r>
          </w:p>
          <w:p w:rsidR="00AC2253" w:rsidRPr="002D425B" w:rsidRDefault="00675811" w:rsidP="0067581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D64D3">
              <w:rPr>
                <w:noProof/>
                <w:lang w:eastAsia="en-US"/>
              </w:rPr>
              <w:pict w14:anchorId="1475D62B">
                <v:shape id="_x0000_i1037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07A5EA98">
                <v:shape id="_x0000_i1038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03257AD3">
                <v:shape id="_x0000_i1039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4FE5AD92">
                <v:shape id="_x0000_i1040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AC2253" w:rsidRPr="002E7750" w:rsidTr="00AD15C4">
        <w:trPr>
          <w:trHeight w:hRule="exact" w:val="1262"/>
        </w:trPr>
        <w:tc>
          <w:tcPr>
            <w:tcW w:w="659" w:type="dxa"/>
            <w:shd w:val="clear" w:color="auto" w:fill="auto"/>
            <w:vAlign w:val="center"/>
          </w:tcPr>
          <w:p w:rsidR="00AC2253" w:rsidRPr="002E7750" w:rsidRDefault="007E47B0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:rsidR="00AC2253" w:rsidRPr="00A91497" w:rsidRDefault="000B11C5" w:rsidP="00D8757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คานาสือรอบที่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2</w:t>
            </w:r>
            <w:r w:rsidR="00AD15C4"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AD15C4" w:rsidRPr="00B33F1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AD15C4" w:rsidRPr="00B33F1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AD15C4" w:rsidRPr="00B33F1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จุดชมวิวคานาสือ</w:t>
            </w:r>
            <w:r w:rsidR="00AD15C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ศาลาชมปลา </w:t>
            </w:r>
            <w:r w:rsidRPr="000B11C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หมู่บ้านไป๋ฮาปา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เมืองปู้เอ่อจิน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ธารน้ำ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5 </w:t>
            </w:r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สี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11C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11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ตลาดไนท์บาร์ซ่า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C2253" w:rsidRPr="00F616E1" w:rsidRDefault="00AC2253" w:rsidP="00AC2253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AC2253" w:rsidRPr="00F616E1" w:rsidRDefault="00AC2253" w:rsidP="00AC2253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AC2253" w:rsidRPr="00F616E1" w:rsidRDefault="00AC2253" w:rsidP="00AC2253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75811" w:rsidRPr="002D425B" w:rsidRDefault="00675811" w:rsidP="0067581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SU TONG HOLIDAY HOTEL</w:t>
            </w:r>
          </w:p>
          <w:p w:rsidR="00AC2253" w:rsidRPr="002D425B" w:rsidRDefault="00675811" w:rsidP="0067581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D64D3">
              <w:rPr>
                <w:noProof/>
                <w:lang w:eastAsia="en-US"/>
              </w:rPr>
              <w:pict w14:anchorId="08DE2F58">
                <v:shape id="_x0000_i1041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4ECAEF7A">
                <v:shape id="_x0000_i1042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5A51F11D">
                <v:shape id="_x0000_i1043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149BBE8E">
                <v:shape id="_x0000_i1044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4B73DC" w:rsidRPr="002E7750" w:rsidTr="0037588F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:rsidR="004B73DC" w:rsidRPr="002E7750" w:rsidRDefault="004B73DC" w:rsidP="004B73D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66" w:type="dxa"/>
            <w:shd w:val="clear" w:color="auto" w:fill="auto"/>
            <w:vAlign w:val="center"/>
          </w:tcPr>
          <w:p w:rsidR="004B73DC" w:rsidRPr="00A91497" w:rsidRDefault="00D355D8" w:rsidP="004B73DC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355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เมืองปู้เอ่อจิน</w:t>
            </w:r>
            <w:r w:rsidRPr="00D3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355D8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3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355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เมืองปีศาจ</w:t>
            </w:r>
            <w:r w:rsidRPr="00D3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D355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รวมรถไฟเล็ก</w:t>
            </w:r>
            <w:r w:rsidRPr="00D3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D355D8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3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355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เมืองคาลาม</w:t>
            </w:r>
            <w:r w:rsidR="00E8058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่</w:t>
            </w:r>
            <w:r w:rsidRPr="00D355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าอี้</w:t>
            </w:r>
            <w:r w:rsidRPr="00D3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355D8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3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355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ผ่านชมบ่อน้ำมันสีดำ</w:t>
            </w:r>
            <w:r w:rsidRPr="00D3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355D8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D355D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D355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ขุยถุน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73DC" w:rsidRPr="00F616E1" w:rsidRDefault="004B73DC" w:rsidP="004B73DC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73DC" w:rsidRPr="00F616E1" w:rsidRDefault="004B73DC" w:rsidP="004B73DC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B73DC" w:rsidRPr="00F616E1" w:rsidRDefault="004B73DC" w:rsidP="004B73DC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75811" w:rsidRDefault="00675811" w:rsidP="004B73DC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RUI JING</w:t>
            </w:r>
            <w:r w:rsidR="004B73D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HOTEL</w:t>
            </w:r>
            <w:r w:rsidR="004B73DC"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4B73DC" w:rsidRDefault="00675811" w:rsidP="004B73DC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3D64D3">
              <w:rPr>
                <w:noProof/>
                <w:lang w:eastAsia="en-US"/>
              </w:rPr>
              <w:pict w14:anchorId="6C5FA9CC">
                <v:shape id="_x0000_i1045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2D01F54A">
                <v:shape id="_x0000_i1046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3F2BED3A">
                <v:shape id="_x0000_i1047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13389FA4">
                <v:shape id="_x0000_i1048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4B73DC" w:rsidRPr="002E7750" w:rsidTr="004B73DC">
        <w:trPr>
          <w:trHeight w:hRule="exact" w:val="952"/>
        </w:trPr>
        <w:tc>
          <w:tcPr>
            <w:tcW w:w="659" w:type="dxa"/>
            <w:shd w:val="clear" w:color="auto" w:fill="auto"/>
            <w:vAlign w:val="center"/>
          </w:tcPr>
          <w:p w:rsidR="004B73DC" w:rsidRPr="002E7750" w:rsidRDefault="004B73DC" w:rsidP="004B73D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766" w:type="dxa"/>
            <w:shd w:val="clear" w:color="auto" w:fill="auto"/>
            <w:vAlign w:val="center"/>
          </w:tcPr>
          <w:p w:rsidR="004B73DC" w:rsidRPr="00A91497" w:rsidRDefault="00287E4C" w:rsidP="004B73D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87E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แกรนด์แคนยอนตู๋ซานจื่อ</w:t>
            </w:r>
            <w:r w:rsidRPr="00287E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87E4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287E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87E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  <w:r w:rsidRPr="00287E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87E4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287E4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287E4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73DC" w:rsidRPr="00F616E1" w:rsidRDefault="004B73DC" w:rsidP="004B73DC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4B73DC" w:rsidRPr="00F616E1" w:rsidRDefault="004B73DC" w:rsidP="004B73DC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B73DC" w:rsidRPr="00F616E1" w:rsidRDefault="004B73DC" w:rsidP="004B73DC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675811" w:rsidRPr="002D425B" w:rsidRDefault="00675811" w:rsidP="0067581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HAMPTON BY HILTON HOTEL</w:t>
            </w:r>
          </w:p>
          <w:p w:rsidR="004B73DC" w:rsidRDefault="00675811" w:rsidP="0067581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D64D3">
              <w:rPr>
                <w:noProof/>
                <w:lang w:eastAsia="en-US"/>
              </w:rPr>
              <w:pict w14:anchorId="7A52926A">
                <v:shape id="_x0000_i1049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4CC7F567">
                <v:shape id="_x0000_i1050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2E1E44DD">
                <v:shape id="_x0000_i1051" type="#_x0000_t75" style="width:8.2pt;height:8.2pt;visibility:visible;mso-wrap-style:square">
                  <v:imagedata r:id="rId9" o:title=""/>
                </v:shape>
              </w:pict>
            </w:r>
            <w:r w:rsidR="003D64D3">
              <w:rPr>
                <w:noProof/>
                <w:lang w:eastAsia="en-US"/>
              </w:rPr>
              <w:pict w14:anchorId="5A44A0F5">
                <v:shape id="_x0000_i1052" type="#_x0000_t75" style="width:8.2pt;height:8.2pt;visibility:visible;mso-wrap-style:square">
                  <v:imagedata r:id="rId9" o:title=""/>
                </v:shape>
              </w:pict>
            </w:r>
          </w:p>
        </w:tc>
      </w:tr>
      <w:tr w:rsidR="00E8058B" w:rsidRPr="002E7750" w:rsidTr="004B73DC">
        <w:trPr>
          <w:trHeight w:hRule="exact" w:val="1123"/>
        </w:trPr>
        <w:tc>
          <w:tcPr>
            <w:tcW w:w="659" w:type="dxa"/>
            <w:shd w:val="clear" w:color="auto" w:fill="auto"/>
            <w:vAlign w:val="center"/>
          </w:tcPr>
          <w:p w:rsidR="00E8058B" w:rsidRPr="002E7750" w:rsidRDefault="00E8058B" w:rsidP="00E8058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766" w:type="dxa"/>
            <w:shd w:val="clear" w:color="auto" w:fill="auto"/>
            <w:vAlign w:val="center"/>
          </w:tcPr>
          <w:p w:rsidR="00E8058B" w:rsidRPr="00A91497" w:rsidRDefault="00E8058B" w:rsidP="00E8058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B44D4">
              <w:rPr>
                <w:rFonts w:ascii="CordiaUPC" w:hAnsi="CordiaUPC" w:cs="CordiaUPC"/>
                <w:b/>
                <w:bCs/>
                <w:color w:val="FFA671"/>
                <w:sz w:val="32"/>
                <w:szCs w:val="32"/>
              </w:rPr>
              <w:t>(CZ</w:t>
            </w:r>
            <w:r w:rsidRPr="00AB44D4">
              <w:rPr>
                <w:rFonts w:ascii="CordiaUPC" w:hAnsi="CordiaUPC" w:cs="CordiaUPC" w:hint="cs"/>
                <w:b/>
                <w:bCs/>
                <w:color w:val="FFA671"/>
                <w:sz w:val="32"/>
                <w:szCs w:val="32"/>
                <w:cs/>
              </w:rPr>
              <w:t>6883</w:t>
            </w:r>
            <w:r w:rsidRPr="00AB44D4">
              <w:rPr>
                <w:rFonts w:ascii="CordiaUPC" w:hAnsi="CordiaUPC" w:cs="CordiaUPC"/>
                <w:b/>
                <w:bCs/>
                <w:color w:val="FFA671"/>
                <w:sz w:val="32"/>
                <w:szCs w:val="32"/>
              </w:rPr>
              <w:t>:</w:t>
            </w:r>
            <w:r w:rsidRPr="00AB44D4">
              <w:rPr>
                <w:rFonts w:ascii="CordiaUPC" w:hAnsi="CordiaUPC" w:cs="CordiaUPC" w:hint="cs"/>
                <w:b/>
                <w:bCs/>
                <w:color w:val="FFA671"/>
                <w:sz w:val="32"/>
                <w:szCs w:val="32"/>
                <w:cs/>
              </w:rPr>
              <w:t>12.45-18.10</w:t>
            </w:r>
            <w:r w:rsidRPr="00AB44D4">
              <w:rPr>
                <w:rFonts w:ascii="CordiaUPC" w:hAnsi="CordiaUPC" w:cs="CordiaUPC"/>
                <w:b/>
                <w:bCs/>
                <w:color w:val="FFA671"/>
                <w:sz w:val="32"/>
                <w:szCs w:val="32"/>
              </w:rPr>
              <w:t xml:space="preserve">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 </w:t>
            </w:r>
            <w:r w:rsidRPr="00AB44D4">
              <w:rPr>
                <w:rFonts w:ascii="CordiaUPC" w:hAnsi="CordiaUPC" w:cs="CordiaUPC"/>
                <w:b/>
                <w:bCs/>
                <w:color w:val="FFA671"/>
                <w:sz w:val="32"/>
                <w:szCs w:val="32"/>
              </w:rPr>
              <w:t>(CZ</w:t>
            </w:r>
            <w:r w:rsidRPr="00AB44D4">
              <w:rPr>
                <w:rFonts w:ascii="CordiaUPC" w:hAnsi="CordiaUPC" w:cs="CordiaUPC" w:hint="cs"/>
                <w:b/>
                <w:bCs/>
                <w:color w:val="FFA671"/>
                <w:sz w:val="32"/>
                <w:szCs w:val="32"/>
                <w:cs/>
              </w:rPr>
              <w:t>361</w:t>
            </w:r>
            <w:r w:rsidRPr="00AB44D4">
              <w:rPr>
                <w:rFonts w:ascii="CordiaUPC" w:hAnsi="CordiaUPC" w:cs="CordiaUPC"/>
                <w:b/>
                <w:bCs/>
                <w:color w:val="FFA671"/>
                <w:sz w:val="32"/>
                <w:szCs w:val="32"/>
              </w:rPr>
              <w:t>:</w:t>
            </w:r>
            <w:r w:rsidRPr="00AB44D4">
              <w:rPr>
                <w:rFonts w:ascii="CordiaUPC" w:hAnsi="CordiaUPC" w:cs="CordiaUPC" w:hint="cs"/>
                <w:b/>
                <w:bCs/>
                <w:color w:val="FFA671"/>
                <w:sz w:val="32"/>
                <w:szCs w:val="32"/>
                <w:cs/>
              </w:rPr>
              <w:t>20.15-22.00</w:t>
            </w:r>
            <w:r w:rsidRPr="00AB44D4">
              <w:rPr>
                <w:rFonts w:ascii="CordiaUPC" w:hAnsi="CordiaUPC" w:cs="CordiaUPC"/>
                <w:b/>
                <w:bCs/>
                <w:color w:val="FFA671"/>
                <w:sz w:val="32"/>
                <w:szCs w:val="32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8058B" w:rsidRPr="00F616E1" w:rsidRDefault="00E8058B" w:rsidP="00E8058B">
            <w:pPr>
              <w:jc w:val="center"/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8058B" w:rsidRPr="00F616E1" w:rsidRDefault="00E8058B" w:rsidP="00E8058B">
            <w:pPr>
              <w:jc w:val="center"/>
              <w:rPr>
                <w:rFonts w:ascii="CordiaUPC" w:eastAsia="Times New Roman" w:hAnsi="CordiaUPC" w:cs="CordiaUPC"/>
                <w:color w:val="FFA671"/>
                <w:spacing w:val="-10"/>
                <w:sz w:val="32"/>
                <w:szCs w:val="32"/>
                <w:lang w:eastAsia="en-US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E8058B" w:rsidRPr="00F616E1" w:rsidRDefault="00E8058B" w:rsidP="00E8058B">
            <w:pPr>
              <w:jc w:val="center"/>
              <w:rPr>
                <w:rFonts w:ascii="CordiaUPC" w:eastAsia="Times New Roman" w:hAnsi="CordiaUPC" w:cs="CordiaUPC"/>
                <w:color w:val="FFA671"/>
                <w:spacing w:val="-10"/>
                <w:sz w:val="32"/>
                <w:szCs w:val="32"/>
                <w:lang w:eastAsia="en-US"/>
              </w:rPr>
            </w:pPr>
            <w:r w:rsidRPr="00F616E1">
              <w:rPr>
                <w:rFonts w:ascii="CordiaUPC" w:eastAsia="Times New Roman" w:hAnsi="CordiaUPC" w:cs="CordiaUPC"/>
                <w:color w:val="FFA671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:rsidR="00E8058B" w:rsidRDefault="00E8058B" w:rsidP="00E8058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4B73DC" w:rsidRPr="002E7750" w:rsidTr="00F616E1">
        <w:trPr>
          <w:trHeight w:hRule="exact" w:val="467"/>
        </w:trPr>
        <w:tc>
          <w:tcPr>
            <w:tcW w:w="10773" w:type="dxa"/>
            <w:gridSpan w:val="6"/>
            <w:shd w:val="clear" w:color="auto" w:fill="FFA671"/>
            <w:vAlign w:val="center"/>
          </w:tcPr>
          <w:p w:rsidR="004B73DC" w:rsidRPr="002E7750" w:rsidRDefault="004B73DC" w:rsidP="004B73D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F23B5E" w:rsidRDefault="003D64D3" w:rsidP="00691DDB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>
          <v:shape id="_x0000_s1445" type="#_x0000_t75" style="position:absolute;left:0;text-align:left;margin-left:22.95pt;margin-top:.1pt;width:493.2pt;height:697.8pt;z-index:251742720;mso-position-horizontal-relative:text;mso-position-vertical-relative:text;mso-width-relative:page;mso-height-relative:page">
            <v:imagedata r:id="rId10" o:title="SHCZURC6"/>
            <w10:wrap type="square"/>
          </v:shape>
        </w:pict>
      </w:r>
    </w:p>
    <w:p w:rsidR="006602DA" w:rsidRDefault="006602DA" w:rsidP="00F23B5E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:rsidR="003540DE" w:rsidRDefault="003D64D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</w:rPr>
        <w:pict w14:anchorId="305C1EB8">
          <v:roundrect id="_x0000_s1189" alt="" style="position:absolute;left:0;text-align:left;margin-left:-1.9pt;margin-top:10.6pt;width:538.1pt;height:49pt;z-index:25167104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fa671" stroked="f" strokecolor="#1f4d78">
            <v:stroke dashstyle="longDash"/>
            <v:textbox>
              <w:txbxContent>
                <w:p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B73DC" w:rsidRPr="004B73D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67581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362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67581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08.20-12.10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B73DC" w:rsidRPr="004B73D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B73DC" w:rsidRPr="004B73D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B73DC" w:rsidRPr="004B73D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4B73DC" w:rsidRPr="004B73D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6892:15.15-20.30)</w:t>
                  </w:r>
                </w:p>
                <w:p w:rsidR="00DD0D0E" w:rsidRPr="00D47D61" w:rsidRDefault="00DD0D0E" w:rsidP="00DD0D0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3540DE" w:rsidRDefault="003540DE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:rsidR="00675811" w:rsidRPr="00675811" w:rsidRDefault="002A7C04" w:rsidP="00585E33">
      <w:pPr>
        <w:spacing w:before="240" w:line="360" w:lineRule="exact"/>
        <w:ind w:left="1418" w:hanging="1418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05.00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DD0D0E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D0D0E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D0D0E" w:rsidRPr="00F616E1">
        <w:rPr>
          <w:rFonts w:ascii="CordiaUPC" w:eastAsia="Cordia New" w:hAnsi="CordiaUPC" w:cs="CordiaUPC"/>
          <w:b/>
          <w:bCs/>
          <w:color w:val="FFA671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DD0D0E" w:rsidRPr="00F616E1">
        <w:rPr>
          <w:rFonts w:ascii="CordiaUPC" w:eastAsia="Cordia New" w:hAnsi="CordiaUPC" w:cs="CordiaUPC"/>
          <w:b/>
          <w:bCs/>
          <w:color w:val="FFA671"/>
          <w:sz w:val="32"/>
          <w:szCs w:val="32"/>
        </w:rPr>
        <w:t xml:space="preserve">ISLAND-U </w:t>
      </w:r>
      <w:r w:rsidR="00DD0D0E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สายการบิน</w:t>
      </w:r>
      <w:r w:rsidR="00DD0D0E" w:rsidRPr="00F616E1">
        <w:rPr>
          <w:rFonts w:ascii="CordiaUPC" w:hAnsi="CordiaUPC" w:cs="CordiaUPC"/>
          <w:color w:val="FFA671"/>
          <w:sz w:val="32"/>
          <w:szCs w:val="32"/>
          <w:cs/>
        </w:rPr>
        <w:t xml:space="preserve"> </w:t>
      </w:r>
      <w:r w:rsidR="00DD0D0E" w:rsidRPr="00F616E1">
        <w:rPr>
          <w:rFonts w:ascii="CordiaUPC" w:hAnsi="CordiaUPC" w:cs="CordiaUPC"/>
          <w:b/>
          <w:bCs/>
          <w:color w:val="FFA671"/>
          <w:sz w:val="32"/>
          <w:szCs w:val="32"/>
        </w:rPr>
        <w:t>CHINA SOUTHERN AIRLINE (CZ)</w:t>
      </w:r>
      <w:r w:rsidR="00DD0D0E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DD0D0E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DD0D0E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675811" w:rsidRDefault="002A7C04" w:rsidP="00675811">
      <w:pPr>
        <w:spacing w:line="360" w:lineRule="exact"/>
        <w:ind w:left="1418" w:hanging="1418"/>
        <w:jc w:val="thaiDistribute"/>
        <w:rPr>
          <w:rFonts w:ascii="CordiaUPC" w:hAnsi="CordiaUPC" w:cs="CordiaUPC"/>
          <w:color w:val="FFA671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08.20</w:t>
      </w:r>
      <w:r w:rsidR="00675811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75811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75811" w:rsidRPr="00CF1159">
        <w:rPr>
          <w:rFonts w:ascii="CordiaUPC" w:hAnsi="CordiaUPC" w:cs="CordiaUPC"/>
          <w:sz w:val="32"/>
          <w:szCs w:val="32"/>
          <w:cs/>
        </w:rPr>
        <w:tab/>
      </w:r>
      <w:r w:rsidR="00675811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675811" w:rsidRPr="00F616E1">
        <w:rPr>
          <w:rFonts w:ascii="CordiaUPC" w:hAnsi="CordiaUPC" w:cs="CordiaUPC"/>
          <w:b/>
          <w:bCs/>
          <w:color w:val="FFA671"/>
          <w:spacing w:val="-14"/>
          <w:sz w:val="32"/>
          <w:szCs w:val="32"/>
          <w:cs/>
        </w:rPr>
        <w:t>เมือง</w:t>
      </w:r>
      <w:r w:rsidR="00675811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กวางเจา</w:t>
      </w:r>
      <w:r w:rsidR="00675811" w:rsidRPr="00F616E1">
        <w:rPr>
          <w:rFonts w:ascii="CordiaUPC" w:hAnsi="CordiaUPC" w:cs="CordiaUPC"/>
          <w:b/>
          <w:bCs/>
          <w:color w:val="000000" w:themeColor="text1"/>
          <w:spacing w:val="-14"/>
          <w:sz w:val="32"/>
          <w:szCs w:val="32"/>
          <w:cs/>
        </w:rPr>
        <w:t xml:space="preserve"> โดยสายการบิน</w:t>
      </w:r>
      <w:hyperlink r:id="rId11" w:history="1">
        <w:r w:rsidR="00675811" w:rsidRPr="00F616E1">
          <w:rPr>
            <w:rFonts w:ascii="CordiaUPC" w:hAnsi="CordiaUPC" w:cs="CordiaUPC"/>
            <w:b/>
            <w:bCs/>
            <w:color w:val="FFA671"/>
            <w:sz w:val="32"/>
            <w:szCs w:val="32"/>
          </w:rPr>
          <w:t xml:space="preserve"> CHINA SOUTHERN AIRLINE </w:t>
        </w:r>
      </w:hyperlink>
      <w:r w:rsidR="00675811" w:rsidRPr="00F616E1">
        <w:rPr>
          <w:rFonts w:ascii="CordiaUPC" w:hAnsi="CordiaUPC" w:cs="CordiaUPC"/>
          <w:b/>
          <w:bCs/>
          <w:color w:val="000000" w:themeColor="text1"/>
          <w:spacing w:val="-14"/>
          <w:sz w:val="32"/>
          <w:szCs w:val="32"/>
          <w:cs/>
        </w:rPr>
        <w:t>เที่ยวบินที่</w:t>
      </w:r>
      <w:r w:rsidR="00675811" w:rsidRPr="00F616E1">
        <w:rPr>
          <w:rFonts w:ascii="CordiaUPC" w:hAnsi="CordiaUPC" w:cs="CordiaUPC"/>
          <w:b/>
          <w:bCs/>
          <w:color w:val="FFA671"/>
          <w:spacing w:val="-14"/>
          <w:sz w:val="32"/>
          <w:szCs w:val="32"/>
          <w:cs/>
        </w:rPr>
        <w:t xml:space="preserve"> </w:t>
      </w:r>
      <w:r w:rsidR="00675811" w:rsidRPr="00F616E1">
        <w:rPr>
          <w:rFonts w:ascii="CordiaUPC" w:hAnsi="CordiaUPC" w:cs="CordiaUPC"/>
          <w:b/>
          <w:bCs/>
          <w:color w:val="FFA671"/>
          <w:spacing w:val="-14"/>
          <w:sz w:val="32"/>
          <w:szCs w:val="32"/>
        </w:rPr>
        <w:t>CZ3</w:t>
      </w:r>
      <w:r w:rsidRPr="00F616E1">
        <w:rPr>
          <w:rFonts w:ascii="CordiaUPC" w:hAnsi="CordiaUPC" w:cs="CordiaUPC"/>
          <w:b/>
          <w:bCs/>
          <w:color w:val="FFA671"/>
          <w:spacing w:val="-14"/>
          <w:sz w:val="32"/>
          <w:szCs w:val="32"/>
        </w:rPr>
        <w:t>62</w:t>
      </w:r>
      <w:r w:rsidR="00675811" w:rsidRPr="00F616E1">
        <w:rPr>
          <w:rFonts w:ascii="CordiaUPC" w:hAnsi="CordiaUPC" w:cs="CordiaUPC"/>
          <w:b/>
          <w:bCs/>
          <w:color w:val="FFA671"/>
          <w:spacing w:val="-14"/>
          <w:sz w:val="32"/>
          <w:szCs w:val="32"/>
          <w:cs/>
        </w:rPr>
        <w:t xml:space="preserve"> </w:t>
      </w:r>
      <w:r w:rsidR="00675811" w:rsidRPr="00F616E1">
        <w:rPr>
          <w:rFonts w:ascii="CordiaUPC" w:hAnsi="CordiaUPC" w:cs="CordiaUPC"/>
          <w:color w:val="FFA671"/>
          <w:spacing w:val="-14"/>
          <w:sz w:val="32"/>
          <w:szCs w:val="32"/>
        </w:rPr>
        <w:sym w:font="Wingdings" w:char="F051"/>
      </w:r>
    </w:p>
    <w:p w:rsidR="00F616E1" w:rsidRPr="00F616E1" w:rsidRDefault="00F616E1" w:rsidP="00F616E1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7030A0"/>
          <w:spacing w:val="-14"/>
          <w:sz w:val="32"/>
          <w:szCs w:val="32"/>
        </w:rPr>
      </w:pP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เที่ยวบินหรือเวลาอาจมีการเปลี่ยนแปลง</w:t>
      </w:r>
      <w:r w:rsidRPr="00F616E1"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:rsidR="00F616E1" w:rsidRPr="00F616E1" w:rsidRDefault="00F616E1" w:rsidP="00F616E1">
      <w:pPr>
        <w:numPr>
          <w:ilvl w:val="0"/>
          <w:numId w:val="43"/>
        </w:numPr>
        <w:spacing w:line="360" w:lineRule="exact"/>
        <w:jc w:val="thaiDistribute"/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</w:pP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ขอสงวนสิทธิ์ในการเลือกที่นั่งบนเครื่องบิน</w:t>
      </w:r>
      <w:r w:rsidRPr="00F616E1"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เนื่องจากการจัดที่นั่งบนเครื่องบิน</w:t>
      </w:r>
      <w:r w:rsidRPr="00F616E1"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เป็นสิทธิ์ของเจ้าหน้าที่เช็คอิน</w:t>
      </w:r>
      <w:r w:rsidRPr="00F616E1">
        <w:rPr>
          <w:rFonts w:ascii="CordiaUPC" w:hAnsi="CordiaUPC" w:cs="CordiaUPC"/>
          <w:b/>
          <w:bCs/>
          <w:color w:val="7030A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 w:hint="cs"/>
          <w:b/>
          <w:bCs/>
          <w:color w:val="7030A0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</w:p>
    <w:p w:rsidR="00675811" w:rsidRPr="0003415D" w:rsidRDefault="00675811" w:rsidP="00675811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675811" w:rsidRDefault="002A7C04" w:rsidP="00675811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12.10</w:t>
      </w:r>
      <w:r w:rsidR="00675811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675811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675811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675811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675811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675811" w:rsidRPr="00F616E1">
        <w:rPr>
          <w:rFonts w:ascii="CordiaUPC" w:hAnsi="CordiaUPC" w:cs="CordiaUPC"/>
          <w:b/>
          <w:bCs/>
          <w:color w:val="FFA671"/>
          <w:sz w:val="32"/>
          <w:szCs w:val="32"/>
          <w:cs/>
        </w:rPr>
        <w:t>สนามบินไป่หวิน เมืองกวางเจา</w:t>
      </w:r>
      <w:r w:rsidR="00675811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75811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:rsidR="00675811" w:rsidRPr="00CD49FC" w:rsidRDefault="00675811" w:rsidP="00675811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2A7C04">
        <w:rPr>
          <w:rFonts w:ascii="CordiaUPC" w:hAnsi="CordiaUPC" w:cs="CordiaUPC"/>
          <w:b/>
          <w:bCs/>
          <w:sz w:val="32"/>
          <w:szCs w:val="32"/>
        </w:rPr>
        <w:t>5</w:t>
      </w:r>
      <w:r>
        <w:rPr>
          <w:rFonts w:ascii="CordiaUPC" w:hAnsi="CordiaUPC" w:cs="CordiaUPC"/>
          <w:b/>
          <w:bCs/>
          <w:sz w:val="32"/>
          <w:szCs w:val="32"/>
        </w:rPr>
        <w:t>.15</w:t>
      </w:r>
      <w:r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Pr="00CF1159">
        <w:rPr>
          <w:rFonts w:ascii="CordiaUPC" w:hAnsi="CordiaUPC" w:cs="CordiaUPC"/>
          <w:sz w:val="32"/>
          <w:szCs w:val="32"/>
          <w:cs/>
        </w:rPr>
        <w:tab/>
      </w:r>
      <w:r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Pr="00F616E1">
        <w:rPr>
          <w:rFonts w:ascii="CordiaUPC" w:hAnsi="CordiaUPC" w:cs="CordiaUPC"/>
          <w:b/>
          <w:bCs/>
          <w:color w:val="FFA671"/>
          <w:spacing w:val="-14"/>
          <w:sz w:val="32"/>
          <w:szCs w:val="32"/>
          <w:cs/>
        </w:rPr>
        <w:t>เมือง</w:t>
      </w:r>
      <w:r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อูหลู่มู่ฉี</w:t>
      </w:r>
      <w:r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12" w:history="1">
        <w:r w:rsidRPr="00F616E1">
          <w:rPr>
            <w:rFonts w:ascii="CordiaUPC" w:hAnsi="CordiaUPC" w:cs="CordiaUPC"/>
            <w:b/>
            <w:bCs/>
            <w:color w:val="FFA671"/>
            <w:sz w:val="32"/>
            <w:szCs w:val="32"/>
          </w:rPr>
          <w:t xml:space="preserve"> CHINA SOUTHERN AIRLINE</w:t>
        </w:r>
        <w:r w:rsidRPr="000A0B44">
          <w:rPr>
            <w:rFonts w:ascii="CordiaUPC" w:hAnsi="CordiaUPC" w:cs="CordiaUPC"/>
            <w:b/>
            <w:bCs/>
            <w:color w:val="D27E00"/>
            <w:sz w:val="32"/>
            <w:szCs w:val="32"/>
          </w:rPr>
          <w:t xml:space="preserve"> </w:t>
        </w:r>
      </w:hyperlink>
      <w:r w:rsidRPr="00F616E1">
        <w:rPr>
          <w:rFonts w:ascii="CordiaUPC" w:hAnsi="CordiaUPC" w:cs="CordiaUPC"/>
          <w:b/>
          <w:bCs/>
          <w:color w:val="000000" w:themeColor="text1"/>
          <w:spacing w:val="-14"/>
          <w:sz w:val="32"/>
          <w:szCs w:val="32"/>
          <w:cs/>
        </w:rPr>
        <w:t>เที่ยวบินที่</w:t>
      </w:r>
      <w:r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/>
          <w:b/>
          <w:bCs/>
          <w:color w:val="FFA671"/>
          <w:spacing w:val="-14"/>
          <w:sz w:val="32"/>
          <w:szCs w:val="32"/>
        </w:rPr>
        <w:t>CZ68</w:t>
      </w:r>
      <w:r w:rsidR="00E8058B">
        <w:rPr>
          <w:rFonts w:ascii="CordiaUPC" w:hAnsi="CordiaUPC" w:cs="CordiaUPC" w:hint="cs"/>
          <w:b/>
          <w:bCs/>
          <w:color w:val="FFA671"/>
          <w:spacing w:val="-14"/>
          <w:sz w:val="32"/>
          <w:szCs w:val="32"/>
          <w:cs/>
        </w:rPr>
        <w:t>92</w:t>
      </w:r>
      <w:r w:rsidRPr="00F616E1">
        <w:rPr>
          <w:rFonts w:ascii="CordiaUPC" w:hAnsi="CordiaUPC" w:cs="CordiaUPC"/>
          <w:b/>
          <w:bCs/>
          <w:color w:val="FFA671"/>
          <w:spacing w:val="-14"/>
          <w:sz w:val="32"/>
          <w:szCs w:val="32"/>
          <w:cs/>
        </w:rPr>
        <w:t xml:space="preserve"> </w:t>
      </w:r>
      <w:r w:rsidRPr="00F616E1">
        <w:rPr>
          <w:rFonts w:ascii="CordiaUPC" w:hAnsi="CordiaUPC" w:cs="CordiaUPC"/>
          <w:color w:val="FFA671"/>
          <w:spacing w:val="-14"/>
          <w:sz w:val="32"/>
          <w:szCs w:val="32"/>
        </w:rPr>
        <w:sym w:font="Wingdings" w:char="F051"/>
      </w:r>
    </w:p>
    <w:p w:rsidR="00675811" w:rsidRPr="00417393" w:rsidRDefault="00675811" w:rsidP="00675811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2</w:t>
      </w:r>
      <w:r w:rsidR="002A7C04">
        <w:rPr>
          <w:rFonts w:ascii="CordiaUPC" w:eastAsia="PMingLiU" w:hAnsi="CordiaUPC" w:cs="CordiaUPC"/>
          <w:b/>
          <w:bCs/>
          <w:sz w:val="32"/>
          <w:szCs w:val="32"/>
        </w:rPr>
        <w:t>0</w:t>
      </w:r>
      <w:r>
        <w:rPr>
          <w:rFonts w:ascii="CordiaUPC" w:eastAsia="PMingLiU" w:hAnsi="CordiaUPC" w:cs="CordiaUPC"/>
          <w:b/>
          <w:bCs/>
          <w:sz w:val="32"/>
          <w:szCs w:val="32"/>
        </w:rPr>
        <w:t>.30</w:t>
      </w:r>
      <w:r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F616E1">
        <w:rPr>
          <w:rFonts w:ascii="CordiaUPC" w:hAnsi="CordiaUPC" w:cs="CordiaUPC"/>
          <w:b/>
          <w:bCs/>
          <w:color w:val="FFA671"/>
          <w:spacing w:val="-14"/>
          <w:sz w:val="32"/>
          <w:szCs w:val="32"/>
          <w:cs/>
        </w:rPr>
        <w:t>เมืองอูหลู่มู่ฉี</w:t>
      </w:r>
      <w:r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21105B">
        <w:rPr>
          <w:rFonts w:ascii="CordiaUPC" w:eastAsia="Cordia New" w:hAnsi="CordiaUPC" w:cs="CordiaUPC" w:hint="cs"/>
          <w:sz w:val="32"/>
          <w:szCs w:val="32"/>
          <w:cs/>
          <w:lang w:val="en-GB" w:eastAsia="en-GB"/>
        </w:rPr>
        <w:t>อร์</w:t>
      </w:r>
      <w:r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>
        <w:rPr>
          <w:rFonts w:ascii="CordiaUPC" w:hAnsi="CordiaUPC" w:cs="CordiaUPC" w:hint="cs"/>
          <w:b/>
          <w:bCs/>
          <w:color w:val="0000FF"/>
          <w:spacing w:val="-14"/>
          <w:sz w:val="32"/>
          <w:szCs w:val="32"/>
          <w:cs/>
        </w:rPr>
        <w:t xml:space="preserve"> </w:t>
      </w:r>
      <w:r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จากนั้น</w:t>
      </w:r>
      <w:r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นำท่านเข้าสู่โรงแรมที่พัก</w:t>
      </w:r>
    </w:p>
    <w:p w:rsidR="00675811" w:rsidRPr="007A1FE4" w:rsidRDefault="00675811" w:rsidP="00675811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Pr="007A1FE4">
        <w:rPr>
          <w:rFonts w:ascii="CordiaUPC" w:eastAsia="Calibri" w:hAnsi="CordiaUPC" w:cs="CordiaUPC" w:hint="eastAsia"/>
          <w:b/>
          <w:bCs/>
          <w:sz w:val="32"/>
          <w:szCs w:val="32"/>
        </w:rPr>
        <w:t>HAMPTON BY HILTON HOTEL</w:t>
      </w:r>
      <w:r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Calibri" w:hAnsi="CordiaUPC" w:cs="CordiaUPC"/>
          <w:b/>
          <w:bCs/>
          <w:sz w:val="32"/>
          <w:szCs w:val="32"/>
        </w:rPr>
        <w:t xml:space="preserve">4 </w:t>
      </w:r>
      <w:r w:rsidR="003D64D3">
        <w:rPr>
          <w:noProof/>
          <w:lang w:eastAsia="en-US"/>
        </w:rPr>
        <w:pict w14:anchorId="58CCDA2C">
          <v:shape id="_x0000_i1053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 w14:anchorId="45DAC1CB">
          <v:shape id="_x0000_i1054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 w14:anchorId="74497397">
          <v:shape id="_x0000_i1055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 w14:anchorId="40E468CF">
          <v:shape id="_x0000_i1056" type="#_x0000_t75" style="width:8.2pt;height:8.2pt;visibility:visible;mso-wrap-style:square">
            <v:imagedata r:id="rId9" o:title=""/>
          </v:shape>
        </w:pict>
      </w:r>
    </w:p>
    <w:p w:rsidR="00675811" w:rsidRDefault="003D64D3" w:rsidP="00DD0D0E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noProof/>
        </w:rPr>
        <w:pict w14:anchorId="305C1EB8">
          <v:roundrect id="_x0000_s1039" alt="" style="position:absolute;left:0;text-align:left;margin-left:.5pt;margin-top:6pt;width:537.85pt;height:37.6pt;z-index:25164646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fa671" stroked="f" strokecolor="#1f4d78">
            <v:stroke dashstyle="longDash"/>
            <v:textbox>
              <w:txbxContent>
                <w:p w:rsidR="000156B3" w:rsidRPr="00D47D61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607E1B" w:rsidRPr="00607E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607E1B" w:rsidRP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7E1B" w:rsidRPr="00607E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07E1B" w:rsidRP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7E1B" w:rsidRPr="00607E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ผ่านทางด่วนทะเลทราย</w:t>
                  </w:r>
                  <w:r w:rsidR="00607E1B" w:rsidRP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7E1B" w:rsidRP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</w:t>
                  </w:r>
                  <w:r w:rsid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21</w:t>
                  </w:r>
                  <w:r w:rsidR="00607E1B" w:rsidRP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7E1B" w:rsidRPr="00607E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07E1B" w:rsidRP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7E1B" w:rsidRPr="00607E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ทะเลสาบอูหลุนกู่</w:t>
                  </w:r>
                  <w:r w:rsidR="00607E1B" w:rsidRP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607E1B" w:rsidRPr="00607E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607E1B" w:rsidRP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607E1B" w:rsidRPr="00607E1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07E1B" w:rsidRPr="00607E1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07E1B" w:rsidRPr="00607E1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</w:p>
                <w:p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675811" w:rsidRDefault="00675811" w:rsidP="00DD0D0E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</w:p>
    <w:p w:rsidR="002A7C04" w:rsidRDefault="002A7C04" w:rsidP="00A0399F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21105B" w:rsidRDefault="0021105B" w:rsidP="0021105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91DDB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เมืองปู้เอ่อจิน</w:t>
      </w:r>
      <w:r w:rsidRPr="00691DDB">
        <w:rPr>
          <w:rFonts w:ascii="CordiaUPC" w:eastAsia="Times New Roman" w:hAnsi="CordiaUPC" w:cs="CordiaUPC"/>
          <w:b/>
          <w:bCs/>
          <w:color w:val="FFA671"/>
          <w:sz w:val="32"/>
          <w:szCs w:val="32"/>
          <w:cs/>
        </w:rPr>
        <w:t xml:space="preserve"> (</w:t>
      </w:r>
      <w:r w:rsidRPr="00691DDB">
        <w:rPr>
          <w:rFonts w:ascii="CordiaUPC" w:eastAsia="Times New Roman" w:hAnsi="CordiaUPC" w:cs="CordiaUPC" w:hint="cs"/>
          <w:b/>
          <w:bCs/>
          <w:color w:val="FFA671"/>
          <w:sz w:val="32"/>
          <w:szCs w:val="32"/>
          <w:cs/>
        </w:rPr>
        <w:t>ใช้เวลาเดินทางประมาณ</w:t>
      </w:r>
      <w:r w:rsidRPr="00691DDB">
        <w:rPr>
          <w:rFonts w:ascii="CordiaUPC" w:eastAsia="Times New Roman" w:hAnsi="CordiaUPC" w:cs="CordiaUPC"/>
          <w:b/>
          <w:bCs/>
          <w:color w:val="FFA671"/>
          <w:sz w:val="32"/>
          <w:szCs w:val="32"/>
          <w:cs/>
        </w:rPr>
        <w:t xml:space="preserve"> 5 </w:t>
      </w:r>
      <w:r w:rsidRPr="00691DDB">
        <w:rPr>
          <w:rFonts w:ascii="CordiaUPC" w:eastAsia="Times New Roman" w:hAnsi="CordiaUPC" w:cs="CordiaUPC" w:hint="cs"/>
          <w:b/>
          <w:bCs/>
          <w:color w:val="FFA671"/>
          <w:sz w:val="32"/>
          <w:szCs w:val="32"/>
          <w:cs/>
        </w:rPr>
        <w:t>ชั่วโมง</w:t>
      </w:r>
      <w:r w:rsidRPr="00691DDB">
        <w:rPr>
          <w:rFonts w:ascii="CordiaUPC" w:eastAsia="Times New Roman" w:hAnsi="CordiaUPC" w:cs="CordiaUPC"/>
          <w:b/>
          <w:bCs/>
          <w:color w:val="FFA671"/>
          <w:sz w:val="32"/>
          <w:szCs w:val="32"/>
          <w:cs/>
        </w:rPr>
        <w:t>)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เมืองที่ตั้งอยู่เชิงเขาอัลทาย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>(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อัลไต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มีประชากร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62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ลักษณะภูมิประเทศจะเป็นที่ราบสูงภูเขาสูงทางตอนเหนือ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และลาดต่ำลงมาทางตอนใต้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จึงมีทิวเขา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เชิงเขา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ที่ราบ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และทะเลทรายผสมผสานอยู่ในเมืองเดียวกัน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แม่น้ำเบอร์ชินเป็นแม่น้ำสายหลัก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และมีแม่น้ำเออร์ทิคไหลผ่านใจกลางเมือง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ท่านจะได้ชมทิวทัศน์ธรรมชาติ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ทุ่งหญ้าตามเนินเขา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ระหว่างทางท่านจะได้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91DDB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ผ่านทางด่วนข้ามทะเลทราย</w:t>
      </w:r>
      <w:r w:rsidRPr="00691DDB">
        <w:rPr>
          <w:rFonts w:ascii="CordiaUPC" w:hAnsi="CordiaUPC" w:cs="CordiaUPC"/>
          <w:b/>
          <w:bCs/>
          <w:color w:val="FFA671"/>
          <w:sz w:val="32"/>
          <w:szCs w:val="32"/>
          <w:cs/>
        </w:rPr>
        <w:t xml:space="preserve"> </w:t>
      </w:r>
      <w:r w:rsidRPr="00691DDB">
        <w:rPr>
          <w:rFonts w:ascii="CordiaUPC" w:hAnsi="CordiaUPC" w:cs="CordiaUPC"/>
          <w:b/>
          <w:bCs/>
          <w:color w:val="FFA671"/>
          <w:sz w:val="32"/>
          <w:szCs w:val="32"/>
        </w:rPr>
        <w:t>S21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</w:p>
    <w:p w:rsidR="00607E1B" w:rsidRDefault="003D64D3" w:rsidP="0021105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>
          <v:group id="_x0000_s1354" style="position:absolute;left:0;text-align:left;margin-left:-.1pt;margin-top:8.2pt;width:539.3pt;height:150pt;z-index:251696640" coordorigin="559,11362" coordsize="10845,3319">
            <v:shape id="_x0000_s1352" type="#_x0000_t75" style="position:absolute;left:559;top:11364;width:5880;height:3317;mso-position-horizontal-relative:text;mso-position-vertical-relative:text;mso-width-relative:page;mso-height-relative:page">
              <v:imagedata r:id="rId13" o:title="291424_0"/>
            </v:shape>
            <v:shape id="_x0000_s1353" type="#_x0000_t75" style="position:absolute;left:6180;top:11362;width:5224;height:3314;mso-position-horizontal-relative:text;mso-position-vertical-relative:text;mso-width-relative:page;mso-height-relative:page">
              <v:imagedata r:id="rId14" o:title="新疆｜S21阿乌高速_4_DuoduoliQ_来自小红书网页版"/>
            </v:shape>
          </v:group>
        </w:pict>
      </w:r>
    </w:p>
    <w:p w:rsidR="00E8058B" w:rsidRPr="00E8058B" w:rsidRDefault="00E8058B" w:rsidP="00E8058B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E8058B" w:rsidRDefault="00E8058B" w:rsidP="00E8058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E8058B" w:rsidRDefault="00E8058B" w:rsidP="00E8058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E8058B" w:rsidRDefault="00E8058B" w:rsidP="00E8058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E8058B" w:rsidRDefault="00E8058B" w:rsidP="00E8058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E8058B" w:rsidRDefault="00E8058B" w:rsidP="00E8058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E8058B" w:rsidRDefault="00E8058B" w:rsidP="00E8058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E8058B" w:rsidRPr="00E8058B" w:rsidRDefault="003D64D3" w:rsidP="00E8058B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pict>
          <v:shape id="_x0000_s1446" type="#_x0000_t75" style="position:absolute;left:0;text-align:left;margin-left:0;margin-top:-.05pt;width:538.9pt;height:243.15pt;z-index:251743744;mso-position-horizontal-relative:text;mso-position-vertical-relative:text;mso-width-relative:page;mso-height-relative:page">
            <v:imagedata r:id="rId15" o:title="S21沙漠公路｜感受路_8_方 野_来自小红书网页版"/>
            <w10:wrap type="square"/>
          </v:shape>
        </w:pict>
      </w:r>
      <w:r w:rsidR="00E8058B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E8058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E8058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E8058B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E8058B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607E1B" w:rsidRPr="00542E44" w:rsidRDefault="003D64D3" w:rsidP="00E8058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3A47D93D">
          <v:group id="_x0000_s1268" style="position:absolute;left:0;text-align:left;margin-left:0;margin-top:78.9pt;width:539.05pt;height:264.7pt;z-index:251682304" coordorigin="1945,3414" coordsize="9368,3852">
            <v:shape id="_x0000_s1269" type="#_x0000_t75" style="position:absolute;left:8130;top:3425;width:3183;height:3825;mso-position-horizontal-relative:text;mso-position-vertical-relative:text;mso-width-relative:page;mso-height-relative:page">
              <v:imagedata r:id="rId16" o:title="Image_20240409183307"/>
            </v:shape>
            <v:shape id="_x0000_s1270" type="#_x0000_t75" style="position:absolute;left:1945;top:3414;width:3197;height:3836;mso-position-horizontal-relative:text;mso-position-vertical-relative:text;mso-width-relative:page;mso-height-relative:page">
              <v:imagedata r:id="rId17" o:title="Image_20240409183313"/>
            </v:shape>
            <v:shape id="_x0000_s1271" type="#_x0000_t75" style="position:absolute;left:5104;top:3414;width:3178;height:3852;mso-position-horizontal-relative:text;mso-position-vertical-relative:text;mso-width-relative:page;mso-height-relative:page">
              <v:imagedata r:id="rId18" o:title="Image_20240409183902"/>
            </v:shape>
            <w10:wrap type="square"/>
          </v:group>
        </w:pict>
      </w:r>
      <w:r w:rsidR="00542E44" w:rsidRPr="00542E44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542E44">
        <w:rPr>
          <w:rFonts w:ascii="CordiaUPC" w:hAnsi="CordiaUPC" w:cs="CordiaUPC"/>
          <w:sz w:val="32"/>
          <w:szCs w:val="32"/>
          <w:cs/>
        </w:rPr>
        <w:tab/>
      </w:r>
      <w:r w:rsidR="00542E44"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542E44"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42E44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ทะเลสาบอูหลุนกู่</w:t>
      </w:r>
      <w:r w:rsidR="00542E44" w:rsidRPr="00F616E1">
        <w:rPr>
          <w:rFonts w:ascii="CordiaUPC" w:hAnsi="CordiaUPC" w:cs="CordiaUPC"/>
          <w:b/>
          <w:bCs/>
          <w:color w:val="FFA671"/>
          <w:sz w:val="32"/>
          <w:szCs w:val="32"/>
          <w:cs/>
        </w:rPr>
        <w:t xml:space="preserve"> </w:t>
      </w:r>
      <w:r w:rsidR="00542E44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(รวมล่องเรือ)</w:t>
      </w:r>
      <w:r w:rsidR="00542E44" w:rsidRPr="0085435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542E44" w:rsidRPr="00854355">
        <w:rPr>
          <w:rFonts w:ascii="CordiaUPC" w:hAnsi="CordiaUPC" w:cs="CordiaUPC" w:hint="cs"/>
          <w:sz w:val="32"/>
          <w:szCs w:val="32"/>
          <w:cs/>
        </w:rPr>
        <w:t>ตั้งอยู่</w:t>
      </w:r>
      <w:r w:rsidR="00542E44" w:rsidRPr="005450BC">
        <w:rPr>
          <w:rFonts w:ascii="CordiaUPC" w:hAnsi="CordiaUPC" w:cs="CordiaUPC" w:hint="cs"/>
          <w:sz w:val="32"/>
          <w:szCs w:val="32"/>
          <w:cs/>
        </w:rPr>
        <w:t>ที่อำเภอฝูไห่</w:t>
      </w:r>
      <w:r w:rsidR="00542E44" w:rsidRPr="005450BC">
        <w:rPr>
          <w:rFonts w:ascii="CordiaUPC" w:hAnsi="CordiaUPC" w:cs="CordiaUPC"/>
          <w:sz w:val="32"/>
          <w:szCs w:val="32"/>
          <w:cs/>
        </w:rPr>
        <w:t xml:space="preserve"> </w:t>
      </w:r>
      <w:r w:rsidR="00542E44" w:rsidRPr="005450BC">
        <w:rPr>
          <w:rFonts w:ascii="CordiaUPC" w:hAnsi="CordiaUPC" w:cs="CordiaUPC" w:hint="cs"/>
          <w:sz w:val="32"/>
          <w:szCs w:val="32"/>
          <w:cs/>
        </w:rPr>
        <w:t>เขตปกครองตนเองอุยกูร์ซินเจียง</w:t>
      </w:r>
      <w:r w:rsidR="00542E44" w:rsidRPr="005450BC">
        <w:rPr>
          <w:rFonts w:ascii="CordiaUPC" w:hAnsi="CordiaUPC" w:cs="CordiaUPC"/>
          <w:sz w:val="32"/>
          <w:szCs w:val="32"/>
          <w:cs/>
        </w:rPr>
        <w:t xml:space="preserve"> </w:t>
      </w:r>
      <w:r w:rsidR="00542E44" w:rsidRPr="005450BC">
        <w:rPr>
          <w:rFonts w:ascii="CordiaUPC" w:hAnsi="CordiaUPC" w:cs="CordiaUPC" w:hint="cs"/>
          <w:sz w:val="32"/>
          <w:szCs w:val="32"/>
          <w:cs/>
        </w:rPr>
        <w:t>ภาคตะวันตกเฉียงเหนือของจีน</w:t>
      </w:r>
      <w:r w:rsidR="00542E4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42E44" w:rsidRPr="00F15D8A">
        <w:rPr>
          <w:rFonts w:ascii="CordiaUPC" w:hAnsi="CordiaUPC" w:cs="CordiaUPC" w:hint="cs"/>
          <w:sz w:val="32"/>
          <w:szCs w:val="32"/>
          <w:cs/>
        </w:rPr>
        <w:t>ถูกเรียกว่าเป็น</w:t>
      </w:r>
      <w:r w:rsidR="00542E44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542E44" w:rsidRPr="00F15D8A">
        <w:rPr>
          <w:rFonts w:ascii="CordiaUPC" w:hAnsi="CordiaUPC" w:cs="CordiaUPC" w:hint="eastAsia"/>
          <w:sz w:val="32"/>
          <w:szCs w:val="32"/>
          <w:cs/>
        </w:rPr>
        <w:t>“</w:t>
      </w:r>
      <w:r w:rsidR="00542E44" w:rsidRPr="00F15D8A">
        <w:rPr>
          <w:rFonts w:ascii="CordiaUPC" w:hAnsi="CordiaUPC" w:cs="CordiaUPC" w:hint="cs"/>
          <w:sz w:val="32"/>
          <w:szCs w:val="32"/>
          <w:cs/>
        </w:rPr>
        <w:t>ทะเลแห่งโกบี</w:t>
      </w:r>
      <w:r w:rsidR="00542E44" w:rsidRPr="00F15D8A">
        <w:rPr>
          <w:rFonts w:ascii="CordiaUPC" w:hAnsi="CordiaUPC" w:cs="CordiaUPC" w:hint="eastAsia"/>
          <w:sz w:val="32"/>
          <w:szCs w:val="32"/>
          <w:cs/>
        </w:rPr>
        <w:t>”</w:t>
      </w:r>
      <w:r w:rsidR="00542E44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542E44" w:rsidRPr="00F15D8A">
        <w:rPr>
          <w:rFonts w:ascii="CordiaUPC" w:hAnsi="CordiaUPC" w:cs="CordiaUPC" w:hint="cs"/>
          <w:sz w:val="32"/>
          <w:szCs w:val="32"/>
          <w:cs/>
        </w:rPr>
        <w:t>เป็นหนึ่งใน</w:t>
      </w:r>
      <w:r w:rsidR="00542E44" w:rsidRPr="00F15D8A">
        <w:rPr>
          <w:rFonts w:ascii="CordiaUPC" w:hAnsi="CordiaUPC" w:cs="CordiaUPC"/>
          <w:sz w:val="32"/>
          <w:szCs w:val="32"/>
          <w:cs/>
        </w:rPr>
        <w:t xml:space="preserve"> 10 </w:t>
      </w:r>
      <w:r w:rsidR="00542E44" w:rsidRPr="00F15D8A">
        <w:rPr>
          <w:rFonts w:ascii="CordiaUPC" w:hAnsi="CordiaUPC" w:cs="CordiaUPC" w:hint="cs"/>
          <w:sz w:val="32"/>
          <w:szCs w:val="32"/>
          <w:cs/>
        </w:rPr>
        <w:t>ทะเลสาบน้ำจืดที่ใหญ่ที่สุดของจีนแห่งหนึ่ง</w:t>
      </w:r>
      <w:r w:rsidR="00542E44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542E44" w:rsidRPr="00F15D8A">
        <w:rPr>
          <w:rFonts w:ascii="CordiaUPC" w:hAnsi="CordiaUPC" w:cs="CordiaUPC" w:hint="cs"/>
          <w:sz w:val="32"/>
          <w:szCs w:val="32"/>
          <w:cs/>
        </w:rPr>
        <w:t>มีปลาจำนวนกว่า</w:t>
      </w:r>
      <w:r w:rsidR="00542E44" w:rsidRPr="00F15D8A">
        <w:rPr>
          <w:rFonts w:ascii="CordiaUPC" w:hAnsi="CordiaUPC" w:cs="CordiaUPC"/>
          <w:sz w:val="32"/>
          <w:szCs w:val="32"/>
          <w:cs/>
        </w:rPr>
        <w:t xml:space="preserve"> 20 </w:t>
      </w:r>
      <w:r w:rsidR="00542E44" w:rsidRPr="00F15D8A">
        <w:rPr>
          <w:rFonts w:ascii="CordiaUPC" w:hAnsi="CordiaUPC" w:cs="CordiaUPC" w:hint="cs"/>
          <w:sz w:val="32"/>
          <w:szCs w:val="32"/>
          <w:cs/>
        </w:rPr>
        <w:t>ชนิด</w:t>
      </w:r>
      <w:r w:rsidR="00542E44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542E44" w:rsidRPr="00F15D8A">
        <w:rPr>
          <w:rFonts w:ascii="CordiaUPC" w:hAnsi="CordiaUPC" w:cs="CordiaUPC" w:hint="cs"/>
          <w:sz w:val="32"/>
          <w:szCs w:val="32"/>
          <w:cs/>
        </w:rPr>
        <w:t>แต่ละปีมีผลิตผลจากการทำประมงมากถึง</w:t>
      </w:r>
      <w:r w:rsidR="00542E44" w:rsidRPr="00F15D8A">
        <w:rPr>
          <w:rFonts w:ascii="CordiaUPC" w:hAnsi="CordiaUPC" w:cs="CordiaUPC"/>
          <w:sz w:val="32"/>
          <w:szCs w:val="32"/>
          <w:cs/>
        </w:rPr>
        <w:t xml:space="preserve"> 8</w:t>
      </w:r>
      <w:r w:rsidR="00542E44" w:rsidRPr="00F15D8A">
        <w:rPr>
          <w:rFonts w:ascii="CordiaUPC" w:hAnsi="CordiaUPC" w:cs="CordiaUPC"/>
          <w:sz w:val="32"/>
          <w:szCs w:val="32"/>
        </w:rPr>
        <w:t>,</w:t>
      </w:r>
      <w:r w:rsidR="00542E44" w:rsidRPr="00F15D8A">
        <w:rPr>
          <w:rFonts w:ascii="CordiaUPC" w:hAnsi="CordiaUPC" w:cs="CordiaUPC"/>
          <w:sz w:val="32"/>
          <w:szCs w:val="32"/>
          <w:cs/>
        </w:rPr>
        <w:t xml:space="preserve">000 </w:t>
      </w:r>
      <w:r w:rsidR="00542E44" w:rsidRPr="00F15D8A">
        <w:rPr>
          <w:rFonts w:ascii="CordiaUPC" w:hAnsi="CordiaUPC" w:cs="CordiaUPC" w:hint="cs"/>
          <w:sz w:val="32"/>
          <w:szCs w:val="32"/>
          <w:cs/>
        </w:rPr>
        <w:t>ตัน</w:t>
      </w:r>
      <w:r w:rsidR="00542E44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542E44" w:rsidRPr="00F15D8A">
        <w:rPr>
          <w:rFonts w:ascii="CordiaUPC" w:hAnsi="CordiaUPC" w:cs="CordiaUPC" w:hint="cs"/>
          <w:sz w:val="32"/>
          <w:szCs w:val="32"/>
          <w:cs/>
        </w:rPr>
        <w:t>เป็นแหล่งผลิตผลประมงสำคัญของซินเจียง</w:t>
      </w:r>
    </w:p>
    <w:p w:rsidR="00607E1B" w:rsidRDefault="00607E1B" w:rsidP="0021105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42E44" w:rsidRDefault="00542E44" w:rsidP="00542E4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93680">
        <w:rPr>
          <w:rFonts w:ascii="CordiaUPC" w:hAnsi="CordiaUPC" w:cs="CordiaUPC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เดินทางต่อสู่</w:t>
      </w:r>
      <w:r w:rsidRPr="00F616E1">
        <w:rPr>
          <w:rFonts w:ascii="CordiaUPC" w:hAnsi="CordiaUPC" w:cs="CordiaUPC" w:hint="cs"/>
          <w:color w:val="FFA671"/>
          <w:sz w:val="32"/>
          <w:szCs w:val="32"/>
          <w:cs/>
        </w:rPr>
        <w:t xml:space="preserve"> </w:t>
      </w:r>
      <w:r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เมืองปู้เอ่อจิน</w:t>
      </w:r>
      <w:r w:rsidRPr="00F616E1">
        <w:rPr>
          <w:rFonts w:ascii="CordiaUPC" w:hAnsi="CordiaUPC" w:cs="CordiaUPC"/>
          <w:b/>
          <w:bCs/>
          <w:color w:val="FFA671"/>
          <w:sz w:val="32"/>
          <w:szCs w:val="32"/>
        </w:rPr>
        <w:t xml:space="preserve"> </w:t>
      </w:r>
      <w:r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 xml:space="preserve">(ใช้เวลาเดินทางประมาณ </w:t>
      </w:r>
      <w:r w:rsidRPr="00F616E1">
        <w:rPr>
          <w:rFonts w:ascii="CordiaUPC" w:hAnsi="CordiaUPC" w:cs="CordiaUPC"/>
          <w:b/>
          <w:bCs/>
          <w:color w:val="FFA671"/>
          <w:sz w:val="32"/>
          <w:szCs w:val="32"/>
        </w:rPr>
        <w:t xml:space="preserve">2 </w:t>
      </w:r>
      <w:r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ชั่วโมง)</w:t>
      </w:r>
    </w:p>
    <w:p w:rsidR="00542E44" w:rsidRDefault="00542E44" w:rsidP="00542E4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317353" w:rsidRDefault="00542E44" w:rsidP="00542E44">
      <w:pPr>
        <w:spacing w:line="360" w:lineRule="exact"/>
        <w:ind w:left="720" w:firstLine="720"/>
        <w:jc w:val="thaiDistribute"/>
        <w:rPr>
          <w:rFonts w:hint="eastAsia"/>
          <w:noProof/>
          <w:lang w:eastAsia="en-US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90808">
        <w:rPr>
          <w:rFonts w:ascii="CordiaUPC" w:hAnsi="CordiaUPC" w:cs="CordiaUPC"/>
          <w:b/>
          <w:bCs/>
          <w:color w:val="000000"/>
          <w:sz w:val="32"/>
          <w:szCs w:val="32"/>
        </w:rPr>
        <w:t>SU TONG HOLIDAY HOTEL</w:t>
      </w:r>
      <w:r w:rsidRPr="0026783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267834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D64D3">
        <w:rPr>
          <w:noProof/>
          <w:lang w:eastAsia="en-US"/>
        </w:rPr>
        <w:pict>
          <v:shape id="_x0000_i1057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58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59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60" type="#_x0000_t75" style="width:8.2pt;height:8.2pt;visibility:visible;mso-wrap-style:square">
            <v:imagedata r:id="rId9" o:title=""/>
          </v:shape>
        </w:pict>
      </w:r>
    </w:p>
    <w:p w:rsidR="00542E44" w:rsidRDefault="003D64D3" w:rsidP="00542E44">
      <w:pPr>
        <w:spacing w:line="360" w:lineRule="exact"/>
        <w:ind w:left="720" w:firstLine="72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588B30C">
          <v:roundrect id="_x0000_s1038" alt="" style="position:absolute;left:0;text-align:left;margin-left:.5pt;margin-top:.2pt;width:538.1pt;height:53.4pt;z-index:25165056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fa671" stroked="f" strokecolor="#1f4d78">
            <v:stroke dashstyle="longDash"/>
            <v:textbox style="mso-next-textbox:#_x0000_s1038">
              <w:txbxContent>
                <w:p w:rsidR="00652CB5" w:rsidRPr="00CA061E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89080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B33F17" w:rsidRPr="00B33F1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 w:rsidRPr="00B33F1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 w:rsidRPr="00B33F1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ผ่านชมเขาไป๋ซา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 w:rsidRPr="00B33F1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 w:rsidRPr="00B33F1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ผ่านชมทุ่งหญ้าอาเหอก้งไก้ที๋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 w:rsidRPr="00B33F1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 w:rsidRPr="00B33F1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หมู่บ้านเหอมู่ชุน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33F17" w:rsidRPr="00B33F1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B33F17" w:rsidRPr="00B33F1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 w:rsidRPr="00B33F1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</w:t>
                  </w:r>
                  <w:r w:rsidR="00B33F17" w:rsidRPr="00B33F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</w:p>
              </w:txbxContent>
            </v:textbox>
            <w10:wrap anchorx="margin"/>
          </v:roundrect>
        </w:pict>
      </w:r>
    </w:p>
    <w:p w:rsidR="001F7EE5" w:rsidRDefault="001F7EE5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:rsidR="00890808" w:rsidRDefault="003D64D3" w:rsidP="00890808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>
          <v:shape id="_x0000_s1309" type="#_x0000_t75" style="position:absolute;left:0;text-align:left;margin-left:.5pt;margin-top:94.05pt;width:538.65pt;height:303.35pt;z-index:251684352;mso-position-horizontal-relative:text;mso-position-vertical-relative:text;mso-width-relative:page;mso-height-relative:page">
            <v:imagedata r:id="rId19" o:title="291459_0"/>
            <w10:wrap type="square"/>
          </v:shape>
        </w:pict>
      </w:r>
      <w:r w:rsidR="00890808"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890808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890808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 xml:space="preserve">หมู่บ้านเหอมู่ชุ่น (ใช้เวลาเดินทางประมาณ </w:t>
      </w:r>
      <w:r w:rsidR="00890808" w:rsidRPr="00F616E1">
        <w:rPr>
          <w:rFonts w:ascii="CordiaUPC" w:hAnsi="CordiaUPC" w:cs="CordiaUPC"/>
          <w:b/>
          <w:bCs/>
          <w:color w:val="FFA671"/>
          <w:sz w:val="32"/>
          <w:szCs w:val="32"/>
        </w:rPr>
        <w:t xml:space="preserve">5 </w:t>
      </w:r>
      <w:r w:rsidR="00890808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ชั่วโมง)</w:t>
      </w:r>
      <w:r w:rsidR="00890808">
        <w:rPr>
          <w:rFonts w:ascii="CordiaUPC" w:hAnsi="CordiaUPC" w:cs="CordiaUPC" w:hint="cs"/>
          <w:sz w:val="32"/>
          <w:szCs w:val="32"/>
          <w:cs/>
        </w:rPr>
        <w:t xml:space="preserve"> ระหว่างทางท่านจ</w:t>
      </w:r>
      <w:r w:rsidR="00890808" w:rsidRPr="00F616E1">
        <w:rPr>
          <w:rFonts w:ascii="CordiaUPC" w:hAnsi="CordiaUPC" w:cs="CordiaUPC" w:hint="cs"/>
          <w:color w:val="000000" w:themeColor="text1"/>
          <w:sz w:val="32"/>
          <w:szCs w:val="32"/>
          <w:cs/>
        </w:rPr>
        <w:t>ะได้</w:t>
      </w:r>
      <w:r w:rsidR="00890808" w:rsidRPr="00F616E1">
        <w:rPr>
          <w:rFonts w:ascii="CordiaUPC" w:hAnsi="CordiaUPC" w:cs="CordiaUPC" w:hint="cs"/>
          <w:color w:val="FFA671"/>
          <w:sz w:val="32"/>
          <w:szCs w:val="32"/>
          <w:cs/>
        </w:rPr>
        <w:t xml:space="preserve"> </w:t>
      </w:r>
      <w:r w:rsidR="00890808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ผ่านชมเขาไป๋ซา</w:t>
      </w:r>
      <w:r w:rsidR="0089080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ภูเขาไป</w:t>
      </w:r>
      <w:r w:rsidR="00F616E1">
        <w:rPr>
          <w:rFonts w:ascii="CordiaUPC" w:hAnsi="CordiaUPC" w:cs="CordiaUPC" w:hint="cs"/>
          <w:sz w:val="32"/>
          <w:szCs w:val="32"/>
          <w:cs/>
        </w:rPr>
        <w:t>๋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ซาประกอบด้วยเนินเขามากกว่า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10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ลูก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ทั้งใหญ่และเล็ก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มีความสูงมากกว่า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100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เมตร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และคดเคี้ยวยาวกว่า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10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890808"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="00890808" w:rsidRPr="005D6DC3">
        <w:rPr>
          <w:rFonts w:ascii="CordiaUPC" w:hAnsi="CordiaUPC" w:cs="CordiaUPC" w:hint="cs"/>
          <w:sz w:val="32"/>
          <w:szCs w:val="32"/>
          <w:cs/>
        </w:rPr>
        <w:t>เทือกเขาทรายขาวบางลูกมีลักษณะคล้ายปิรามิดของอียิปต์</w:t>
      </w:r>
      <w:r w:rsidR="00890808">
        <w:rPr>
          <w:rFonts w:ascii="CordiaUPC" w:hAnsi="CordiaUPC" w:cs="CordiaUPC"/>
          <w:sz w:val="32"/>
          <w:szCs w:val="32"/>
        </w:rPr>
        <w:t xml:space="preserve"> </w:t>
      </w:r>
      <w:r w:rsidR="00890808">
        <w:rPr>
          <w:rFonts w:ascii="CordiaUPC" w:hAnsi="CordiaUPC" w:cs="CordiaUPC" w:hint="cs"/>
          <w:sz w:val="32"/>
          <w:szCs w:val="32"/>
          <w:cs/>
        </w:rPr>
        <w:t xml:space="preserve">จากนั้นท่านจะได้ </w:t>
      </w:r>
      <w:r w:rsidR="00890808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ผ่านชมทุ่งหญ้าอาเหอก้งไก้ที๋</w:t>
      </w:r>
      <w:r w:rsidR="00890808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:rsidR="00094635" w:rsidRDefault="00094635" w:rsidP="00C454AA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854355" w:rsidRPr="00094635" w:rsidRDefault="00652CB5" w:rsidP="0009463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94635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หมู่บ้านเหอมู่ชุน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อยู่ในหุบเหวเจียเติง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อยู่ด้านตะวันออกเฉียงเหนือของทะเลสาบคานาสือกับแม่น้ำเหอมู่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สูงจากระดับน้ำทะเลถึง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85E33">
        <w:rPr>
          <w:rFonts w:ascii="CordiaUPC" w:eastAsia="Times New Roman" w:hAnsi="CordiaUPC" w:cs="CordiaUPC"/>
          <w:color w:val="000000"/>
          <w:sz w:val="32"/>
          <w:szCs w:val="32"/>
        </w:rPr>
        <w:t>1,100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>-2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585E33">
        <w:rPr>
          <w:rFonts w:ascii="CordiaUPC" w:eastAsia="Times New Roman" w:hAnsi="CordiaUPC" w:cs="CordiaUPC"/>
          <w:color w:val="000000"/>
          <w:sz w:val="32"/>
          <w:szCs w:val="32"/>
        </w:rPr>
        <w:t>300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9267B" w:rsidRPr="00D9267B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เป็นที่อยู่ของชาวถูหว่า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หมู่บ้านนี้อยู่ด้านบนของอุทยานฯ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เป็นหมู่บ้านเก่าแก่ที่มีความงดงาม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ได้รับการรักษาจากชาวบ้านจากอดีตมาจนถึงปัจจุบัน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</w:t>
      </w:r>
      <w:r w:rsidR="00585E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กรรมของหมู่บ้า</w:t>
      </w:r>
      <w:r w:rsidR="00C454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เน้นการใช้ไม้ต้นใหญ่ที่มีความแข็งแรงทนต่อลม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และความหนาว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พร้อมบรรยากาศและวิวทิวทัศน์ที่เปรียบเสมือนเมืองในนวนิยายบนโลกมนุษย์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ให้ท่านได้เก็บภาพประทับใจ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หมู่บ้านแห่งนี้เป็นหมู่บ้านที่มีนักถ่ายภาพ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และนักวาดรูปจากทั่วโลกให้ความสนใจ</w:t>
      </w:r>
      <w:r w:rsidR="00094635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94635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และหลงใหลในมนต์เสน่ห์เป็นอย่างยิ่ง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54355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:rsidR="00FA0239" w:rsidRDefault="00FA023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3D64D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>
          <v:group id="_x0000_s1351" style="position:absolute;left:0;text-align:left;margin-left:-.1pt;margin-top:304.8pt;width:538.8pt;height:392.4pt;z-index:251691520" coordorigin="559,7536" coordsize="10776,7404">
            <v:shape id="_x0000_s1349" type="#_x0000_t75" style="position:absolute;left:559;top:7536;width:5542;height:7392;mso-position-horizontal-relative:text;mso-position-vertical-relative:text;mso-width-relative:page;mso-height-relative:page">
              <v:imagedata r:id="rId20" o:title="这里不是瑞士🇨🇭是童话世界小镇—禾木村_2_Christal容达🌸_来自小红书网页版"/>
            </v:shape>
            <v:shape id="_x0000_s1350" type="#_x0000_t75" style="position:absolute;left:6047;top:7536;width:5288;height:7404;mso-position-horizontal-relative:text;mso-position-vertical-relative:text;mso-width-relative:page;mso-height-relative:page">
              <v:imagedata r:id="rId21" o:title="这里不是瑞士🇨🇭是童话世界小镇—禾木村_11_Christal容达🌸_来自小红书网页版"/>
            </v:shape>
          </v:group>
        </w:pict>
      </w:r>
      <w:r>
        <w:rPr>
          <w:noProof/>
        </w:rPr>
        <w:pict>
          <v:shape id="_x0000_s1348" type="#_x0000_t75" style="position:absolute;left:0;text-align:left;margin-left:.5pt;margin-top:0;width:538.2pt;height:303.6pt;z-index:251686400;mso-position-horizontal-relative:text;mso-position-vertical-relative:text;mso-width-relative:page;mso-height-relative:page">
            <v:imagedata r:id="rId22" o:title="291457_0"/>
            <w10:wrap type="square"/>
          </v:shape>
        </w:pict>
      </w:r>
    </w:p>
    <w:p w:rsidR="00585E33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B5386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Pr="00C454AA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585E33" w:rsidRDefault="00585E33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33F17" w:rsidRPr="00F616E1" w:rsidRDefault="00F616E1" w:rsidP="00AD15C4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FFA671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จากนั้น</w:t>
      </w:r>
      <w:r w:rsidR="00B33F17" w:rsidRPr="00854355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B33F17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B33F17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คานาสือ</w:t>
      </w:r>
      <w:r w:rsidR="00B33F17" w:rsidRPr="00F616E1">
        <w:rPr>
          <w:rFonts w:ascii="CordiaUPC" w:hAnsi="CordiaUPC" w:cs="CordiaUPC"/>
          <w:b/>
          <w:bCs/>
          <w:color w:val="FFA671"/>
          <w:sz w:val="32"/>
          <w:szCs w:val="32"/>
          <w:cs/>
        </w:rPr>
        <w:t xml:space="preserve"> (</w:t>
      </w:r>
      <w:r w:rsidR="00B33F17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ใช้เวลาเดินทางประมาณ</w:t>
      </w:r>
      <w:r w:rsidR="00B33F17" w:rsidRPr="00F616E1">
        <w:rPr>
          <w:rFonts w:ascii="CordiaUPC" w:hAnsi="CordiaUPC" w:cs="CordiaUPC"/>
          <w:b/>
          <w:bCs/>
          <w:color w:val="FFA671"/>
          <w:sz w:val="32"/>
          <w:szCs w:val="32"/>
          <w:cs/>
        </w:rPr>
        <w:t xml:space="preserve"> 1 </w:t>
      </w:r>
      <w:r w:rsidR="00B33F17" w:rsidRPr="00F616E1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ชั่วโมง</w:t>
      </w:r>
      <w:r w:rsidR="00B33F17" w:rsidRPr="00F616E1">
        <w:rPr>
          <w:rFonts w:ascii="CordiaUPC" w:hAnsi="CordiaUPC" w:cs="CordiaUPC"/>
          <w:b/>
          <w:bCs/>
          <w:color w:val="FFA671"/>
          <w:sz w:val="32"/>
          <w:szCs w:val="32"/>
          <w:cs/>
        </w:rPr>
        <w:t>)</w:t>
      </w:r>
    </w:p>
    <w:p w:rsidR="0017561A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17561A" w:rsidRPr="00816518" w:rsidRDefault="0017561A" w:rsidP="008030E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62FB9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BEI YUAN SHAN ZHUANG </w:t>
      </w:r>
      <w:r w:rsidR="00267834"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3D64D3">
        <w:rPr>
          <w:noProof/>
          <w:lang w:eastAsia="en-US"/>
        </w:rPr>
        <w:pict>
          <v:shape id="_x0000_i1061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62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63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64" type="#_x0000_t75" style="width:8.2pt;height:8.2pt;visibility:visible;mso-wrap-style:square">
            <v:imagedata r:id="rId9" o:title=""/>
          </v:shape>
        </w:pict>
      </w:r>
    </w:p>
    <w:p w:rsidR="00652CB5" w:rsidRDefault="003D64D3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8.8pt;width:538.1pt;height:54.25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fa671" stroked="f" strokecolor="#1f4d78">
            <v:stroke dashstyle="longDash"/>
            <v:textbox style="mso-next-textbox:#_x0000_s1037">
              <w:txbxContent>
                <w:p w:rsidR="00C02F7E" w:rsidRPr="00DC7024" w:rsidRDefault="00C02F7E" w:rsidP="00AD15C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ี่   </w:t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138A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</w:t>
                  </w:r>
                  <w:r w:rsidR="00D62FB9" w:rsidRPr="00D62F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</w:t>
                  </w:r>
                  <w:r w:rsidR="00D62FB9" w:rsidRPr="00D62F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2FB9" w:rsidRPr="00D62F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รอบที่</w:t>
                  </w:r>
                  <w:r w:rsidR="00D62FB9" w:rsidRPr="00D62F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="00B33F1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2FB9" w:rsidRPr="00D62F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2FB9" w:rsidRPr="00D62F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</w:t>
                  </w:r>
                  <w:r w:rsidR="00D62FB9" w:rsidRPr="00D62F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วงพระจันทร์</w:t>
                  </w:r>
                  <w:r w:rsidR="00B33F1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 w:rsidRPr="00D62F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33F17" w:rsidRPr="00D62F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33F17" w:rsidRPr="00D62F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ทะเลสาบมังกรหลับ</w:t>
                  </w:r>
                  <w:r w:rsidR="00D62FB9" w:rsidRPr="00D62F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2FB9" w:rsidRPr="00D62F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2FB9" w:rsidRPr="00D62F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2FB9" w:rsidRPr="00D62F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ทะเลสาบเทวดา</w:t>
                  </w:r>
                  <w:r w:rsidR="00D62FB9" w:rsidRPr="00D62F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2FB9" w:rsidRPr="00D62FB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2FB9" w:rsidRPr="00D62FB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2FB9" w:rsidRPr="00D62FB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ล่องเรือทะเลสาบคานาสือ</w:t>
                  </w:r>
                </w:p>
              </w:txbxContent>
            </v:textbox>
            <w10:wrap anchorx="margin"/>
          </v:roundrect>
        </w:pict>
      </w:r>
    </w:p>
    <w:p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D62FB9" w:rsidRDefault="00D62FB9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404546" w:rsidRDefault="003D64D3" w:rsidP="00D62FB9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>
          <v:shape id="_x0000_s1358" type="#_x0000_t75" style="position:absolute;left:0;text-align:left;margin-left:-.1pt;margin-top:99.6pt;width:538.8pt;height:240.25pt;z-index:-251618816;mso-position-horizontal-relative:text;mso-position-vertical-relative:text;mso-width-relative:page;mso-height-relative:page" wrapcoords="-30 0 -30 21532 21600 21532 21600 0 -30 0">
            <v:imagedata r:id="rId23" o:title="291619_0"/>
            <w10:wrap type="square"/>
          </v:shape>
        </w:pic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C138A8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อุทยานคานาสือ</w:t>
      </w:r>
      <w:r w:rsidR="00C138A8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 xml:space="preserve"> รอบที่1</w:t>
      </w:r>
      <w:r w:rsidR="00D62FB9" w:rsidRPr="00517E65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ดินแดนที่ได้รับการยกย่องว่าเป็นแผ่นดินบริสุทธิ์แหล่งสุดท้ายของมวลมนุษย์ปราศจากมลภาวะ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และสวยงามที่สุดที่หลงเหลืออยู่ในโลก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ท่านจะได้สัมผัสกับความบริสุทธิ์ของธรรมชาติรอบกายที่โอบล้อมด้วยภูเขาเขียวขจีทั้งซ้ายขวา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เต็มไปด้วยต้นยางที่ขึ้นอยู่อย่างหนาแน่นยามเมื่อต้องแสงแดดต้นไม้จะเป็นสีเหลืองทอง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ส่วนของพื้นราบมี</w:t>
      </w:r>
      <w:r w:rsidR="00AD15C4">
        <w:rPr>
          <w:rFonts w:ascii="CordiaUPC" w:hAnsi="CordiaUPC" w:cs="CordiaUPC" w:hint="cs"/>
          <w:sz w:val="32"/>
          <w:szCs w:val="32"/>
          <w:cs/>
        </w:rPr>
        <w:t>ก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ารเลี้ยงลูกม้า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ลูกแกะของชาวบ้านแถบริมทะเลสาบ</w:t>
      </w:r>
      <w:r w:rsidR="00D62FB9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D62FB9" w:rsidRPr="00854355">
        <w:rPr>
          <w:rFonts w:ascii="CordiaUPC" w:hAnsi="CordiaUPC" w:cs="CordiaUPC" w:hint="cs"/>
          <w:sz w:val="32"/>
          <w:szCs w:val="32"/>
          <w:cs/>
        </w:rPr>
        <w:t>และเมื่อมองไปไกลจะแลเห็นความงดงามอันน่าติดตรึงใจมิรู้เลือน</w:t>
      </w:r>
    </w:p>
    <w:p w:rsidR="00B33F17" w:rsidRPr="00404546" w:rsidRDefault="00B33F17" w:rsidP="00404546">
      <w:pPr>
        <w:spacing w:before="240"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ทะเลสาบวงพระจันทร์</w:t>
      </w:r>
      <w:r w:rsidRPr="00805CAF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Pr="00805CAF">
        <w:rPr>
          <w:rFonts w:ascii="CordiaUPC" w:hAnsi="CordiaUPC" w:cs="CordiaUPC" w:hint="cs"/>
          <w:sz w:val="32"/>
          <w:szCs w:val="32"/>
          <w:cs/>
        </w:rPr>
        <w:t>ที่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ตำนานเล่าขานว่าเป็นทะเลสาบที่มีรอยเท้าของเจงกิสข่านเป็นรอยเท้าก่อนที่เขาจะเดินทางขึ้นสู่สวรรค์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ซึ่งทะเลสาบแห่งนี้มีหลากสีสัน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และสีของน้ำจะเปลี่ยนแปลงตามอุณหภูมิกับลักษณะของท้องฟ้าในยามนั้น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ถ้าท้องฟ้าครึ้มสีของทะเลสาบแห่งนี้จะมีสีฟ้าคราม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และในยามที่ท้องฟ้าแจ่มใสน้ำจะมีสีฟ้าใส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แต่ความน่าอัศจรรย์ของทะเสาบนี้จะอยู่ที่เมื่อทะเลสาบแห่งนี้แบ่งเป็น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/>
          <w:sz w:val="32"/>
          <w:szCs w:val="32"/>
          <w:lang w:eastAsia="en-US"/>
        </w:rPr>
        <w:t xml:space="preserve">2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สีในเวลาเดียวกัน</w:t>
      </w:r>
    </w:p>
    <w:p w:rsidR="00B33F17" w:rsidRPr="00805CAF" w:rsidRDefault="00B33F17" w:rsidP="00B33F17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ทะเลสาบมังกรหลับ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ซึ่งทะเลสาบแห่งนี้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จะมีเกาะอยู่ตรงกลางของทะเลสาบดูคล้ายกับสันหลังมังกรที่หลับ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เพื่อรอวันตื่นทำให้ชาวบ้านขนานนามว่า</w:t>
      </w:r>
      <w:r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ทะเลสาบมังกรหลับ</w:t>
      </w:r>
      <w:r w:rsidRPr="000253A0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</w:p>
    <w:p w:rsidR="00B33F17" w:rsidRDefault="00B33F1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33F17" w:rsidRDefault="00B33F1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33F17" w:rsidRDefault="00B33F1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33F17" w:rsidRDefault="00B33F1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33F17" w:rsidRDefault="00B33F1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04546" w:rsidRPr="001F4F62" w:rsidRDefault="003D64D3" w:rsidP="001F4F62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7330494A">
          <v:shape id="_x0000_s1360" type="#_x0000_t75" style="position:absolute;left:0;text-align:left;margin-left:-.1pt;margin-top:-.2pt;width:539.5pt;height:256.15pt;z-index:251698688;mso-position-horizontal-relative:text;mso-position-vertical-relative:text">
            <v:imagedata r:id="rId24" o:title="shutterstock_38645515"/>
            <w10:wrap type="square"/>
          </v:shape>
        </w:pic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และนำท่านชม </w:t>
      </w:r>
      <w:r w:rsidR="00404546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ทะเลสาบเทวดา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ริมลำน้ำของน้ำในทะเลสาบเกยขึ้นกับป่าและพื้นหญ้าตัดไปมาทำให้ดูเหมือนเป็นเกาะเล็กๆ</w:t>
      </w:r>
      <w:r w:rsidR="00404546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มากมาย</w:t>
      </w:r>
      <w:r w:rsidR="004045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จุดนี้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คือน้ำจากทะเลสาบคานาสือที่ไหลผ่านลุ่มน้ำกลางภูเขาไปอย่างช้าๆ</w:t>
      </w:r>
      <w:r w:rsidR="00404546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กลายเป็นหนองน้ำและชายหาดที่ใสบริสุทธิ์</w:t>
      </w:r>
      <w:r w:rsidR="00404546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เวลาที่แสงแดดสาดส่องมากระทบ</w:t>
      </w:r>
      <w:r w:rsidR="00404546" w:rsidRPr="00EE553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04546" w:rsidRPr="00EE553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น้ำในทะเลสาบจะส่องแสงทอประกายระยิบระยับออกมา</w:t>
      </w:r>
    </w:p>
    <w:p w:rsidR="004D6569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404546" w:rsidRPr="00AD15C4" w:rsidRDefault="006B79C2" w:rsidP="00AD15C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0454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นำท่าน</w:t>
      </w:r>
      <w:r w:rsidR="001F4F62" w:rsidRPr="00AD15C4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ล่องเรือชมทะเลสาบคานาสือ</w:t>
      </w:r>
      <w:r w:rsidR="001F4F62" w:rsidRPr="00AD15C4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เป็นทะเลสาบที่ล้อมรอบด้วยภูเขา</w:t>
      </w:r>
      <w:r w:rsidR="001F4F62"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ที่เต็มไปด้วยใบไม้ที่ผลัดเปลี่ยนสีตามฤดูกาลเป็นทะเลสาบที่ได้รับการขนานนามว่า</w:t>
      </w:r>
      <w:r w:rsidR="001F4F62" w:rsidRPr="00AD15C4">
        <w:rPr>
          <w:rFonts w:ascii="CordiaUPC" w:hAnsi="CordiaUPC" w:cs="CordiaUPC"/>
          <w:sz w:val="32"/>
          <w:szCs w:val="32"/>
          <w:cs/>
        </w:rPr>
        <w:t xml:space="preserve"> “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ทะเลสาบแห่งเทพนิยาย</w:t>
      </w:r>
      <w:r w:rsidR="001F4F62" w:rsidRPr="00AD15C4">
        <w:rPr>
          <w:rFonts w:ascii="CordiaUPC" w:hAnsi="CordiaUPC" w:cs="CordiaUPC" w:hint="eastAsia"/>
          <w:sz w:val="32"/>
          <w:szCs w:val="32"/>
          <w:cs/>
        </w:rPr>
        <w:t>”</w:t>
      </w:r>
      <w:r w:rsidR="001F4F62"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อยู่สูงจากระดับน้ำทะเลถึง</w:t>
      </w:r>
      <w:r w:rsidR="001F4F62"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/>
          <w:sz w:val="32"/>
          <w:szCs w:val="32"/>
        </w:rPr>
        <w:t xml:space="preserve">1,374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เมตร</w:t>
      </w:r>
      <w:r w:rsidR="001F4F62"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มีพื้นที่</w:t>
      </w:r>
      <w:r w:rsidR="001F4F62"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/>
          <w:sz w:val="32"/>
          <w:szCs w:val="32"/>
        </w:rPr>
        <w:t xml:space="preserve">44.78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="001F4F62"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ช่วงน้ำลึกที่สุดลึกถึง</w:t>
      </w:r>
      <w:r w:rsidR="001F4F62" w:rsidRPr="00AD15C4">
        <w:rPr>
          <w:rFonts w:ascii="CordiaUPC" w:hAnsi="CordiaUPC" w:cs="CordiaUPC"/>
          <w:sz w:val="32"/>
          <w:szCs w:val="32"/>
        </w:rPr>
        <w:t xml:space="preserve">180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เมตรโดยประมาณ</w:t>
      </w:r>
      <w:r w:rsidR="001F4F62"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ทะเลสาบคานาสือ</w:t>
      </w:r>
      <w:r w:rsidR="001F4F62" w:rsidRPr="00AD15C4">
        <w:rPr>
          <w:rFonts w:ascii="CordiaUPC" w:hAnsi="CordiaUPC" w:cs="CordiaUPC"/>
          <w:sz w:val="32"/>
          <w:szCs w:val="32"/>
          <w:cs/>
        </w:rPr>
        <w:t xml:space="preserve"> </w:t>
      </w:r>
      <w:r w:rsidR="001F4F62" w:rsidRPr="00AD15C4">
        <w:rPr>
          <w:rFonts w:ascii="CordiaUPC" w:hAnsi="CordiaUPC" w:cs="CordiaUPC" w:hint="cs"/>
          <w:sz w:val="32"/>
          <w:szCs w:val="32"/>
          <w:cs/>
        </w:rPr>
        <w:t>แห่งนี้สวยงามเกินกว่าคำบรรยายมากกว่าจิ่วจ้ายโกวเป็นร้อยเท่าพันเท่า</w:t>
      </w:r>
    </w:p>
    <w:p w:rsidR="00404546" w:rsidRDefault="003D64D3" w:rsidP="0040454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>
          <v:group id="_x0000_s1365" style="position:absolute;left:0;text-align:left;margin-left:-.1pt;margin-top:5.45pt;width:539.45pt;height:182.25pt;z-index:251706880" coordorigin="561,8080" coordsize="10789,3125">
            <v:shape id="_x0000_s1363" type="#_x0000_t75" style="position:absolute;left:561;top:8080;width:5517;height:3109;mso-position-horizontal-relative:text;mso-position-vertical-relative:text;mso-width-relative:page;mso-height-relative:page">
              <v:imagedata r:id="rId25" o:title="291559_0"/>
            </v:shape>
            <v:shape id="_x0000_s1364" type="#_x0000_t75" style="position:absolute;left:5886;top:8080;width:5464;height:3125;mso-position-horizontal-relative:text;mso-position-vertical-relative:text;mso-width-relative:page;mso-height-relative:page">
              <v:imagedata r:id="rId26" o:title="291554_0"/>
            </v:shape>
          </v:group>
        </w:pict>
      </w:r>
    </w:p>
    <w:p w:rsidR="00404546" w:rsidRDefault="00404546" w:rsidP="0040454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404546" w:rsidRDefault="00404546" w:rsidP="0040454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404546" w:rsidRDefault="00404546" w:rsidP="0040454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404546" w:rsidRDefault="00404546" w:rsidP="0040454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404546" w:rsidRDefault="00404546" w:rsidP="00404546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404546" w:rsidRPr="00AD15C4" w:rsidRDefault="00404546" w:rsidP="00AD15C4">
      <w:pPr>
        <w:rPr>
          <w:rFonts w:hint="eastAsia"/>
        </w:rPr>
      </w:pPr>
    </w:p>
    <w:p w:rsidR="00AD15C4" w:rsidRDefault="00AD15C4" w:rsidP="001F4F62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AD15C4" w:rsidRPr="00AD15C4" w:rsidRDefault="00AD15C4" w:rsidP="00AD15C4">
      <w:pPr>
        <w:rPr>
          <w:rFonts w:hint="eastAsia"/>
        </w:rPr>
      </w:pPr>
    </w:p>
    <w:p w:rsidR="00AD15C4" w:rsidRDefault="00AD15C4" w:rsidP="001F4F62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020FBA" w:rsidRPr="00AD15C4" w:rsidRDefault="003D64D3" w:rsidP="001F4F62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>
          <v:shape id="_x0000_s1504" type="#_x0000_t75" style="position:absolute;left:0;text-align:left;margin-left:0;margin-top:0;width:539.45pt;height:240.4pt;z-index:251744768;mso-position-horizontal-relative:text;mso-position-vertical-relative:text;mso-width-relative:page;mso-height-relative:page">
            <v:imagedata r:id="rId27" o:title="291557_0"/>
            <w10:wrap type="square"/>
          </v:shape>
        </w:pict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333B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4333B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333B7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4333B7"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:rsidR="00504AC4" w:rsidRPr="00816518" w:rsidRDefault="004333B7" w:rsidP="00504AC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04AC4">
        <w:rPr>
          <w:rFonts w:ascii="CordiaUPC" w:eastAsia="Times New Roman" w:hAnsi="CordiaUPC" w:cs="CordiaUPC"/>
          <w:b/>
          <w:bCs/>
          <w:sz w:val="32"/>
          <w:szCs w:val="32"/>
        </w:rPr>
        <w:t>SU TONG HOLIDAY</w:t>
      </w:r>
      <w:r w:rsidR="00267834">
        <w:rPr>
          <w:rFonts w:ascii="CordiaUPC" w:eastAsia="Times New Roman" w:hAnsi="CordiaUPC" w:cs="CordiaUPC"/>
          <w:b/>
          <w:bCs/>
          <w:sz w:val="32"/>
          <w:szCs w:val="32"/>
        </w:rPr>
        <w:t xml:space="preserve"> HOTEL </w:t>
      </w:r>
      <w:r w:rsidR="0026783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3D64D3">
        <w:rPr>
          <w:noProof/>
          <w:lang w:eastAsia="en-US"/>
        </w:rPr>
        <w:pict>
          <v:shape id="_x0000_i1065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66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67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68" type="#_x0000_t75" style="width:8.2pt;height:8.2pt;visibility:visible;mso-wrap-style:square">
            <v:imagedata r:id="rId9" o:title=""/>
          </v:shape>
        </w:pict>
      </w:r>
    </w:p>
    <w:p w:rsidR="00BA6B2F" w:rsidRPr="00504AC4" w:rsidRDefault="003D64D3" w:rsidP="004662F6">
      <w:pPr>
        <w:spacing w:line="360" w:lineRule="exact"/>
        <w:ind w:left="1440"/>
        <w:jc w:val="thaiDistribute"/>
        <w:rPr>
          <w:rFonts w:hint="eastAsia"/>
          <w:cs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0;margin-top:12.8pt;width:539.45pt;height:50.1pt;z-index:25164953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fa671" stroked="f" strokecolor="#1f4d78">
            <v:stroke dashstyle="longDash"/>
            <v:textbox style="mso-next-textbox:#AutoShape 118">
              <w:txbxContent>
                <w:p w:rsidR="00837C9E" w:rsidRPr="00692A07" w:rsidRDefault="00DF70C0" w:rsidP="00837C9E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AD1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คานาสือรอบที่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2 </w:t>
                  </w:r>
                  <w:r w:rsidR="00AD15C4" w:rsidRPr="00AD15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จุดชมวิวคานาสือศาลาชมปลา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หมู่บ้านไป๋ฮาปา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ธารน้ำ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5 </w:t>
                  </w:r>
                  <w:r w:rsidR="00AD15C4" w:rsidRPr="00AD1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สี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15C4" w:rsidRPr="00AD15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5C4" w:rsidRPr="00AD1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ตลาดไนท์บาร์ซ่า</w:t>
                  </w:r>
                </w:p>
                <w:p w:rsidR="00DF70C0" w:rsidRPr="00692A07" w:rsidRDefault="00DF70C0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:rsidR="00691DDB" w:rsidRDefault="00691DDB" w:rsidP="00691DD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AD15C4" w:rsidRDefault="00AD15C4" w:rsidP="00691DD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67423" w:rsidRDefault="00B67423" w:rsidP="00691DD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AD15C4" w:rsidRDefault="00836B34" w:rsidP="00AD15C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AD15C4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836B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เดินทางสู่</w:t>
      </w:r>
      <w:r w:rsidR="00F23B5E" w:rsidRPr="00F23B5E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 อุทยานคานาสือรอบที่</w:t>
      </w:r>
      <w:r w:rsidR="00F23B5E" w:rsidRPr="00F23B5E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="00F23B5E">
        <w:rPr>
          <w:rFonts w:ascii="CordiaUPC" w:hAnsi="CordiaUPC" w:cs="CordiaUPC"/>
          <w:b/>
          <w:bCs/>
          <w:color w:val="FF9966"/>
          <w:sz w:val="32"/>
          <w:szCs w:val="32"/>
        </w:rPr>
        <w:t xml:space="preserve">2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นำท่านเดินขึ้นสู่จุดชมวิว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กวนหยีว์ถิง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หรือ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404546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จุดชมวิว</w:t>
      </w:r>
      <w:r w:rsidR="00AD15C4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ศาลาชมปลา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(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ขึ้นบันได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1</w:t>
      </w:r>
      <w:r w:rsidR="00AD15C4" w:rsidRPr="00C65E09">
        <w:rPr>
          <w:rFonts w:ascii="CordiaUPC" w:hAnsi="CordiaUPC" w:cs="CordiaUPC"/>
          <w:sz w:val="32"/>
          <w:szCs w:val="32"/>
        </w:rPr>
        <w:t>,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000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ขั้น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)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เป็นจุดชมวิวที่สูงที่สุดในอุทยานคานาสือ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ณ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จุดชมวิวแห่งนี้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ท่านจะได้ตื่นตาตื่นใจกับทัศนียภาพของทะเลสาบกลางหุบเขาได้ทั้งสี่ด้าน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ถ้าโชคดีจะได้เห็นปลาแดงขนาดใหญ่</w:t>
      </w:r>
      <w:r w:rsidR="00AD15C4" w:rsidRPr="00C65E09">
        <w:rPr>
          <w:rFonts w:ascii="CordiaUPC" w:hAnsi="CordiaUPC" w:cs="CordiaUPC"/>
          <w:sz w:val="32"/>
          <w:szCs w:val="32"/>
          <w:cs/>
        </w:rPr>
        <w:t>(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หงหยีว์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)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อาศัยอย</w:t>
      </w:r>
      <w:r w:rsidR="00AD15C4">
        <w:rPr>
          <w:rFonts w:ascii="CordiaUPC" w:hAnsi="CordiaUPC" w:cs="CordiaUPC" w:hint="cs"/>
          <w:sz w:val="32"/>
          <w:szCs w:val="32"/>
          <w:cs/>
        </w:rPr>
        <w:t>ู่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ซึ่งมีความยาวประมาณ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8-12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เมตร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เป็นสิ่งมหัศจรรย์ของทะเลสาบแห่งนี้</w:t>
      </w:r>
      <w:r w:rsidR="00AD15C4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AD15C4" w:rsidRPr="00C65E09">
        <w:rPr>
          <w:rFonts w:ascii="CordiaUPC" w:hAnsi="CordiaUPC" w:cs="CordiaUPC" w:hint="cs"/>
          <w:sz w:val="32"/>
          <w:szCs w:val="32"/>
          <w:cs/>
        </w:rPr>
        <w:t>มักจะมาว่ายเล่นน้ำบนผืนน้ำเป็นประจำ</w:t>
      </w:r>
    </w:p>
    <w:p w:rsidR="009200A4" w:rsidRDefault="003D64D3" w:rsidP="00AD15C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>
          <v:shape id="Picture 1" o:spid="_x0000_s1505" type="#_x0000_t75" style="position:absolute;left:0;text-align:left;margin-left:70.15pt;margin-top:1.35pt;width:469.3pt;height:200.75pt;z-index:25174681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8" o:title=""/>
            <w10:wrap type="square" anchorx="margin"/>
          </v:shape>
        </w:pict>
      </w:r>
    </w:p>
    <w:p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:rsidR="00AD15C4" w:rsidRDefault="00AD15C4" w:rsidP="00504AC4">
      <w:pPr>
        <w:tabs>
          <w:tab w:val="left" w:pos="1080"/>
        </w:tabs>
        <w:ind w:left="1418"/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:rsidR="009200A4" w:rsidRDefault="009200A4" w:rsidP="009200A4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9966"/>
          <w:sz w:val="32"/>
          <w:szCs w:val="32"/>
        </w:rPr>
      </w:pPr>
    </w:p>
    <w:p w:rsidR="00504AC4" w:rsidRDefault="009200A4" w:rsidP="009200A4">
      <w:pPr>
        <w:tabs>
          <w:tab w:val="left" w:pos="1080"/>
        </w:tabs>
        <w:ind w:left="108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200A4">
        <w:rPr>
          <w:rFonts w:ascii="CordiaUPC" w:hAnsi="CordiaUPC" w:cs="CordiaUPC" w:hint="cs"/>
          <w:sz w:val="32"/>
          <w:szCs w:val="32"/>
          <w:cs/>
        </w:rPr>
        <w:lastRenderedPageBreak/>
        <w:t>จากนั้นนำท่าน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23B5E" w:rsidRPr="00F23B5E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ชม</w:t>
      </w:r>
      <w:r w:rsidR="00836B34" w:rsidRPr="00504AC4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หมู่บ้านไป๋ฮา</w:t>
      </w:r>
      <w:r w:rsidR="003916BD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ป</w:t>
      </w:r>
      <w:r w:rsidR="00836B34" w:rsidRPr="00504AC4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า</w:t>
      </w:r>
      <w:r w:rsidR="00836B34" w:rsidRPr="00504AC4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="00836B34" w:rsidRPr="00504AC4">
        <w:rPr>
          <w:rFonts w:ascii="CordiaUPC" w:hAnsi="CordiaUPC" w:cs="CordiaUPC" w:hint="cs"/>
          <w:sz w:val="32"/>
          <w:szCs w:val="32"/>
          <w:cs/>
        </w:rPr>
        <w:t>ตั้งอยู่</w:t>
      </w:r>
      <w:r w:rsidR="004B676D" w:rsidRPr="004B676D">
        <w:rPr>
          <w:rFonts w:ascii="CordiaUPC" w:eastAsia="Times New Roman" w:hAnsi="CordiaUPC" w:cs="CordiaUPC"/>
          <w:color w:val="000000"/>
          <w:sz w:val="32"/>
          <w:szCs w:val="32"/>
          <w:cs/>
        </w:rPr>
        <w:t>ใกล้ชายแดนจีน-คาซัคสถาน</w:t>
      </w:r>
      <w:r w:rsidR="004B676D" w:rsidRPr="004B67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36B34" w:rsidRPr="00836B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เป็นหมู่บ้านเล็กๆ</w:t>
      </w:r>
      <w:r w:rsidR="00836B34" w:rsidRPr="00836B3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36B34" w:rsidRPr="00836B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มีภูมิประเทศสวยงามและวัฒนธรรมโดดเด่นของชาว</w:t>
      </w:r>
      <w:r w:rsidR="004B676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พื้นเมือง</w:t>
      </w:r>
      <w:r w:rsidR="00504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ถูหว่า</w:t>
      </w:r>
      <w:r w:rsidR="00836B34" w:rsidRPr="00836B3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04AC4" w:rsidRPr="00504AC4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เป็นหมู่บ้านโบราณที่ยังคงรักษาสภาพดั้งเดิมเอาไว้ด้วยกระท่อมไม้ซุงแบบชาว</w:t>
      </w:r>
      <w:r w:rsidR="00504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ถูหว่า </w:t>
      </w:r>
      <w:r w:rsidR="00504AC4" w:rsidRPr="00504AC4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ท่ามกลางป่าดึกดำบรรพ์ แม่น้ำใสสะอาด และทุ่งหญ้ากว้างใหญ่ที่มีภูเขาหิมะเป็นฉากหลัง</w:t>
      </w:r>
      <w:r w:rsidR="004B676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04AC4" w:rsidRPr="00504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เสน่ห์ของที่นี่คือความเงียบสงบและความงดงามที่ยังคงความดั้งเดิม</w:t>
      </w:r>
      <w:r w:rsidR="00504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04AC4" w:rsidRPr="00504AC4">
        <w:rPr>
          <w:rFonts w:ascii="CordiaUPC" w:eastAsia="Times New Roman" w:hAnsi="CordiaUPC" w:cs="CordiaUPC"/>
          <w:color w:val="000000"/>
          <w:sz w:val="32"/>
          <w:szCs w:val="32"/>
          <w:cs/>
        </w:rPr>
        <w:t>ช่วงที่สวยที่สุด</w:t>
      </w:r>
      <w:r w:rsidR="00504AC4" w:rsidRPr="00504AC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04AC4" w:rsidRPr="00850C5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FC111"/>
          <w:cs/>
        </w:rPr>
        <w:t>ฤดูใบไม้</w:t>
      </w:r>
      <w:r w:rsidR="00850C51" w:rsidRPr="00850C5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FC111"/>
          <w:cs/>
        </w:rPr>
        <w:t>เปลี่ยนสี</w:t>
      </w:r>
      <w:r w:rsidR="00504AC4" w:rsidRPr="00850C5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FC111"/>
          <w:cs/>
        </w:rPr>
        <w:t xml:space="preserve"> (กันยายน-ตุลาคม</w:t>
      </w:r>
      <w:r w:rsidR="004B676D" w:rsidRPr="00850C5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FC111"/>
          <w:cs/>
        </w:rPr>
        <w:t>ของทุกปี</w:t>
      </w:r>
      <w:r w:rsidR="00850C51" w:rsidRPr="00850C5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FC111"/>
          <w:cs/>
        </w:rPr>
        <w:t xml:space="preserve"> ทั้งนี้ขึ้นอยู่กับสภาพภูมิอากาศในแต่ละปี</w:t>
      </w:r>
      <w:r w:rsidR="00504AC4" w:rsidRPr="00850C5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FC111"/>
          <w:cs/>
        </w:rPr>
        <w:t>)</w:t>
      </w:r>
      <w:r w:rsidR="00504AC4" w:rsidRPr="00504AC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04AC4" w:rsidRPr="00504AC4">
        <w:rPr>
          <w:rFonts w:ascii="CordiaUPC" w:eastAsia="Times New Roman" w:hAnsi="CordiaUPC" w:cs="CordiaUPC"/>
          <w:color w:val="000000"/>
          <w:sz w:val="32"/>
          <w:szCs w:val="32"/>
          <w:cs/>
        </w:rPr>
        <w:t>ทุ่งหญ้าและต้นไม้เปลี่ยนเป็นสีทอง สลับกับหิมะที่เริ่มโปรยปรายบนยอดเขา</w:t>
      </w:r>
      <w:r w:rsidR="00504AC4" w:rsidRPr="00504AC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04AC4" w:rsidRPr="00504AC4">
        <w:rPr>
          <w:rFonts w:ascii="CordiaUPC" w:eastAsia="Times New Roman" w:hAnsi="CordiaUPC" w:cs="CordiaUPC"/>
          <w:color w:val="000000"/>
          <w:sz w:val="32"/>
          <w:szCs w:val="32"/>
          <w:cs/>
        </w:rPr>
        <w:t>บรรยากาศเหมือนดินแดนในเทพนิยาย หมอกยามเช้าและแสงแดดที่สาดส่องลงมากระทบภูมิทัศน์ยิ่งทำให้ที่นี่มีมนต์ขลัง</w:t>
      </w:r>
    </w:p>
    <w:p w:rsidR="004B676D" w:rsidRDefault="003D64D3" w:rsidP="00504AC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>
          <v:group id="_x0000_s1372" style="position:absolute;left:0;text-align:left;margin-left:-.05pt;margin-top:3.95pt;width:539.8pt;height:537.75pt;z-index:251715072" coordorigin="561,3249" coordsize="10789,12121">
            <v:shape id="_x0000_s1367" type="#_x0000_t75" style="position:absolute;left:561;top:3249;width:10789;height:5398;mso-position-horizontal-relative:text;mso-position-vertical-relative:text;mso-width-relative:page;mso-height-relative:page" wrapcoords="-30 0 -30 21560 21600 21560 21600 0 -30 0">
              <v:imagedata r:id="rId29" o:title="81"/>
            </v:shape>
            <v:shape id="_x0000_s1370" type="#_x0000_t75" style="position:absolute;left:561;top:8647;width:5287;height:6723;mso-position-horizontal-relative:text;mso-position-vertical-relative:text;mso-width-relative:page;mso-height-relative:page" wrapcoords="-31 0 -31 21577 21600 21577 21600 0 -31 0">
              <v:imagedata r:id="rId30" o:title="去过白哈巴啦‼️分享一下我的攻略和建议‼️_2_木之野西部攻略_来自小红书网页版"/>
            </v:shape>
            <v:shape id="_x0000_s1371" type="#_x0000_t75" style="position:absolute;left:5848;top:8647;width:5502;height:6723;mso-position-horizontal-relative:text;mso-position-vertical-relative:text;mso-width-relative:page;mso-height-relative:page">
              <v:imagedata r:id="rId31" o:title="不愧是“西北第一村”，白哈巴真的太治愈了_15_想要环游全世界_来自小红书网页版"/>
            </v:shape>
          </v:group>
        </w:pict>
      </w: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04AC4" w:rsidRPr="00836B34" w:rsidRDefault="00504AC4" w:rsidP="00836B34">
      <w:pPr>
        <w:tabs>
          <w:tab w:val="left" w:pos="1080"/>
        </w:tabs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5A4BAD" w:rsidRPr="005A4BAD" w:rsidRDefault="005A4BAD" w:rsidP="005A4BAD">
      <w:pPr>
        <w:spacing w:before="240" w:line="360" w:lineRule="exact"/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DC7024" w:rsidRPr="00DC7024" w:rsidRDefault="003D64D3" w:rsidP="00DC7024">
      <w:pPr>
        <w:ind w:left="1440" w:hanging="144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>
          <v:group id="_x0000_s1375" style="position:absolute;left:0;text-align:left;margin-left:.3pt;margin-top:88.8pt;width:538.95pt;height:510.05pt;z-index:251720192" coordorigin="564,3264" coordsize="10779,11413">
            <v:shape id="_x0000_s1373" type="#_x0000_t75" style="position:absolute;left:564;top:3264;width:10779;height:5353;mso-position-horizontal-relative:text;mso-position-vertical-relative:text;mso-width-relative:page;mso-height-relative:page">
              <v:imagedata r:id="rId32" o:title="291657_0"/>
            </v:shape>
            <v:shape id="_x0000_s1374" type="#_x0000_t75" style="position:absolute;left:564;top:8617;width:10776;height:6060;mso-position-horizontal-relative:text;mso-position-vertical-relative:text;mso-width-relative:page;mso-height-relative:page">
              <v:imagedata r:id="rId33" o:title="291665_0"/>
            </v:shape>
            <w10:wrap type="square"/>
          </v:group>
        </w:pict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88014A">
        <w:rPr>
          <w:rFonts w:ascii="Angsana New" w:hAnsi="Angsana New"/>
          <w:color w:val="4C1065"/>
          <w:sz w:val="32"/>
          <w:szCs w:val="32"/>
          <w:cs/>
        </w:rPr>
        <w:tab/>
      </w:r>
      <w:r w:rsidR="0065143B" w:rsidRPr="000D1A56">
        <w:rPr>
          <w:rFonts w:ascii="CordiaUPC" w:hAnsi="CordiaUPC" w:cs="CordiaUPC" w:hint="cs"/>
          <w:spacing w:val="-10"/>
          <w:sz w:val="32"/>
          <w:szCs w:val="32"/>
          <w:cs/>
        </w:rPr>
        <w:t>นำท่านเดิ</w:t>
      </w:r>
      <w:r w:rsidR="0065143B">
        <w:rPr>
          <w:rFonts w:ascii="CordiaUPC" w:hAnsi="CordiaUPC" w:cs="CordiaUPC" w:hint="cs"/>
          <w:spacing w:val="-10"/>
          <w:sz w:val="32"/>
          <w:szCs w:val="32"/>
          <w:cs/>
        </w:rPr>
        <w:t>น</w:t>
      </w:r>
      <w:r w:rsidR="0065143B" w:rsidRPr="000D1A56">
        <w:rPr>
          <w:rFonts w:ascii="CordiaUPC" w:hAnsi="CordiaUPC" w:cs="CordiaUPC" w:hint="cs"/>
          <w:spacing w:val="-10"/>
          <w:sz w:val="32"/>
          <w:szCs w:val="32"/>
          <w:cs/>
        </w:rPr>
        <w:t>ทางกลับสู่</w:t>
      </w:r>
      <w:r w:rsidR="0065143B" w:rsidRPr="000D1A56">
        <w:rPr>
          <w:rFonts w:ascii="CordiaUPC" w:hAnsi="CordiaUPC" w:cs="CordiaUPC"/>
          <w:spacing w:val="-10"/>
          <w:sz w:val="32"/>
          <w:szCs w:val="32"/>
          <w:cs/>
        </w:rPr>
        <w:t xml:space="preserve"> </w:t>
      </w:r>
      <w:r w:rsidR="0065143B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เมืองปู้เอ่อจิน</w:t>
      </w:r>
      <w:r w:rsidR="0065143B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(</w:t>
      </w:r>
      <w:r w:rsidR="0065143B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ใช้เวลาเดินทางประมาณ</w:t>
      </w:r>
      <w:r w:rsidR="0065143B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 </w:t>
      </w:r>
      <w:r w:rsidR="0065143B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3</w:t>
      </w:r>
      <w:r w:rsidR="0065143B" w:rsidRPr="00F425A2">
        <w:rPr>
          <w:rFonts w:ascii="CordiaUPC" w:hAnsi="CordiaUPC" w:cs="CordiaUPC"/>
          <w:b/>
          <w:bCs/>
          <w:color w:val="FF9966"/>
          <w:sz w:val="32"/>
          <w:szCs w:val="32"/>
        </w:rPr>
        <w:t xml:space="preserve"> </w:t>
      </w:r>
      <w:r w:rsidR="0065143B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ชั่วโมง</w:t>
      </w:r>
      <w:r w:rsidR="0065143B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>)</w:t>
      </w:r>
      <w:r w:rsidR="0065143B">
        <w:rPr>
          <w:rFonts w:ascii="CordiaUPC" w:hAnsi="CordiaUPC" w:cs="CordiaUPC" w:hint="cs"/>
          <w:spacing w:val="-10"/>
          <w:sz w:val="32"/>
          <w:szCs w:val="32"/>
          <w:cs/>
        </w:rPr>
        <w:t xml:space="preserve"> </w:t>
      </w:r>
      <w:r w:rsidR="0065143B" w:rsidRPr="000D1A56">
        <w:rPr>
          <w:rFonts w:ascii="CordiaUPC" w:hAnsi="CordiaUPC" w:cs="CordiaUPC" w:hint="cs"/>
          <w:spacing w:val="-10"/>
          <w:sz w:val="32"/>
          <w:szCs w:val="32"/>
          <w:cs/>
        </w:rPr>
        <w:t>ระหว่างทางท่านจะได้ชมวิวทิวทัศน์ที่สวยงาม</w:t>
      </w:r>
      <w:r w:rsidR="0065143B">
        <w:rPr>
          <w:rFonts w:ascii="CordiaUPC" w:hAnsi="CordiaUPC" w:cs="CordiaUPC" w:hint="cs"/>
          <w:spacing w:val="-10"/>
          <w:sz w:val="32"/>
          <w:szCs w:val="32"/>
          <w:cs/>
        </w:rPr>
        <w:t xml:space="preserve"> และ</w:t>
      </w:r>
      <w:r w:rsidR="0065143B" w:rsidRPr="003C2D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="0065143B" w:rsidRPr="003C2D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91DDB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ธารน้ำ </w:t>
      </w:r>
      <w:r w:rsidR="00F23B5E">
        <w:rPr>
          <w:rFonts w:ascii="CordiaUPC" w:hAnsi="CordiaUPC" w:cs="CordiaUPC"/>
          <w:b/>
          <w:bCs/>
          <w:color w:val="FF9966"/>
          <w:sz w:val="32"/>
          <w:szCs w:val="32"/>
        </w:rPr>
        <w:t>5</w:t>
      </w:r>
      <w:r w:rsidR="00691DDB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 </w:t>
      </w:r>
      <w:r w:rsidR="0065143B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สี</w:t>
      </w:r>
      <w:r w:rsidR="0065143B" w:rsidRPr="003C2D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65143B" w:rsidRPr="003C2D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อยู่ท่ามกลางหินสีทองริมลำธาร โอบล้อมด้วยธรรมชาติที่สมบูรณ์ตลอดแนวของธารน้ำมีความยาวไกลสุดตา เมื่อยามที่แสงของดวงอาทิตย์สะท้อนต้องลำธาร ความมหัศจรรย์ของธารน้ำแห่งนี้ จะปรากฎเป็นสายรุ้งห้าสี จึงได้รับสมญานามว่า “ธารน้ำ 5 สี”</w:t>
      </w:r>
    </w:p>
    <w:p w:rsidR="00DC7024" w:rsidRPr="00DC7024" w:rsidRDefault="00DC7024" w:rsidP="00DC7024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DC7024" w:rsidRDefault="00DC7024" w:rsidP="00DC7024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0D1A56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หลังอาหาร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716C8E">
        <w:rPr>
          <w:rFonts w:ascii="CordiaUPC" w:hAnsi="CordiaUPC" w:cs="CordiaUPC"/>
          <w:b/>
          <w:bCs/>
          <w:color w:val="FFA671"/>
          <w:sz w:val="32"/>
          <w:szCs w:val="32"/>
          <w:cs/>
        </w:rPr>
        <w:t>ตลาด</w:t>
      </w:r>
      <w:r w:rsidRPr="00716C8E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ไนท์บาซาร์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0D1A56">
        <w:rPr>
          <w:rFonts w:ascii="CordiaUPC" w:eastAsia="Times New Roman" w:hAnsi="CordiaUPC" w:cs="CordiaUPC"/>
          <w:sz w:val="32"/>
          <w:szCs w:val="32"/>
          <w:cs/>
          <w:lang w:eastAsia="en-US"/>
        </w:rPr>
        <w:t>ให้ท่านได้เลือกซื้อ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สินค้าพื้นเมืองตามอัธยาศัย</w:t>
      </w:r>
    </w:p>
    <w:p w:rsidR="00DC7024" w:rsidRDefault="00DC7024" w:rsidP="00716C8E">
      <w:pPr>
        <w:spacing w:line="360" w:lineRule="exact"/>
        <w:ind w:left="720" w:firstLine="720"/>
        <w:rPr>
          <w:rFonts w:hint="eastAsia"/>
          <w:noProof/>
          <w:lang w:eastAsia="en-US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SUTONG HOLIDAY</w:t>
      </w:r>
      <w:r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HOTEL </w:t>
      </w:r>
      <w:r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3D64D3">
        <w:rPr>
          <w:noProof/>
          <w:lang w:eastAsia="en-US"/>
        </w:rPr>
        <w:pict>
          <v:shape id="_x0000_i1069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70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71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72" type="#_x0000_t75" style="width:8.2pt;height:8.2pt;visibility:visible;mso-wrap-style:square">
            <v:imagedata r:id="rId9" o:title=""/>
          </v:shape>
        </w:pict>
      </w:r>
    </w:p>
    <w:p w:rsidR="00DC7024" w:rsidRDefault="003D64D3" w:rsidP="00DC702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56C5F31D">
          <v:roundrect id="_x0000_s1119" alt="" style="position:absolute;margin-left:1.05pt;margin-top:.1pt;width:538.1pt;height:34.65pt;z-index:25165465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fa671" stroked="f" strokecolor="#1f4d78">
            <v:stroke dashstyle="longDash"/>
            <v:textbox style="mso-next-textbox:#_x0000_s1119">
              <w:txbxContent>
                <w:p w:rsidR="00796644" w:rsidRPr="00692A07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7A31E7" w:rsidRPr="007A31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  <w:r w:rsidR="007A31E7" w:rsidRPr="007A31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31E7" w:rsidRPr="007A31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A31E7" w:rsidRPr="007A31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31E7" w:rsidRPr="007A31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เมืองปีศาจ</w:t>
                  </w:r>
                  <w:r w:rsidR="007A31E7" w:rsidRPr="007A31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355D8" w:rsidRPr="00D355D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D355D8" w:rsidRPr="00D355D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รวมรถไฟเล็ก</w:t>
                  </w:r>
                  <w:r w:rsidR="00D355D8" w:rsidRPr="00D355D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7A31E7" w:rsidRPr="007A31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A31E7" w:rsidRPr="007A31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31E7" w:rsidRPr="007A31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เมืองคาลาม</w:t>
                  </w:r>
                  <w:r w:rsidR="005A4BA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่</w:t>
                  </w:r>
                  <w:r w:rsidR="007A31E7" w:rsidRPr="007A31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าอี้</w:t>
                  </w:r>
                  <w:r w:rsidR="007A31E7" w:rsidRPr="007A31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31E7" w:rsidRPr="007A31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A31E7" w:rsidRPr="007A31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31E7" w:rsidRPr="007A31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ผ่านชมบ่อน้ำมันสีดำ</w:t>
                  </w:r>
                  <w:r w:rsidR="007A31E7" w:rsidRPr="007A31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31E7" w:rsidRPr="007A31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A31E7" w:rsidRPr="007A31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A31E7" w:rsidRPr="007A31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ขุยถุน</w:t>
                  </w:r>
                </w:p>
              </w:txbxContent>
            </v:textbox>
            <w10:wrap anchorx="margin"/>
          </v:roundrect>
        </w:pict>
      </w:r>
    </w:p>
    <w:p w:rsidR="00DC7024" w:rsidRPr="00DC7024" w:rsidRDefault="00DC7024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96644" w:rsidRDefault="00796644" w:rsidP="005A4BAD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7A31E7" w:rsidRDefault="003D64D3" w:rsidP="007A31E7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>
          <v:shape id="_x0000_s1378" type="#_x0000_t75" style="position:absolute;left:0;text-align:left;margin-left:.4pt;margin-top:341.65pt;width:538.2pt;height:289.25pt;z-index:251724288;mso-position-horizontal-relative:text;mso-position-vertical-relative:text;mso-width-relative:page;mso-height-relative:page">
            <v:imagedata r:id="rId34" o:title="แพะเมืองผี13"/>
            <w10:wrap type="square"/>
          </v:shape>
        </w:pict>
      </w:r>
      <w:r>
        <w:rPr>
          <w:noProof/>
        </w:rPr>
        <w:pict>
          <v:shape id="_x0000_s1377" type="#_x0000_t75" style="position:absolute;left:0;text-align:left;margin-left:.5pt;margin-top:64.4pt;width:538.1pt;height:277pt;z-index:251722240;mso-position-horizontal-relative:text;mso-position-vertical-relative:text;mso-width-relative:page;mso-height-relative:page">
            <v:imagedata r:id="rId35" o:title="291732_0"/>
            <w10:wrap type="square"/>
          </v:shape>
        </w:pict>
      </w:r>
      <w:r w:rsidR="007A31E7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7A31E7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เมืองปีศาจ (รวมรถไฟเล็ก)</w:t>
      </w:r>
      <w:r w:rsidR="007A31E7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7A31E7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เป็นดินที่เกิดจากการกัดเซาะของกระแสลม ทำให้เกิดเป็นรูปร่างต่างๆ เปรียบเสมือนดินแดนพิศวงในนิยาย ยามกลางวันเมื่อลมผัดผ่านเม็ดทรายปลิวกระจาย บังเกิดเสียงแว่วราวเสียงคำรามของเสือสิงห์ ยามพลบค่ำรอบด้านมืดมิดบรรยากาศน่าสะพรึงกลัว </w:t>
      </w:r>
    </w:p>
    <w:p w:rsidR="006B5F6A" w:rsidRDefault="00796644" w:rsidP="007A31E7">
      <w:pPr>
        <w:spacing w:before="240" w:line="360" w:lineRule="exact"/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D355D8" w:rsidRDefault="007A31E7" w:rsidP="00D355D8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7A31E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0B11C5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0B11C5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0B11C5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เมืองคาลาม่าอี้ (</w:t>
      </w:r>
      <w:r w:rsidR="000B11C5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 xml:space="preserve">ใช้เวลาเดินทางประมาณ </w:t>
      </w:r>
      <w:r w:rsidR="000B11C5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 xml:space="preserve">3 </w:t>
      </w:r>
      <w:r w:rsidR="000B11C5" w:rsidRPr="00F425A2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ชั่วโมง</w:t>
      </w:r>
      <w:r w:rsidR="000B11C5" w:rsidRPr="00F425A2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)</w:t>
      </w:r>
      <w:r w:rsidR="000B11C5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ตั้งอยู่แถบซินเจียงตอนเหนือ และอยู่ทางทิศตะวันตกเฉียงเหนือของแอ่งจุงการ์(ที่ราบต่ำจุงการ์ </w:t>
      </w:r>
      <w:r w:rsidR="000B11C5"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JUNGGAR BASIN) </w:t>
      </w:r>
      <w:r w:rsidR="000B11C5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ซึ่งถือเป็นเมืองใหม่ในเขตทะเลทราบโกบี ที่ขึ้นตรงต่อส่วนกลางซินเจียง ชื่อเมืองในภาษาอุยกูร์มีความหมายว่า “ดำ” ที่นี่มีการขุดพบน้ำมันมากว่า 30 ปี ปัจจุบันมีชื่อเสียงในฐานะที่เป็นเมืองอุตสาหกรรมน้ำมัน เป็นแหล่งน้ำมันดิบที่ใหญ่มากแห่งหนึ่งของจีน มีการผลิตน้ำมัน 6.32 ล้านตันต่อปี ตลอดเส้นทางท่านจะได้เห็นแท่นขุดเจาะน้ำมันเรียงรายอยู่สองฝั่งทาง</w:t>
      </w:r>
      <w:r w:rsidR="00D355D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นำท่าน </w:t>
      </w:r>
      <w:r w:rsidR="00D355D8" w:rsidRPr="00D355D8">
        <w:rPr>
          <w:rFonts w:ascii="CordiaUPC" w:hAnsi="CordiaUPC" w:cs="CordiaUPC" w:hint="cs"/>
          <w:b/>
          <w:bCs/>
          <w:color w:val="FF9966"/>
          <w:sz w:val="32"/>
          <w:szCs w:val="32"/>
          <w:cs/>
        </w:rPr>
        <w:t>ผ่านชม</w:t>
      </w:r>
      <w:r w:rsidR="00D355D8" w:rsidRPr="00D355D8">
        <w:rPr>
          <w:rFonts w:ascii="CordiaUPC" w:hAnsi="CordiaUPC" w:cs="CordiaUPC"/>
          <w:b/>
          <w:bCs/>
          <w:color w:val="FF9966"/>
          <w:sz w:val="32"/>
          <w:szCs w:val="32"/>
          <w:cs/>
        </w:rPr>
        <w:t>บ่อน้ำมันสีดำ</w:t>
      </w:r>
      <w:r w:rsidR="00D355D8" w:rsidRPr="00D355D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D355D8" w:rsidRPr="00D355D8">
        <w:rPr>
          <w:rFonts w:ascii="CordiaUPC" w:eastAsia="Times New Roman" w:hAnsi="CordiaUPC" w:cs="CordiaUPC"/>
          <w:sz w:val="32"/>
          <w:szCs w:val="32"/>
          <w:cs/>
          <w:lang w:eastAsia="en-US"/>
        </w:rPr>
        <w:t>เป็นพื้นที่ที่มี</w:t>
      </w:r>
      <w:r w:rsidR="00D355D8" w:rsidRPr="00D355D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D355D8" w:rsidRPr="00D355D8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น้ำมันดิบธรรมชาติซึมออกจากพื้นดินตลอดเวลา</w:t>
      </w:r>
      <w:r w:rsidR="00D355D8" w:rsidRPr="00D355D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D355D8" w:rsidRPr="00D355D8">
        <w:rPr>
          <w:rFonts w:ascii="CordiaUPC" w:eastAsia="Times New Roman" w:hAnsi="CordiaUPC" w:cs="CordiaUPC"/>
          <w:sz w:val="32"/>
          <w:szCs w:val="32"/>
          <w:cs/>
          <w:lang w:eastAsia="en-US"/>
        </w:rPr>
        <w:t>และถูกขนานนามว่าเป็น</w:t>
      </w:r>
      <w:r w:rsidR="00D355D8" w:rsidRPr="00D355D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D355D8" w:rsidRPr="00D355D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"</w:t>
      </w:r>
      <w:r w:rsidR="00D355D8" w:rsidRPr="00D355D8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ภูเขาน้ำมันสีดำ"</w:t>
      </w:r>
      <w:r w:rsidR="00D355D8" w:rsidRPr="00D355D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D355D8" w:rsidRPr="00D355D8">
        <w:rPr>
          <w:rFonts w:ascii="CordiaUPC" w:eastAsia="Times New Roman" w:hAnsi="CordiaUPC" w:cs="CordiaUPC"/>
          <w:sz w:val="32"/>
          <w:szCs w:val="32"/>
          <w:cs/>
          <w:lang w:eastAsia="en-US"/>
        </w:rPr>
        <w:t>หนึ่งในแหล่งน้ำมันสำคัญของจีน</w:t>
      </w:r>
      <w:r w:rsidR="00D355D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D355D8" w:rsidRPr="00D355D8">
        <w:rPr>
          <w:rFonts w:ascii="CordiaUPC" w:eastAsia="Times New Roman" w:hAnsi="CordiaUPC" w:cs="CordiaUPC"/>
          <w:sz w:val="32"/>
          <w:szCs w:val="32"/>
          <w:cs/>
          <w:lang w:eastAsia="en-US"/>
        </w:rPr>
        <w:t>จุดนี้เป็นส่วนหนึ่งของ</w:t>
      </w:r>
      <w:r w:rsidR="00D355D8" w:rsidRPr="00D355D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D355D8" w:rsidRPr="00D355D8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แหล่งน้ำมันคาลาม</w:t>
      </w:r>
      <w:r w:rsidR="0052579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่</w:t>
      </w:r>
      <w:r w:rsidR="00D355D8" w:rsidRPr="00D355D8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าอี้</w:t>
      </w:r>
      <w:r w:rsidR="00D355D8" w:rsidRPr="00D355D8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D355D8" w:rsidRPr="00D355D8">
        <w:rPr>
          <w:rFonts w:ascii="CordiaUPC" w:eastAsia="Times New Roman" w:hAnsi="CordiaUPC" w:cs="CordiaUPC"/>
          <w:sz w:val="32"/>
          <w:szCs w:val="32"/>
          <w:cs/>
          <w:lang w:eastAsia="en-US"/>
        </w:rPr>
        <w:t>ซึ่งเป็นแหล่งน้ำมันที่สำคัญที่สุดของซินเจียง และถือเป็นรากฐานของอุตสาหกรรมน้ำมันจีน</w:t>
      </w:r>
    </w:p>
    <w:p w:rsidR="00D355D8" w:rsidRDefault="003D64D3" w:rsidP="00E01468">
      <w:pPr>
        <w:spacing w:before="240"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>
          <v:shape id="_x0000_s1379" type="#_x0000_t75" style="position:absolute;left:0;text-align:left;margin-left:.15pt;margin-top:13.2pt;width:538.45pt;height:285.25pt;z-index:251726336;mso-position-horizontal-relative:text;mso-position-vertical-relative:text;mso-width-relative:page;mso-height-relative:page">
            <v:imagedata r:id="rId36" o:title="บ่อน้ำมัน2"/>
            <w10:wrap type="square"/>
          </v:shape>
        </w:pict>
      </w:r>
      <w:r w:rsidR="00E01468" w:rsidRPr="009417B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E01468" w:rsidRPr="009417BF">
        <w:rPr>
          <w:rFonts w:ascii="CordiaUPC" w:hAnsi="CordiaUPC" w:cs="CordiaUPC"/>
          <w:sz w:val="32"/>
          <w:szCs w:val="32"/>
          <w:cs/>
        </w:rPr>
        <w:t xml:space="preserve"> </w:t>
      </w:r>
      <w:r w:rsidR="00E01468" w:rsidRPr="00287E4C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เมืองขุยถุน</w:t>
      </w:r>
      <w:r w:rsidR="00E01468" w:rsidRPr="00287E4C">
        <w:rPr>
          <w:rFonts w:ascii="CordiaUPC" w:hAnsi="CordiaUPC" w:cs="CordiaUPC"/>
          <w:b/>
          <w:bCs/>
          <w:color w:val="FFA671"/>
          <w:sz w:val="32"/>
          <w:szCs w:val="32"/>
          <w:cs/>
        </w:rPr>
        <w:t xml:space="preserve"> (</w:t>
      </w:r>
      <w:r w:rsidR="00E01468" w:rsidRPr="00287E4C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ใช้เวลาเดินทางประมาณ</w:t>
      </w:r>
      <w:r w:rsidR="00E01468" w:rsidRPr="00287E4C">
        <w:rPr>
          <w:rFonts w:ascii="CordiaUPC" w:hAnsi="CordiaUPC" w:cs="CordiaUPC"/>
          <w:b/>
          <w:bCs/>
          <w:color w:val="FFA671"/>
          <w:sz w:val="32"/>
          <w:szCs w:val="32"/>
          <w:cs/>
        </w:rPr>
        <w:t xml:space="preserve"> </w:t>
      </w:r>
      <w:r w:rsidR="00E01468" w:rsidRPr="00287E4C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2</w:t>
      </w:r>
      <w:r w:rsidR="00E01468" w:rsidRPr="00287E4C">
        <w:rPr>
          <w:rFonts w:ascii="CordiaUPC" w:hAnsi="CordiaUPC" w:cs="CordiaUPC"/>
          <w:b/>
          <w:bCs/>
          <w:color w:val="FFA671"/>
          <w:sz w:val="32"/>
          <w:szCs w:val="32"/>
        </w:rPr>
        <w:t xml:space="preserve"> </w:t>
      </w:r>
      <w:r w:rsidR="00E01468" w:rsidRPr="00287E4C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ชั่วโมง</w:t>
      </w:r>
      <w:r w:rsidR="00E01468" w:rsidRPr="00287E4C">
        <w:rPr>
          <w:rFonts w:ascii="CordiaUPC" w:hAnsi="CordiaUPC" w:cs="CordiaUPC"/>
          <w:b/>
          <w:bCs/>
          <w:color w:val="FFA671"/>
          <w:sz w:val="32"/>
          <w:szCs w:val="32"/>
          <w:cs/>
        </w:rPr>
        <w:t>)</w:t>
      </w:r>
      <w:r w:rsidR="00E01468" w:rsidRPr="009417BF">
        <w:rPr>
          <w:rFonts w:ascii="CordiaUPC" w:hAnsi="CordiaUPC" w:cs="CordiaUPC"/>
          <w:sz w:val="32"/>
          <w:szCs w:val="32"/>
          <w:cs/>
        </w:rPr>
        <w:t xml:space="preserve"> </w:t>
      </w:r>
      <w:r w:rsidR="00E01468" w:rsidRPr="009417BF">
        <w:rPr>
          <w:rFonts w:ascii="CordiaUPC" w:hAnsi="CordiaUPC" w:cs="CordiaUPC" w:hint="cs"/>
          <w:sz w:val="32"/>
          <w:szCs w:val="32"/>
          <w:cs/>
        </w:rPr>
        <w:t>จุดบรรจบเส้นทางซินเ</w:t>
      </w:r>
      <w:r w:rsidR="00E01468">
        <w:rPr>
          <w:rFonts w:ascii="CordiaUPC" w:hAnsi="CordiaUPC" w:cs="CordiaUPC" w:hint="cs"/>
          <w:sz w:val="32"/>
          <w:szCs w:val="32"/>
          <w:cs/>
        </w:rPr>
        <w:t>จี</w:t>
      </w:r>
      <w:r w:rsidR="00E01468" w:rsidRPr="009417BF">
        <w:rPr>
          <w:rFonts w:ascii="CordiaUPC" w:hAnsi="CordiaUPC" w:cs="CordiaUPC" w:hint="cs"/>
          <w:sz w:val="32"/>
          <w:szCs w:val="32"/>
          <w:cs/>
        </w:rPr>
        <w:t>ยงเหนือ</w:t>
      </w:r>
      <w:r w:rsidR="00E01468" w:rsidRPr="009417BF">
        <w:rPr>
          <w:rFonts w:ascii="CordiaUPC" w:hAnsi="CordiaUPC" w:cs="CordiaUPC"/>
          <w:sz w:val="32"/>
          <w:szCs w:val="32"/>
          <w:cs/>
        </w:rPr>
        <w:t xml:space="preserve"> </w:t>
      </w:r>
      <w:r w:rsidR="00E01468" w:rsidRPr="009417BF">
        <w:rPr>
          <w:rFonts w:ascii="CordiaUPC" w:hAnsi="CordiaUPC" w:cs="CordiaUPC" w:hint="cs"/>
          <w:sz w:val="32"/>
          <w:szCs w:val="32"/>
          <w:cs/>
        </w:rPr>
        <w:t>และ</w:t>
      </w:r>
      <w:r w:rsidR="00E01468">
        <w:rPr>
          <w:rFonts w:ascii="CordiaUPC" w:hAnsi="CordiaUPC" w:cs="CordiaUPC" w:hint="cs"/>
          <w:sz w:val="32"/>
          <w:szCs w:val="32"/>
          <w:cs/>
        </w:rPr>
        <w:t xml:space="preserve">    </w:t>
      </w:r>
      <w:r w:rsidR="00E01468" w:rsidRPr="009417BF">
        <w:rPr>
          <w:rFonts w:ascii="CordiaUPC" w:hAnsi="CordiaUPC" w:cs="CordiaUPC" w:hint="cs"/>
          <w:sz w:val="32"/>
          <w:szCs w:val="32"/>
          <w:cs/>
        </w:rPr>
        <w:t>ซินเ</w:t>
      </w:r>
      <w:r w:rsidR="00E01468">
        <w:rPr>
          <w:rFonts w:ascii="CordiaUPC" w:hAnsi="CordiaUPC" w:cs="CordiaUPC" w:hint="cs"/>
          <w:sz w:val="32"/>
          <w:szCs w:val="32"/>
          <w:cs/>
        </w:rPr>
        <w:t>จี</w:t>
      </w:r>
      <w:r w:rsidR="00E01468" w:rsidRPr="009417BF">
        <w:rPr>
          <w:rFonts w:ascii="CordiaUPC" w:hAnsi="CordiaUPC" w:cs="CordiaUPC" w:hint="cs"/>
          <w:sz w:val="32"/>
          <w:szCs w:val="32"/>
          <w:cs/>
        </w:rPr>
        <w:t>ยงตะวันตก</w:t>
      </w:r>
      <w:r w:rsidR="00EE5B15" w:rsidRPr="00EE5B15">
        <w:rPr>
          <w:rFonts w:ascii="CordiaUPC" w:hAnsi="CordiaUPC" w:cs="CordiaUPC"/>
          <w:sz w:val="32"/>
          <w:szCs w:val="32"/>
          <w:cs/>
        </w:rPr>
        <w:t>เป็นศูนย์กลางโลจิสติกส์และอุตสาหกรรมในเส้นทางสายไหม</w:t>
      </w:r>
    </w:p>
    <w:p w:rsidR="000B11C5" w:rsidRPr="000156B3" w:rsidRDefault="000B11C5" w:rsidP="000B11C5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0A303A" w:rsidRPr="000A303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เมนูพิเศษ..สุกี้หม้อไฟ</w:t>
      </w:r>
    </w:p>
    <w:p w:rsidR="000B11C5" w:rsidRDefault="000B11C5" w:rsidP="000B11C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EF649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F649B">
        <w:rPr>
          <w:rFonts w:ascii="CordiaUPC" w:hAnsi="CordiaUPC" w:cs="CordiaUPC"/>
          <w:b/>
          <w:bCs/>
          <w:sz w:val="32"/>
          <w:szCs w:val="32"/>
        </w:rPr>
        <w:t xml:space="preserve">RUI JING </w:t>
      </w:r>
      <w:r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3D64D3">
        <w:rPr>
          <w:noProof/>
          <w:lang w:eastAsia="en-US"/>
        </w:rPr>
        <w:pict>
          <v:shape id="_x0000_i1073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74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75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76" type="#_x0000_t75" style="width:8.2pt;height:8.2pt;visibility:visible;mso-wrap-style:square">
            <v:imagedata r:id="rId9" o:title=""/>
          </v:shape>
        </w:pict>
      </w:r>
    </w:p>
    <w:p w:rsidR="007A31E7" w:rsidRPr="000B11C5" w:rsidRDefault="003D64D3" w:rsidP="000B11C5">
      <w:pPr>
        <w:rPr>
          <w:rFonts w:hint="eastAsia"/>
          <w:cs/>
          <w:lang w:eastAsia="en-US"/>
        </w:rPr>
      </w:pPr>
      <w:r>
        <w:rPr>
          <w:rFonts w:hint="eastAsia"/>
          <w:noProof/>
        </w:rPr>
        <w:pict w14:anchorId="56C5F31D">
          <v:roundrect id="_x0000_s1120" alt="" style="position:absolute;margin-left:.5pt;margin-top:7.95pt;width:538.1pt;height:34.05pt;z-index:25165568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fa671" stroked="f" strokecolor="#1f4d78">
            <v:stroke dashstyle="longDash"/>
            <v:textbox style="mso-next-textbox:#_x0000_s1120">
              <w:txbxContent>
                <w:p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</w:t>
                  </w:r>
                  <w:r w:rsidR="007A31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่เจ็ด</w:t>
                  </w:r>
                  <w:r w:rsidR="00691D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91D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691D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287E4C" w:rsidRPr="00287E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แกรนด์แคนยอนตู๋ซานจื่อ</w:t>
                  </w:r>
                  <w:r w:rsidR="00287E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287E4C" w:rsidRPr="00287E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287E4C" w:rsidRPr="00287E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87E4C" w:rsidRPr="00287E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อูหลู่มู่ฉี</w:t>
                  </w:r>
                  <w:r w:rsidR="00287E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287E4C" w:rsidRPr="00287E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287E4C" w:rsidRPr="00287E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287E4C" w:rsidRPr="00287E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</w:p>
    <w:p w:rsidR="00691DDB" w:rsidRPr="000B11C5" w:rsidRDefault="00691DDB" w:rsidP="00F5329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691DDB" w:rsidRDefault="00691DDB" w:rsidP="00F5329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3B250D" w:rsidRDefault="00287E4C" w:rsidP="005A4BAD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b/>
          <w:bCs/>
          <w:color w:val="FFA671"/>
          <w:sz w:val="32"/>
          <w:szCs w:val="32"/>
          <w:cs/>
          <w:lang w:eastAsia="en-US"/>
        </w:rPr>
        <w:t>แกรนด์แคนยอนตู๋ซานจื่อ</w:t>
      </w:r>
      <w:r w:rsidRPr="00287E4C">
        <w:rPr>
          <w:rFonts w:ascii="CordiaUPC" w:eastAsia="Times New Roman" w:hAnsi="CordiaUPC" w:cs="CordiaUPC"/>
          <w:b/>
          <w:bCs/>
          <w:color w:val="FFA671"/>
          <w:sz w:val="32"/>
          <w:szCs w:val="32"/>
          <w:cs/>
          <w:lang w:eastAsia="en-US"/>
        </w:rPr>
        <w:t xml:space="preserve"> (</w:t>
      </w:r>
      <w:r w:rsidRPr="00287E4C">
        <w:rPr>
          <w:rFonts w:ascii="CordiaUPC" w:eastAsia="Times New Roman" w:hAnsi="CordiaUPC" w:cs="CordiaUPC" w:hint="cs"/>
          <w:b/>
          <w:bCs/>
          <w:color w:val="FFA671"/>
          <w:sz w:val="32"/>
          <w:szCs w:val="32"/>
          <w:cs/>
          <w:lang w:eastAsia="en-US"/>
        </w:rPr>
        <w:t>ใช้เวลาเดินทางประมาณ</w:t>
      </w:r>
      <w:r w:rsidRPr="00287E4C">
        <w:rPr>
          <w:rFonts w:ascii="CordiaUPC" w:eastAsia="Times New Roman" w:hAnsi="CordiaUPC" w:cs="CordiaUPC"/>
          <w:b/>
          <w:bCs/>
          <w:color w:val="FFA671"/>
          <w:sz w:val="32"/>
          <w:szCs w:val="32"/>
          <w:cs/>
          <w:lang w:eastAsia="en-US"/>
        </w:rPr>
        <w:t xml:space="preserve"> 3 </w:t>
      </w:r>
      <w:r w:rsidRPr="00287E4C">
        <w:rPr>
          <w:rFonts w:ascii="CordiaUPC" w:eastAsia="Times New Roman" w:hAnsi="CordiaUPC" w:cs="CordiaUPC" w:hint="cs"/>
          <w:b/>
          <w:bCs/>
          <w:color w:val="FFA671"/>
          <w:sz w:val="32"/>
          <w:szCs w:val="32"/>
          <w:cs/>
          <w:lang w:eastAsia="en-US"/>
        </w:rPr>
        <w:t>ชั่วโมง</w:t>
      </w:r>
      <w:r w:rsidRPr="00287E4C">
        <w:rPr>
          <w:rFonts w:ascii="CordiaUPC" w:eastAsia="Times New Roman" w:hAnsi="CordiaUPC" w:cs="CordiaUPC"/>
          <w:b/>
          <w:bCs/>
          <w:color w:val="FFA671"/>
          <w:sz w:val="32"/>
          <w:szCs w:val="32"/>
          <w:cs/>
          <w:lang w:eastAsia="en-US"/>
        </w:rPr>
        <w:t xml:space="preserve">)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เป็นดินแดนที่ธรรมชาติสร้างขึ้นมาหลายล้านปี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อันเนื่องจากการไหลเซาะของน้ำหิมะที่ไหลผ่านจากภูเขาเทียนซานใต้จรดเหนือมีความ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lastRenderedPageBreak/>
        <w:t>ยาว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20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กิโลเมตร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ส่วนเว้าของหุบเขาลึก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100-400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เมตรกว้าง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800-1,000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สูง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200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กว่าเมตรผาหินตั้ง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 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ตระง่านสูงๆ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ต่ำๆราวกับป่าหินที่ถูกเสริมสร้างจากสวรรค์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เรียงรายเป็นชั้นๆ</w:t>
      </w:r>
      <w:r w:rsidRPr="00287E4C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287E4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บ้างคล้ายภูเขาหิมะช่องแคบสนามหญ้าและลำห้วยไหลผ่านส่องสะท้านสีสันสวยงามอีกภาพหนึ่ง</w:t>
      </w:r>
    </w:p>
    <w:p w:rsidR="002B6238" w:rsidRPr="003B250D" w:rsidRDefault="003D64D3" w:rsidP="00287E4C">
      <w:pPr>
        <w:spacing w:before="240"/>
        <w:rPr>
          <w:rFonts w:ascii="CordiaUPC" w:eastAsia="Times New Roman" w:hAnsi="CordiaUPC" w:cs="CordiaUPC"/>
          <w:sz w:val="32"/>
          <w:szCs w:val="32"/>
          <w:cs/>
          <w:lang w:eastAsia="en-US"/>
        </w:rPr>
      </w:pPr>
      <w:r>
        <w:rPr>
          <w:noProof/>
        </w:rPr>
        <w:pict>
          <v:shape id="_x0000_s1380" type="#_x0000_t75" style="position:absolute;margin-left:.15pt;margin-top:6.7pt;width:538.9pt;height:254pt;z-index:251728384;mso-position-horizontal-relative:text;mso-position-vertical-relative:text;mso-width-relative:page;mso-height-relative:page">
            <v:imagedata r:id="rId37" o:title="ตูจานซื่อ8"/>
            <w10:wrap type="square"/>
          </v:shape>
        </w:pict>
      </w:r>
      <w:r w:rsidR="002B6238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2B623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2B623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B6238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2B6238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2B6238">
        <w:rPr>
          <w:rFonts w:ascii="Angsana New" w:hAnsi="Angsana New"/>
          <w:sz w:val="32"/>
          <w:szCs w:val="32"/>
        </w:rPr>
        <w:t xml:space="preserve"> </w:t>
      </w:r>
    </w:p>
    <w:p w:rsidR="002B6238" w:rsidRDefault="002B6238" w:rsidP="00837C9E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BF6744" w:rsidRPr="00E81555">
        <w:rPr>
          <w:rFonts w:ascii="CordiaUPC" w:hAnsi="CordiaUPC" w:cs="CordiaUPC" w:hint="cs"/>
          <w:sz w:val="32"/>
          <w:szCs w:val="32"/>
          <w:cs/>
        </w:rPr>
        <w:t>นำท่านเดินทางกลับสู่</w:t>
      </w:r>
      <w:r w:rsidR="00BF6744" w:rsidRPr="00E815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F6744" w:rsidRPr="00BF6744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เมืองอูหลู่มู่ฉี (</w:t>
      </w:r>
      <w:r w:rsidR="00BF6744" w:rsidRPr="00BF6744">
        <w:rPr>
          <w:rFonts w:ascii="CordiaUPC" w:hAnsi="CordiaUPC" w:cs="CordiaUPC"/>
          <w:b/>
          <w:bCs/>
          <w:color w:val="FFA671"/>
          <w:sz w:val="32"/>
          <w:szCs w:val="32"/>
          <w:cs/>
        </w:rPr>
        <w:t xml:space="preserve">ใช้เวลาเดินทางประมาณ </w:t>
      </w:r>
      <w:r w:rsidR="000A303A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3</w:t>
      </w:r>
      <w:r w:rsidR="00BF6744" w:rsidRPr="00BF6744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 xml:space="preserve"> </w:t>
      </w:r>
      <w:r w:rsidR="00BF6744" w:rsidRPr="00BF6744">
        <w:rPr>
          <w:rFonts w:ascii="CordiaUPC" w:hAnsi="CordiaUPC" w:cs="CordiaUPC"/>
          <w:b/>
          <w:bCs/>
          <w:color w:val="FFA671"/>
          <w:sz w:val="32"/>
          <w:szCs w:val="32"/>
          <w:cs/>
        </w:rPr>
        <w:t>ชั่วโมง</w:t>
      </w:r>
      <w:r w:rsidR="00BF6744" w:rsidRPr="00BF6744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)</w:t>
      </w:r>
      <w:r w:rsidR="00BF6744" w:rsidRPr="00E815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F6744" w:rsidRPr="00E81555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ระหว่างทางท่านจะได้ชมวิวทิวทัศน์ที่สวยงาม</w:t>
      </w:r>
    </w:p>
    <w:p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0A303A" w:rsidRPr="000A303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</w:t>
      </w:r>
      <w:r w:rsidR="000A303A" w:rsidRPr="000A303A">
        <w:rPr>
          <w:rFonts w:ascii="CordiaUPC" w:eastAsia="Times New Roman" w:hAnsi="CordiaUPC" w:cs="CordiaUPC" w:hint="eastAsia"/>
          <w:b/>
          <w:bCs/>
          <w:color w:val="FF0000"/>
          <w:sz w:val="32"/>
          <w:szCs w:val="32"/>
          <w:cs/>
        </w:rPr>
        <w:t>…</w:t>
      </w:r>
      <w:r w:rsidR="000A303A" w:rsidRPr="000A303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อาหารกวางตุ้ง</w:t>
      </w:r>
    </w:p>
    <w:p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B44406"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="00B44406"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="00B44406"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B44406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B44406" w:rsidRPr="007A1FE4">
        <w:rPr>
          <w:rFonts w:ascii="CordiaUPC" w:eastAsia="Calibri" w:hAnsi="CordiaUPC" w:cs="CordiaUPC" w:hint="eastAsia"/>
          <w:b/>
          <w:bCs/>
          <w:sz w:val="32"/>
          <w:szCs w:val="32"/>
        </w:rPr>
        <w:t>HAMPTON BY HILTON HOTEL</w:t>
      </w:r>
      <w:r w:rsidR="00B44406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="00B44406"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B44406"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B44406">
        <w:rPr>
          <w:rFonts w:ascii="CordiaUPC" w:eastAsia="Calibri" w:hAnsi="CordiaUPC" w:cs="CordiaUPC"/>
          <w:b/>
          <w:bCs/>
          <w:sz w:val="32"/>
          <w:szCs w:val="32"/>
        </w:rPr>
        <w:t xml:space="preserve">4 </w:t>
      </w:r>
      <w:r w:rsidR="003D64D3">
        <w:rPr>
          <w:noProof/>
          <w:lang w:eastAsia="en-US"/>
        </w:rPr>
        <w:pict>
          <v:shape id="_x0000_i1077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78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79" type="#_x0000_t75" style="width:8.2pt;height:8.2pt;visibility:visible;mso-wrap-style:square">
            <v:imagedata r:id="rId9" o:title=""/>
          </v:shape>
        </w:pict>
      </w:r>
      <w:r w:rsidR="003D64D3">
        <w:rPr>
          <w:noProof/>
          <w:lang w:eastAsia="en-US"/>
        </w:rPr>
        <w:pict>
          <v:shape id="_x0000_i1080" type="#_x0000_t75" style="width:8.2pt;height:8.2pt;visibility:visible;mso-wrap-style:square">
            <v:imagedata r:id="rId9" o:title=""/>
          </v:shape>
        </w:pict>
      </w:r>
    </w:p>
    <w:p w:rsidR="00796644" w:rsidRDefault="003D64D3" w:rsidP="002B6238">
      <w:pPr>
        <w:rPr>
          <w:rFonts w:hint="eastAsia"/>
        </w:rPr>
      </w:pPr>
      <w:r>
        <w:rPr>
          <w:rFonts w:hint="eastAsia"/>
          <w:noProof/>
        </w:rPr>
        <w:pict w14:anchorId="56C5F31D">
          <v:roundrect id="_x0000_s1121" alt="" style="position:absolute;margin-left:.6pt;margin-top:9.3pt;width:538.45pt;height:50.05pt;z-index:25165670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fa671" stroked="f" strokecolor="#1f4d78">
            <v:stroke dashstyle="longDash"/>
            <v:textbox style="mso-next-textbox:#_x0000_s1121">
              <w:txbxContent>
                <w:p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D638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6883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12.45-18.10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B44406" w:rsidRPr="00B444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44406" w:rsidRPr="00B444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B44406" w:rsidRPr="00B444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361:20.15-22.00)</w:t>
                  </w:r>
                </w:p>
              </w:txbxContent>
            </v:textbox>
            <w10:wrap anchorx="margin"/>
          </v:roundrect>
        </w:pict>
      </w:r>
    </w:p>
    <w:p w:rsidR="00796644" w:rsidRDefault="00796644" w:rsidP="00796644">
      <w:pPr>
        <w:jc w:val="right"/>
        <w:rPr>
          <w:rFonts w:hint="eastAsia"/>
        </w:rPr>
      </w:pPr>
    </w:p>
    <w:p w:rsidR="00796644" w:rsidRDefault="00796644" w:rsidP="00796644">
      <w:pPr>
        <w:jc w:val="right"/>
        <w:rPr>
          <w:rFonts w:hint="eastAsia"/>
        </w:rPr>
      </w:pPr>
    </w:p>
    <w:p w:rsidR="00001605" w:rsidRDefault="00001605" w:rsidP="0000160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BC6BAB" w:rsidRPr="00B44406" w:rsidRDefault="002B6238" w:rsidP="0000160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3A0800" w:rsidRPr="006341AE" w:rsidRDefault="003A0800" w:rsidP="003A0800">
      <w:pPr>
        <w:rPr>
          <w:rFonts w:ascii="Angsana New" w:hAnsi="Angsana New"/>
          <w:vanish/>
        </w:rPr>
      </w:pPr>
    </w:p>
    <w:p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:rsidR="00BC6BAB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:rsidR="00AE30DA" w:rsidRDefault="00AE30DA" w:rsidP="00BC6BAB">
      <w:pPr>
        <w:jc w:val="thaiDistribute"/>
        <w:outlineLvl w:val="0"/>
        <w:rPr>
          <w:rFonts w:ascii="CordiaUPC" w:hAnsi="CordiaUPC" w:cs="CordiaUPC"/>
          <w:color w:val="FFA671"/>
          <w:spacing w:val="-14"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 xml:space="preserve">12.45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1459E3" w:rsidRPr="00EC3410">
        <w:rPr>
          <w:rFonts w:ascii="CordiaUPC" w:hAnsi="CordiaUPC" w:cs="CordiaUPC" w:hint="cs"/>
          <w:b/>
          <w:bCs/>
          <w:color w:val="FFA671"/>
          <w:spacing w:val="-14"/>
          <w:sz w:val="32"/>
          <w:szCs w:val="32"/>
          <w:cs/>
        </w:rPr>
        <w:t>กวางเจา</w:t>
      </w:r>
      <w:r w:rsidR="001459E3" w:rsidRPr="00EC3410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</w:t>
      </w:r>
      <w:r w:rsidR="001459E3" w:rsidRPr="00EC3410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8" w:history="1">
        <w:r w:rsidR="001459E3" w:rsidRPr="00EC3410">
          <w:rPr>
            <w:rFonts w:ascii="CordiaUPC" w:hAnsi="CordiaUPC" w:cs="CordiaUPC"/>
            <w:b/>
            <w:bCs/>
            <w:color w:val="FFA671"/>
            <w:sz w:val="32"/>
            <w:szCs w:val="32"/>
          </w:rPr>
          <w:t xml:space="preserve"> CHINA SOUTHERN AIRLINE </w:t>
        </w:r>
      </w:hyperlink>
      <w:r w:rsidR="001459E3" w:rsidRPr="00EC3410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1459E3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1459E3" w:rsidRPr="00EC3410">
        <w:rPr>
          <w:rFonts w:ascii="CordiaUPC" w:hAnsi="CordiaUPC" w:cs="CordiaUPC"/>
          <w:b/>
          <w:bCs/>
          <w:color w:val="FFA671"/>
          <w:spacing w:val="-14"/>
          <w:sz w:val="32"/>
          <w:szCs w:val="32"/>
        </w:rPr>
        <w:t>CZ6883</w:t>
      </w:r>
      <w:r w:rsidR="001459E3" w:rsidRPr="00EC3410">
        <w:rPr>
          <w:rFonts w:ascii="CordiaUPC" w:hAnsi="CordiaUPC" w:cs="CordiaUPC" w:hint="cs"/>
          <w:b/>
          <w:bCs/>
          <w:color w:val="FFA671"/>
          <w:spacing w:val="-14"/>
          <w:sz w:val="32"/>
          <w:szCs w:val="32"/>
          <w:cs/>
        </w:rPr>
        <w:t xml:space="preserve"> </w:t>
      </w:r>
      <w:r w:rsidR="001459E3" w:rsidRPr="00EC3410">
        <w:rPr>
          <w:rFonts w:ascii="CordiaUPC" w:hAnsi="CordiaUPC" w:cs="CordiaUPC"/>
          <w:color w:val="FFA671"/>
          <w:spacing w:val="-14"/>
          <w:sz w:val="32"/>
          <w:szCs w:val="32"/>
        </w:rPr>
        <w:sym w:font="Wingdings" w:char="F051"/>
      </w:r>
    </w:p>
    <w:p w:rsidR="0052579D" w:rsidRPr="002814BA" w:rsidRDefault="0052579D" w:rsidP="0052579D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AE30DA" w:rsidRPr="00AE30DA" w:rsidRDefault="00AE30DA" w:rsidP="0052579D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>18.</w:t>
      </w:r>
      <w:r w:rsidR="005A4BAD"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Pr="00AE30DA">
        <w:rPr>
          <w:rFonts w:ascii="CordiaUPC" w:hAnsi="CordiaUPC" w:cs="CordiaUPC"/>
          <w:b/>
          <w:bCs/>
          <w:sz w:val="32"/>
          <w:szCs w:val="32"/>
        </w:rPr>
        <w:t xml:space="preserve">0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B302CE"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302CE" w:rsidRPr="00EC3410">
        <w:rPr>
          <w:rFonts w:ascii="CordiaUPC" w:hAnsi="CordiaUPC" w:cs="CordiaUPC"/>
          <w:b/>
          <w:bCs/>
          <w:color w:val="FFA671"/>
          <w:sz w:val="32"/>
          <w:szCs w:val="32"/>
          <w:cs/>
        </w:rPr>
        <w:t>สนามบินไป่หวิน เมืองกวางเจา</w:t>
      </w:r>
      <w:r w:rsidR="00B302CE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302CE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:rsidR="006359F5" w:rsidRPr="00CF679B" w:rsidRDefault="001459E3" w:rsidP="00BC6BAB">
      <w:pPr>
        <w:jc w:val="thaiDistribute"/>
        <w:outlineLvl w:val="0"/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6359F5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5A4BAD">
        <w:rPr>
          <w:rFonts w:ascii="CordiaUPC" w:hAnsi="CordiaUPC" w:cs="CordiaUPC" w:hint="cs"/>
          <w:b/>
          <w:bCs/>
          <w:sz w:val="32"/>
          <w:szCs w:val="32"/>
          <w:cs/>
        </w:rPr>
        <w:t>15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EC3410">
        <w:rPr>
          <w:rFonts w:ascii="CordiaUPC" w:hAnsi="CordiaUPC" w:cs="CordiaUPC" w:hint="cs"/>
          <w:b/>
          <w:bCs/>
          <w:color w:val="FFA671"/>
          <w:spacing w:val="-14"/>
          <w:sz w:val="32"/>
          <w:szCs w:val="32"/>
          <w:cs/>
        </w:rPr>
        <w:t>กรุงเทพฯ (สุวรรณภูมิ)</w:t>
      </w:r>
      <w:r w:rsidR="006359F5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6359F5" w:rsidRPr="00EC3410">
        <w:rPr>
          <w:rFonts w:ascii="CordiaUPC" w:hAnsi="CordiaUPC" w:cs="CordiaUPC"/>
          <w:b/>
          <w:bCs/>
          <w:color w:val="000000" w:themeColor="text1"/>
          <w:spacing w:val="-14"/>
          <w:sz w:val="32"/>
          <w:szCs w:val="32"/>
          <w:cs/>
        </w:rPr>
        <w:t>โดยสายการบิน</w:t>
      </w:r>
      <w:hyperlink r:id="rId39" w:history="1">
        <w:r w:rsidR="006359F5" w:rsidRPr="000A0B44">
          <w:rPr>
            <w:rFonts w:ascii="CordiaUPC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="006359F5" w:rsidRPr="00EC3410">
          <w:rPr>
            <w:rFonts w:ascii="CordiaUPC" w:hAnsi="CordiaUPC" w:cs="CordiaUPC"/>
            <w:b/>
            <w:bCs/>
            <w:color w:val="FFA671"/>
            <w:sz w:val="32"/>
            <w:szCs w:val="32"/>
          </w:rPr>
          <w:t>CHINA SOUTHERN AIRLINE</w:t>
        </w:r>
        <w:r w:rsidR="006359F5" w:rsidRPr="000A0B44">
          <w:rPr>
            <w:rFonts w:ascii="CordiaUPC" w:hAnsi="CordiaUPC" w:cs="CordiaUPC"/>
            <w:b/>
            <w:bCs/>
            <w:color w:val="D27E00"/>
            <w:sz w:val="32"/>
            <w:szCs w:val="32"/>
          </w:rPr>
          <w:t xml:space="preserve"> </w:t>
        </w:r>
      </w:hyperlink>
      <w:r w:rsidR="006359F5" w:rsidRPr="00EC3410">
        <w:rPr>
          <w:rFonts w:ascii="CordiaUPC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="006359F5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6359F5" w:rsidRPr="00EC3410">
        <w:rPr>
          <w:rFonts w:ascii="CordiaUPC" w:hAnsi="CordiaUPC" w:cs="CordiaUPC"/>
          <w:b/>
          <w:bCs/>
          <w:color w:val="FFA671"/>
          <w:spacing w:val="-14"/>
          <w:sz w:val="32"/>
          <w:szCs w:val="32"/>
        </w:rPr>
        <w:t>CZ</w:t>
      </w:r>
      <w:r w:rsidRPr="00EC3410">
        <w:rPr>
          <w:rFonts w:ascii="CordiaUPC" w:hAnsi="CordiaUPC" w:cs="CordiaUPC"/>
          <w:b/>
          <w:bCs/>
          <w:color w:val="FFA671"/>
          <w:spacing w:val="-14"/>
          <w:sz w:val="32"/>
          <w:szCs w:val="32"/>
        </w:rPr>
        <w:t>361</w:t>
      </w:r>
      <w:r w:rsidR="006359F5" w:rsidRPr="00EC3410">
        <w:rPr>
          <w:rFonts w:ascii="CordiaUPC" w:hAnsi="CordiaUPC" w:cs="CordiaUPC" w:hint="cs"/>
          <w:b/>
          <w:bCs/>
          <w:color w:val="FFA671"/>
          <w:spacing w:val="-14"/>
          <w:sz w:val="32"/>
          <w:szCs w:val="32"/>
          <w:cs/>
        </w:rPr>
        <w:t xml:space="preserve"> </w:t>
      </w:r>
      <w:r w:rsidR="006359F5" w:rsidRPr="00EC3410">
        <w:rPr>
          <w:rFonts w:ascii="CordiaUPC" w:hAnsi="CordiaUPC" w:cs="CordiaUPC"/>
          <w:color w:val="FFA671"/>
          <w:spacing w:val="-14"/>
          <w:sz w:val="32"/>
          <w:szCs w:val="32"/>
        </w:rPr>
        <w:sym w:font="Wingdings" w:char="F051"/>
      </w:r>
    </w:p>
    <w:p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6359F5" w:rsidRPr="002814BA" w:rsidRDefault="005A4BAD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22.00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EC341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EC3410">
        <w:rPr>
          <w:rFonts w:ascii="CordiaUPC" w:hAnsi="CordiaUPC" w:cs="CordiaUPC"/>
          <w:b/>
          <w:bCs/>
          <w:color w:val="FFA671"/>
          <w:sz w:val="32"/>
          <w:szCs w:val="32"/>
          <w:cs/>
        </w:rPr>
        <w:t>ท่าอากาศยานสุว</w:t>
      </w:r>
      <w:r w:rsidR="00EC3410" w:rsidRPr="00EC3410">
        <w:rPr>
          <w:rFonts w:ascii="CordiaUPC" w:hAnsi="CordiaUPC" w:cs="CordiaUPC" w:hint="cs"/>
          <w:b/>
          <w:bCs/>
          <w:color w:val="FFA671"/>
          <w:sz w:val="32"/>
          <w:szCs w:val="32"/>
          <w:cs/>
        </w:rPr>
        <w:t>รร</w:t>
      </w:r>
      <w:r w:rsidR="006359F5" w:rsidRPr="00EC3410">
        <w:rPr>
          <w:rFonts w:ascii="CordiaUPC" w:hAnsi="CordiaUPC" w:cs="CordiaUPC"/>
          <w:b/>
          <w:bCs/>
          <w:color w:val="FFA671"/>
          <w:sz w:val="32"/>
          <w:szCs w:val="32"/>
          <w:cs/>
        </w:rPr>
        <w:t>ณภูมิ</w:t>
      </w:r>
      <w:r w:rsidR="006359F5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</w:t>
      </w:r>
      <w:r w:rsidR="006359F5" w:rsidRPr="00EC3410">
        <w:rPr>
          <w:rFonts w:ascii="CordiaUPC" w:hAnsi="CordiaUPC" w:cs="CordiaUPC"/>
          <w:b/>
          <w:bCs/>
          <w:color w:val="FFA671"/>
          <w:sz w:val="32"/>
          <w:szCs w:val="32"/>
          <w:cs/>
        </w:rPr>
        <w:t>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:rsidR="00001605" w:rsidRDefault="00001605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BC6BAB" w:rsidRPr="00BC6BAB" w:rsidRDefault="00BC6BAB" w:rsidP="00001605">
      <w:pPr>
        <w:shd w:val="clear" w:color="auto" w:fill="FFA671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01605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FFA671"/>
          <w:cs/>
          <w:lang w:eastAsia="ja-JP"/>
        </w:rPr>
        <w:t>***</w:t>
      </w:r>
      <w:r w:rsidRPr="0000160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FA671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0160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A671"/>
          <w:cs/>
          <w:lang w:eastAsia="en-US"/>
        </w:rPr>
        <w:t xml:space="preserve">(เครื่องบิน ,รถทัวร์ ,รถไฟ) </w:t>
      </w:r>
      <w:r w:rsidRPr="0000160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FA67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01605">
        <w:rPr>
          <w:rFonts w:ascii="CordiaUPC" w:eastAsia="MS Mincho" w:hAnsi="CordiaUPC" w:cs="CordiaUPC"/>
          <w:b/>
          <w:bCs/>
          <w:sz w:val="32"/>
          <w:szCs w:val="32"/>
          <w:shd w:val="clear" w:color="auto" w:fill="FFA671"/>
          <w:lang w:eastAsia="ja-JP"/>
        </w:rPr>
        <w:t>***</w:t>
      </w:r>
    </w:p>
    <w:p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:rsidTr="00001605">
        <w:trPr>
          <w:trHeight w:val="530"/>
        </w:trPr>
        <w:tc>
          <w:tcPr>
            <w:tcW w:w="10773" w:type="dxa"/>
            <w:shd w:val="clear" w:color="auto" w:fill="FFA671"/>
            <w:vAlign w:val="center"/>
            <w:hideMark/>
          </w:tcPr>
          <w:p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:rsidTr="00001605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71"/>
            <w:vAlign w:val="center"/>
          </w:tcPr>
          <w:p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71"/>
            <w:vAlign w:val="center"/>
            <w:hideMark/>
          </w:tcPr>
          <w:p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71"/>
            <w:vAlign w:val="center"/>
          </w:tcPr>
          <w:p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71"/>
            <w:vAlign w:val="center"/>
          </w:tcPr>
          <w:p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133A5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33A5" w:rsidRDefault="00001605" w:rsidP="00D133A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D133A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="00D133A5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="0000160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33A5" w:rsidRDefault="0000160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="00D133A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133A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33A5" w:rsidRDefault="0000160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59</w:t>
            </w:r>
            <w:r w:rsidR="00D133A5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D133A5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00160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001605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00160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</w:t>
            </w:r>
            <w:r w:rsidR="0000160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33A5" w:rsidRDefault="00D133A5" w:rsidP="00D133A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="0000160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33A5" w:rsidRDefault="00001605" w:rsidP="00D133A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 w:rsidR="00D133A5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D133A5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33A5" w:rsidRDefault="00AA7580" w:rsidP="00D133A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59</w:t>
            </w:r>
            <w:r w:rsidR="00D133A5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133A5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133A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133A5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:rsidR="00FA1987" w:rsidRDefault="003D64D3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fa671" stroked="f" strokecolor="#023e8a">
            <v:stroke dashstyle="longDash"/>
            <v:textbox>
              <w:txbxContent>
                <w:p w:rsidR="00AA1AAA" w:rsidRPr="00A07463" w:rsidRDefault="00AA1AAA" w:rsidP="004165D0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01605">
        <w:rPr>
          <w:rFonts w:ascii="CordiaUPC" w:hAnsi="CordiaUPC" w:cs="CordiaUPC"/>
          <w:b/>
          <w:bCs/>
          <w:color w:val="000000"/>
          <w:sz w:val="32"/>
          <w:szCs w:val="32"/>
        </w:rPr>
        <w:t>12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A758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</w:t>
      </w:r>
      <w:r w:rsidR="0000160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ี</w:t>
      </w:r>
      <w:r w:rsidR="007F583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00160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 w:rsidR="007F583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00160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5154D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DE2A5D" w:rsidRPr="00001605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926E6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FA671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:rsidR="004B4383" w:rsidRPr="00001605" w:rsidRDefault="00DE2A5D" w:rsidP="00001605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001605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001605" w:rsidRDefault="003D64D3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>
          <v:shape id="_x0000_s1382" type="#_x0000_t75" style="position:absolute;left:0;text-align:left;margin-left:.15pt;margin-top:20.4pt;width:538.8pt;height:401.4pt;z-index:251730432;mso-position-horizontal-relative:text;mso-position-vertical-relative:text;mso-width-relative:page;mso-height-relative:page">
            <v:imagedata r:id="rId40" o:title="AXA"/>
            <w10:wrap type="square"/>
          </v:shape>
        </w:pict>
      </w: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:rsidR="00001605" w:rsidRDefault="003D64D3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>
          <v:shape id="_x0000_s1383" type="#_x0000_t75" style="position:absolute;left:0;text-align:left;margin-left:40.95pt;margin-top:7.9pt;width:457pt;height:646.8pt;z-index:251732480;mso-position-horizontal-relative:text;mso-position-vertical-relative:text;mso-width-relative:page;mso-height-relative:page">
            <v:imagedata r:id="rId41" o:title="AIG"/>
            <w10:wrap type="square"/>
          </v:shape>
        </w:pict>
      </w: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3D64D3" w:rsidRDefault="003D64D3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001605" w:rsidRDefault="003D64D3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1032" alt="" style="position:absolute;left:0;text-align:left;margin-left:.5pt;margin-top:.4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fa671" stroked="f" strokecolor="#023e8a">
            <v:stroke dashstyle="longDash"/>
            <v:textbox>
              <w:txbxContent>
                <w:p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797AA3" w:rsidRPr="00450CE8" w:rsidRDefault="00797AA3" w:rsidP="00797AA3">
      <w:pPr>
        <w:rPr>
          <w:rFonts w:hint="eastAsia"/>
          <w:cs/>
        </w:rPr>
      </w:pPr>
    </w:p>
    <w:p w:rsidR="005D423D" w:rsidRPr="00692620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5D423D" w:rsidRPr="00736358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:rsidR="005D423D" w:rsidRPr="005F640A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5D423D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5D423D" w:rsidRPr="00F37332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:rsidR="005D423D" w:rsidRPr="00736358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5D423D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:rsidR="005D423D" w:rsidRDefault="005D423D" w:rsidP="005D423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DE2A5D" w:rsidRDefault="003D64D3" w:rsidP="00DE2A5D">
      <w:pPr>
        <w:rPr>
          <w:rFonts w:hint="eastAsia"/>
        </w:rPr>
      </w:pPr>
      <w:r>
        <w:rPr>
          <w:rFonts w:hint="eastAsia"/>
          <w:noProof/>
        </w:rPr>
        <w:pict>
          <v:shape id="_x0000_s1384" type="#_x0000_t75" style="position:absolute;margin-left:.15pt;margin-top:38.3pt;width:538.2pt;height:138pt;z-index:251734528;mso-position-horizontal-relative:text;mso-position-vertical-relative:text;mso-width-relative:page;mso-height-relative:page">
            <v:imagedata r:id="rId42" o:title="AW_Pass-ED-New-01"/>
            <w10:wrap type="square"/>
          </v:shape>
        </w:pict>
      </w:r>
    </w:p>
    <w:p w:rsidR="00DE2A5D" w:rsidRDefault="00DE2A5D" w:rsidP="00DE2A5D">
      <w:pPr>
        <w:rPr>
          <w:rFonts w:hint="eastAsia"/>
        </w:rPr>
      </w:pPr>
    </w:p>
    <w:p w:rsidR="00DE2A5D" w:rsidRDefault="00DE2A5D" w:rsidP="00DE2A5D">
      <w:pPr>
        <w:rPr>
          <w:rFonts w:hint="eastAsia"/>
        </w:rPr>
      </w:pPr>
    </w:p>
    <w:p w:rsidR="00DE2A5D" w:rsidRDefault="00DE2A5D" w:rsidP="00DE2A5D">
      <w:pPr>
        <w:rPr>
          <w:rFonts w:hint="eastAsia"/>
        </w:rPr>
      </w:pPr>
    </w:p>
    <w:p w:rsidR="00DE2A5D" w:rsidRDefault="00DE2A5D" w:rsidP="00DE2A5D">
      <w:pPr>
        <w:rPr>
          <w:rFonts w:hint="eastAsia"/>
        </w:rPr>
      </w:pPr>
    </w:p>
    <w:p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797AA3" w:rsidP="00DA46E1">
      <w:pPr>
        <w:rPr>
          <w:rFonts w:hint="eastAsia"/>
        </w:rPr>
      </w:pPr>
    </w:p>
    <w:p w:rsidR="007B2B92" w:rsidRDefault="003D64D3" w:rsidP="00B70CF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1092" type="#_x0000_t75" style="position:absolute;left:0;text-align:left;margin-left:10.95pt;margin-top:.1pt;width:516.55pt;height:703.2pt;z-index:251653632;mso-position-horizontal-relative:text;mso-position-vertical-relative:text">
            <v:imagedata r:id="rId43" o:title="ข้อควรทราบ-15"/>
            <w10:wrap type="square"/>
          </v:shape>
        </w:pict>
      </w:r>
    </w:p>
    <w:p w:rsidR="007B2B92" w:rsidRDefault="003D64D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563" type="#_x0000_t75" style="position:absolute;left:0;text-align:left;margin-left:24.3pt;margin-top:0;width:493.1pt;height:697.1pt;z-index:251748864;mso-position-horizontal-relative:text;mso-position-vertical-relative:text;mso-width-relative:page;mso-height-relative:page">
            <v:imagedata r:id="rId44" o:title="INFO-DEP-35000-10_0"/>
            <w10:wrap type="square"/>
          </v:shape>
        </w:pict>
      </w:r>
    </w:p>
    <w:p w:rsidR="00194FF7" w:rsidRPr="00EF2571" w:rsidRDefault="003D64D3" w:rsidP="0076792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>
          <v:shape id="_x0000_s1386" type="#_x0000_t75" style="position:absolute;left:0;text-align:left;margin-left:22.95pt;margin-top:0;width:493.2pt;height:697.2pt;z-index:251738624;mso-position-horizontal-relative:text;mso-position-vertical-relative:text;mso-width-relative:page;mso-height-relative:page">
            <v:imagedata r:id="rId45" o:title="A4-MxMd-05"/>
            <w10:wrap type="square"/>
          </v:shape>
        </w:pict>
      </w:r>
    </w:p>
    <w:sectPr w:rsidR="00194FF7" w:rsidRPr="00EF2571" w:rsidSect="004B5C97">
      <w:footerReference w:type="default" r:id="rId4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B5ED8" w:rsidRDefault="00DB5ED8">
      <w:pPr>
        <w:rPr>
          <w:rFonts w:hint="eastAsia"/>
        </w:rPr>
      </w:pPr>
      <w:r>
        <w:separator/>
      </w:r>
    </w:p>
  </w:endnote>
  <w:endnote w:type="continuationSeparator" w:id="0">
    <w:p w:rsidR="00DB5ED8" w:rsidRDefault="00DB5ED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5C97" w:rsidRPr="00693597" w:rsidRDefault="00BA147A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BA147A">
      <w:rPr>
        <w:rFonts w:ascii="CordiaUPC" w:hAnsi="CordiaUPC" w:cs="CordiaUPC"/>
        <w:lang w:val="x-none" w:eastAsia="x-none"/>
      </w:rPr>
      <w:t>SHCZURC</w:t>
    </w:r>
    <w:r w:rsidR="00D97984">
      <w:rPr>
        <w:rFonts w:ascii="CordiaUPC" w:hAnsi="CordiaUPC" w:cs="CordiaUPC"/>
        <w:lang w:eastAsia="x-none"/>
      </w:rPr>
      <w:t>6</w:t>
    </w:r>
    <w:r w:rsidRPr="00BA147A">
      <w:rPr>
        <w:rFonts w:ascii="CordiaUPC" w:hAnsi="CordiaUPC" w:cs="CordiaUPC"/>
        <w:lang w:val="x-none" w:eastAsia="x-none"/>
      </w:rPr>
      <w:t xml:space="preserve"> </w:t>
    </w:r>
    <w:r w:rsidRPr="00BA147A">
      <w:rPr>
        <w:rFonts w:ascii="CordiaUPC" w:hAnsi="CordiaUPC" w:cs="CordiaUPC" w:hint="cs"/>
        <w:cs/>
        <w:lang w:val="x-none" w:eastAsia="x-none"/>
      </w:rPr>
      <w:t>ซินเจียง</w:t>
    </w:r>
    <w:r w:rsidR="00550047">
      <w:rPr>
        <w:rFonts w:ascii="CordiaUPC" w:hAnsi="CordiaUPC" w:cs="CordiaUPC" w:hint="cs"/>
        <w:cs/>
        <w:lang w:val="x-none" w:eastAsia="x-none"/>
      </w:rPr>
      <w:t>เหนือ</w:t>
    </w:r>
    <w:r w:rsidRPr="00BA147A">
      <w:rPr>
        <w:rFonts w:ascii="CordiaUPC" w:hAnsi="CordiaUPC" w:cs="CordiaUPC"/>
        <w:cs/>
        <w:lang w:val="x-none" w:eastAsia="x-none"/>
      </w:rPr>
      <w:t xml:space="preserve"> </w:t>
    </w:r>
    <w:r w:rsidRPr="00BA147A">
      <w:rPr>
        <w:rFonts w:ascii="CordiaUPC" w:hAnsi="CordiaUPC" w:cs="CordiaUPC" w:hint="cs"/>
        <w:cs/>
        <w:lang w:val="x-none" w:eastAsia="x-none"/>
      </w:rPr>
      <w:t>คานาสือ</w:t>
    </w:r>
    <w:r w:rsidRPr="00BA147A">
      <w:rPr>
        <w:rFonts w:ascii="CordiaUPC" w:hAnsi="CordiaUPC" w:cs="CordiaUPC"/>
        <w:cs/>
        <w:lang w:val="x-none" w:eastAsia="x-none"/>
      </w:rPr>
      <w:t xml:space="preserve"> </w:t>
    </w:r>
    <w:r w:rsidRPr="00BA147A">
      <w:rPr>
        <w:rFonts w:ascii="CordiaUPC" w:hAnsi="CordiaUPC" w:cs="CordiaUPC" w:hint="cs"/>
        <w:cs/>
        <w:lang w:val="x-none" w:eastAsia="x-none"/>
      </w:rPr>
      <w:t>หมู่บ้านเหอมู่ชุน</w:t>
    </w:r>
    <w:r w:rsidRPr="00BA147A">
      <w:rPr>
        <w:rFonts w:ascii="CordiaUPC" w:hAnsi="CordiaUPC" w:cs="CordiaUPC"/>
        <w:cs/>
        <w:lang w:val="x-none" w:eastAsia="x-none"/>
      </w:rPr>
      <w:t xml:space="preserve"> </w:t>
    </w:r>
    <w:r w:rsidRPr="00BA147A">
      <w:rPr>
        <w:rFonts w:ascii="CordiaUPC" w:hAnsi="CordiaUPC" w:cs="CordiaUPC" w:hint="cs"/>
        <w:cs/>
        <w:lang w:val="x-none" w:eastAsia="x-none"/>
      </w:rPr>
      <w:t>อูหลู่มู่ฉี</w:t>
    </w:r>
    <w:r w:rsidRPr="00BA147A">
      <w:rPr>
        <w:rFonts w:ascii="CordiaUPC" w:hAnsi="CordiaUPC" w:cs="CordiaUPC"/>
        <w:cs/>
        <w:lang w:val="x-none" w:eastAsia="x-none"/>
      </w:rPr>
      <w:t xml:space="preserve">  </w:t>
    </w:r>
    <w:r w:rsidR="00277AA2">
      <w:rPr>
        <w:rFonts w:ascii="CordiaUPC" w:hAnsi="CordiaUPC" w:cs="CordiaUPC"/>
      </w:rPr>
      <w:t>8</w:t>
    </w:r>
    <w:r w:rsidR="005D423D">
      <w:rPr>
        <w:rFonts w:ascii="CordiaUPC" w:hAnsi="CordiaUPC" w:cs="CordiaUPC" w:hint="cs"/>
        <w:cs/>
      </w:rPr>
      <w:t xml:space="preserve"> </w:t>
    </w:r>
    <w:r w:rsidRPr="00BA147A">
      <w:rPr>
        <w:rFonts w:ascii="CordiaUPC" w:hAnsi="CordiaUPC" w:cs="CordiaUPC" w:hint="cs"/>
        <w:cs/>
        <w:lang w:val="x-none" w:eastAsia="x-none"/>
      </w:rPr>
      <w:t>วัน</w:t>
    </w:r>
    <w:r w:rsidRPr="00BA147A">
      <w:rPr>
        <w:rFonts w:ascii="CordiaUPC" w:hAnsi="CordiaUPC" w:cs="CordiaUPC"/>
        <w:cs/>
        <w:lang w:val="x-none" w:eastAsia="x-none"/>
      </w:rPr>
      <w:t xml:space="preserve"> </w:t>
    </w:r>
    <w:r w:rsidRPr="00BA147A">
      <w:rPr>
        <w:rFonts w:ascii="CordiaUPC" w:hAnsi="CordiaUPC" w:cs="CordiaUPC"/>
        <w:lang w:val="x-none" w:eastAsia="x-none"/>
      </w:rPr>
      <w:t xml:space="preserve">7 </w:t>
    </w:r>
    <w:r w:rsidRPr="00BA147A">
      <w:rPr>
        <w:rFonts w:ascii="CordiaUPC" w:hAnsi="CordiaUPC" w:cs="CordiaUPC" w:hint="cs"/>
        <w:cs/>
        <w:lang w:val="x-none" w:eastAsia="x-none"/>
      </w:rPr>
      <w:t>คืน</w:t>
    </w:r>
    <w:r>
      <w:rPr>
        <w:rFonts w:ascii="CordiaUPC" w:hAnsi="CordiaUPC" w:cs="CordiaUPC" w:hint="cs"/>
        <w:cs/>
        <w:lang w:val="x-none" w:eastAsia="x-none"/>
      </w:rPr>
      <w:t xml:space="preserve"> </w:t>
    </w:r>
    <w:r w:rsidR="00C439A1" w:rsidRPr="00C439A1">
      <w:rPr>
        <w:rFonts w:ascii="CordiaUPC" w:hAnsi="CordiaUPC" w:cs="CordiaUPC" w:hint="cs"/>
        <w:cs/>
        <w:lang w:val="x-none" w:eastAsia="x-none"/>
      </w:rPr>
      <w:t>ก</w:t>
    </w:r>
    <w:r w:rsidR="00C439A1" w:rsidRPr="00C439A1">
      <w:rPr>
        <w:rFonts w:ascii="CordiaUPC" w:hAnsi="CordiaUPC" w:cs="CordiaUPC"/>
        <w:cs/>
        <w:lang w:val="x-none" w:eastAsia="x-none"/>
      </w:rPr>
      <w:t>.</w:t>
    </w:r>
    <w:r w:rsidR="00C439A1" w:rsidRPr="00C439A1">
      <w:rPr>
        <w:rFonts w:ascii="CordiaUPC" w:hAnsi="CordiaUPC" w:cs="CordiaUPC" w:hint="cs"/>
        <w:cs/>
        <w:lang w:val="x-none" w:eastAsia="x-none"/>
      </w:rPr>
      <w:t>ย</w:t>
    </w:r>
    <w:r w:rsidR="00C439A1" w:rsidRPr="00C439A1">
      <w:rPr>
        <w:rFonts w:ascii="CordiaUPC" w:hAnsi="CordiaUPC" w:cs="CordiaUPC"/>
        <w:cs/>
        <w:lang w:val="x-none" w:eastAsia="x-none"/>
      </w:rPr>
      <w:t>. 6</w:t>
    </w:r>
    <w:r w:rsidR="005D423D">
      <w:rPr>
        <w:rFonts w:ascii="CordiaUPC" w:hAnsi="CordiaUPC" w:cs="CordiaUPC" w:hint="cs"/>
        <w:cs/>
        <w:lang w:val="x-none" w:eastAsia="x-none"/>
      </w:rPr>
      <w:t>8</w:t>
    </w:r>
    <w:r w:rsidR="00C439A1" w:rsidRPr="00C439A1">
      <w:rPr>
        <w:rFonts w:ascii="CordiaUPC" w:hAnsi="CordiaUPC" w:cs="CordiaUPC"/>
        <w:cs/>
        <w:lang w:val="x-none" w:eastAsia="x-none"/>
      </w:rPr>
      <w:t xml:space="preserve"> </w:t>
    </w:r>
    <w:r w:rsidR="00C439A1" w:rsidRPr="00C439A1">
      <w:rPr>
        <w:rFonts w:ascii="CordiaUPC" w:hAnsi="CordiaUPC" w:cs="CordiaUPC"/>
        <w:lang w:val="x-none" w:eastAsia="x-none"/>
      </w:rPr>
      <w:t xml:space="preserve">CZ </w:t>
    </w:r>
    <w:r w:rsidR="00FD2EF9">
      <w:rPr>
        <w:rFonts w:ascii="CordiaUPC" w:hAnsi="CordiaUPC" w:cs="CordiaUPC" w:hint="cs"/>
        <w:cs/>
        <w:lang w:val="x-none" w:eastAsia="x-none"/>
      </w:rPr>
      <w:t>(</w:t>
    </w:r>
    <w:r w:rsidR="00FD2EF9">
      <w:rPr>
        <w:rFonts w:ascii="CordiaUPC" w:hAnsi="CordiaUPC" w:cs="CordiaUPC"/>
        <w:lang w:eastAsia="x-none"/>
      </w:rPr>
      <w:t>120325</w:t>
    </w:r>
    <w:r w:rsidR="00FD2EF9">
      <w:rPr>
        <w:rFonts w:ascii="CordiaUPC" w:hAnsi="CordiaUPC" w:cs="CordiaUPC" w:hint="cs"/>
        <w:cs/>
        <w:lang w:val="x-none" w:eastAsia="x-none"/>
      </w:rPr>
      <w:t>)</w:t>
    </w:r>
    <w:r w:rsidR="00536FAD">
      <w:rPr>
        <w:rFonts w:ascii="CordiaUPC" w:hAnsi="CordiaUPC" w:cs="CordiaUPC"/>
        <w:lang w:eastAsia="x-none"/>
      </w:rPr>
      <w:tab/>
    </w:r>
    <w:r w:rsidR="00536FAD">
      <w:rPr>
        <w:rFonts w:ascii="CordiaUPC" w:hAnsi="CordiaUPC" w:cs="CordiaUPC"/>
        <w:lang w:eastAsia="x-none"/>
      </w:rPr>
      <w:tab/>
    </w:r>
    <w:r w:rsidR="00194FF7">
      <w:rPr>
        <w:rFonts w:ascii="CordiaUPC" w:hAnsi="CordiaUPC" w:cs="CordiaUPC"/>
        <w:lang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D33B3D">
      <w:rPr>
        <w:rFonts w:ascii="CordiaUPC" w:hAnsi="CordiaUPC" w:cs="CordiaUPC"/>
        <w:noProof/>
        <w:lang w:val="x-none" w:eastAsia="x-none"/>
      </w:rPr>
      <w:t>10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B5ED8" w:rsidRDefault="00DB5ED8">
      <w:pPr>
        <w:rPr>
          <w:rFonts w:hint="eastAsia"/>
        </w:rPr>
      </w:pPr>
      <w:r>
        <w:separator/>
      </w:r>
    </w:p>
  </w:footnote>
  <w:footnote w:type="continuationSeparator" w:id="0">
    <w:p w:rsidR="00DB5ED8" w:rsidRDefault="00DB5ED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33F650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16449818" o:spid="_x0000_i1025" type="#_x0000_t75" style="width:12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059019F9">
            <wp:extent cx="152400" cy="152400"/>
            <wp:effectExtent l="0" t="0" r="0" b="0"/>
            <wp:docPr id="1416449818" name="Picture 141644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62120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427C2"/>
    <w:multiLevelType w:val="hybridMultilevel"/>
    <w:tmpl w:val="823E028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343327">
    <w:abstractNumId w:val="17"/>
  </w:num>
  <w:num w:numId="2" w16cid:durableId="712194091">
    <w:abstractNumId w:val="18"/>
  </w:num>
  <w:num w:numId="3" w16cid:durableId="1767576763">
    <w:abstractNumId w:val="26"/>
  </w:num>
  <w:num w:numId="4" w16cid:durableId="1692560486">
    <w:abstractNumId w:val="33"/>
  </w:num>
  <w:num w:numId="5" w16cid:durableId="1329868697">
    <w:abstractNumId w:val="9"/>
  </w:num>
  <w:num w:numId="6" w16cid:durableId="844248246">
    <w:abstractNumId w:val="22"/>
  </w:num>
  <w:num w:numId="7" w16cid:durableId="1241602842">
    <w:abstractNumId w:val="3"/>
  </w:num>
  <w:num w:numId="8" w16cid:durableId="1493639968">
    <w:abstractNumId w:val="32"/>
  </w:num>
  <w:num w:numId="9" w16cid:durableId="357121455">
    <w:abstractNumId w:val="19"/>
  </w:num>
  <w:num w:numId="10" w16cid:durableId="1282496053">
    <w:abstractNumId w:val="5"/>
  </w:num>
  <w:num w:numId="11" w16cid:durableId="803697844">
    <w:abstractNumId w:val="8"/>
  </w:num>
  <w:num w:numId="12" w16cid:durableId="14461496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464822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733800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23448384">
    <w:abstractNumId w:val="1"/>
  </w:num>
  <w:num w:numId="16" w16cid:durableId="401416064">
    <w:abstractNumId w:val="17"/>
  </w:num>
  <w:num w:numId="17" w16cid:durableId="1575436158">
    <w:abstractNumId w:val="26"/>
  </w:num>
  <w:num w:numId="18" w16cid:durableId="199815008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2613603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1253968">
    <w:abstractNumId w:val="0"/>
  </w:num>
  <w:num w:numId="21" w16cid:durableId="1978295208">
    <w:abstractNumId w:val="2"/>
  </w:num>
  <w:num w:numId="22" w16cid:durableId="378280971">
    <w:abstractNumId w:val="27"/>
  </w:num>
  <w:num w:numId="23" w16cid:durableId="861093334">
    <w:abstractNumId w:val="23"/>
  </w:num>
  <w:num w:numId="24" w16cid:durableId="825898387">
    <w:abstractNumId w:val="25"/>
  </w:num>
  <w:num w:numId="25" w16cid:durableId="432827946">
    <w:abstractNumId w:val="34"/>
  </w:num>
  <w:num w:numId="26" w16cid:durableId="2132434638">
    <w:abstractNumId w:val="7"/>
  </w:num>
  <w:num w:numId="27" w16cid:durableId="44792119">
    <w:abstractNumId w:val="13"/>
  </w:num>
  <w:num w:numId="28" w16cid:durableId="1573658544">
    <w:abstractNumId w:val="20"/>
  </w:num>
  <w:num w:numId="29" w16cid:durableId="1788767309">
    <w:abstractNumId w:val="24"/>
  </w:num>
  <w:num w:numId="30" w16cid:durableId="165678327">
    <w:abstractNumId w:val="31"/>
  </w:num>
  <w:num w:numId="31" w16cid:durableId="766192973">
    <w:abstractNumId w:val="15"/>
  </w:num>
  <w:num w:numId="32" w16cid:durableId="1554538205">
    <w:abstractNumId w:val="6"/>
  </w:num>
  <w:num w:numId="33" w16cid:durableId="6828847">
    <w:abstractNumId w:val="35"/>
  </w:num>
  <w:num w:numId="34" w16cid:durableId="255140815">
    <w:abstractNumId w:val="12"/>
  </w:num>
  <w:num w:numId="35" w16cid:durableId="1130707491">
    <w:abstractNumId w:val="28"/>
  </w:num>
  <w:num w:numId="36" w16cid:durableId="1815027324">
    <w:abstractNumId w:val="16"/>
  </w:num>
  <w:num w:numId="37" w16cid:durableId="1439790241">
    <w:abstractNumId w:val="30"/>
  </w:num>
  <w:num w:numId="38" w16cid:durableId="1011222339">
    <w:abstractNumId w:val="4"/>
  </w:num>
  <w:num w:numId="39" w16cid:durableId="1700888430">
    <w:abstractNumId w:val="14"/>
  </w:num>
  <w:num w:numId="40" w16cid:durableId="1023365082">
    <w:abstractNumId w:val="11"/>
  </w:num>
  <w:num w:numId="41" w16cid:durableId="130169085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036553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1589485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enu v:ext="edit" fillcolor="#ffa671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1605"/>
    <w:rsid w:val="0000355B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073C"/>
    <w:rsid w:val="00050F55"/>
    <w:rsid w:val="000519C6"/>
    <w:rsid w:val="000527C4"/>
    <w:rsid w:val="00053686"/>
    <w:rsid w:val="00054B67"/>
    <w:rsid w:val="00054EEF"/>
    <w:rsid w:val="0005731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4635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303A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1C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5328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226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051E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477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6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2CC8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4F62"/>
    <w:rsid w:val="001F62CE"/>
    <w:rsid w:val="001F76B7"/>
    <w:rsid w:val="001F7EE5"/>
    <w:rsid w:val="001F7F9B"/>
    <w:rsid w:val="002010C5"/>
    <w:rsid w:val="002018D0"/>
    <w:rsid w:val="00203460"/>
    <w:rsid w:val="002041A6"/>
    <w:rsid w:val="00204A53"/>
    <w:rsid w:val="002057C1"/>
    <w:rsid w:val="002106D8"/>
    <w:rsid w:val="0021105B"/>
    <w:rsid w:val="002112B2"/>
    <w:rsid w:val="00211363"/>
    <w:rsid w:val="002120C1"/>
    <w:rsid w:val="002135F3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5944"/>
    <w:rsid w:val="002666AA"/>
    <w:rsid w:val="0026707C"/>
    <w:rsid w:val="00267834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AA2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87E4C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7C04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9A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25B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0B1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25A8"/>
    <w:rsid w:val="00343C8A"/>
    <w:rsid w:val="0034454E"/>
    <w:rsid w:val="00345635"/>
    <w:rsid w:val="00345F0F"/>
    <w:rsid w:val="003467DA"/>
    <w:rsid w:val="00346C62"/>
    <w:rsid w:val="00346D0E"/>
    <w:rsid w:val="003474D3"/>
    <w:rsid w:val="00347EA0"/>
    <w:rsid w:val="0035006C"/>
    <w:rsid w:val="00350630"/>
    <w:rsid w:val="00351FAC"/>
    <w:rsid w:val="0035234A"/>
    <w:rsid w:val="00352821"/>
    <w:rsid w:val="00353061"/>
    <w:rsid w:val="003540DE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588F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16BD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64D3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54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5D0"/>
    <w:rsid w:val="00416EA0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295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13CD"/>
    <w:rsid w:val="004620A4"/>
    <w:rsid w:val="0046258B"/>
    <w:rsid w:val="00463194"/>
    <w:rsid w:val="004632E9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816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76D"/>
    <w:rsid w:val="004B6C99"/>
    <w:rsid w:val="004B6D2A"/>
    <w:rsid w:val="004B6F46"/>
    <w:rsid w:val="004B73DC"/>
    <w:rsid w:val="004B7531"/>
    <w:rsid w:val="004C0A4A"/>
    <w:rsid w:val="004C12C3"/>
    <w:rsid w:val="004C3788"/>
    <w:rsid w:val="004C37A8"/>
    <w:rsid w:val="004C4A57"/>
    <w:rsid w:val="004C59DE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E44F8"/>
    <w:rsid w:val="004E4C7A"/>
    <w:rsid w:val="004E517F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4AC4"/>
    <w:rsid w:val="005071F5"/>
    <w:rsid w:val="00507586"/>
    <w:rsid w:val="00510F9C"/>
    <w:rsid w:val="005114FC"/>
    <w:rsid w:val="00511781"/>
    <w:rsid w:val="005120AC"/>
    <w:rsid w:val="005120C1"/>
    <w:rsid w:val="00512E82"/>
    <w:rsid w:val="005154D7"/>
    <w:rsid w:val="0051563F"/>
    <w:rsid w:val="00517E65"/>
    <w:rsid w:val="00522986"/>
    <w:rsid w:val="00522F09"/>
    <w:rsid w:val="00523F78"/>
    <w:rsid w:val="0052572F"/>
    <w:rsid w:val="0052579D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2E44"/>
    <w:rsid w:val="00543096"/>
    <w:rsid w:val="005440E0"/>
    <w:rsid w:val="005446BF"/>
    <w:rsid w:val="005450BC"/>
    <w:rsid w:val="00550047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902"/>
    <w:rsid w:val="0056710C"/>
    <w:rsid w:val="005708B4"/>
    <w:rsid w:val="005710E8"/>
    <w:rsid w:val="00571B22"/>
    <w:rsid w:val="005723AB"/>
    <w:rsid w:val="00572567"/>
    <w:rsid w:val="00572585"/>
    <w:rsid w:val="00574CA2"/>
    <w:rsid w:val="0057522A"/>
    <w:rsid w:val="00575D9E"/>
    <w:rsid w:val="00576759"/>
    <w:rsid w:val="005768A0"/>
    <w:rsid w:val="00576F89"/>
    <w:rsid w:val="00577F14"/>
    <w:rsid w:val="005807E5"/>
    <w:rsid w:val="0058085E"/>
    <w:rsid w:val="00581E79"/>
    <w:rsid w:val="00582B6E"/>
    <w:rsid w:val="005833BA"/>
    <w:rsid w:val="00584360"/>
    <w:rsid w:val="005849F8"/>
    <w:rsid w:val="00585E33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4BAD"/>
    <w:rsid w:val="005B0771"/>
    <w:rsid w:val="005B1D95"/>
    <w:rsid w:val="005B28F8"/>
    <w:rsid w:val="005B2C94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423D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120"/>
    <w:rsid w:val="005F562F"/>
    <w:rsid w:val="005F5E50"/>
    <w:rsid w:val="005F7B71"/>
    <w:rsid w:val="00600147"/>
    <w:rsid w:val="00600A55"/>
    <w:rsid w:val="00603696"/>
    <w:rsid w:val="00603EDC"/>
    <w:rsid w:val="0060490B"/>
    <w:rsid w:val="00604D9C"/>
    <w:rsid w:val="0060690A"/>
    <w:rsid w:val="00606A4E"/>
    <w:rsid w:val="006078DF"/>
    <w:rsid w:val="00607E1B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3B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C5D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5811"/>
    <w:rsid w:val="00676287"/>
    <w:rsid w:val="00676F70"/>
    <w:rsid w:val="0067700E"/>
    <w:rsid w:val="00677044"/>
    <w:rsid w:val="0067706F"/>
    <w:rsid w:val="006802C1"/>
    <w:rsid w:val="006818E2"/>
    <w:rsid w:val="00682481"/>
    <w:rsid w:val="00682788"/>
    <w:rsid w:val="00682A38"/>
    <w:rsid w:val="00683F5B"/>
    <w:rsid w:val="00684226"/>
    <w:rsid w:val="00684B69"/>
    <w:rsid w:val="00686FC4"/>
    <w:rsid w:val="00687683"/>
    <w:rsid w:val="0068773A"/>
    <w:rsid w:val="006905B5"/>
    <w:rsid w:val="00691DDB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0C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5F6A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1FE8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27D9"/>
    <w:rsid w:val="00713CEE"/>
    <w:rsid w:val="00713E6B"/>
    <w:rsid w:val="00713F1B"/>
    <w:rsid w:val="00714731"/>
    <w:rsid w:val="007158F6"/>
    <w:rsid w:val="00715A96"/>
    <w:rsid w:val="0071675D"/>
    <w:rsid w:val="00716A40"/>
    <w:rsid w:val="00716C8E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1C5"/>
    <w:rsid w:val="007614E8"/>
    <w:rsid w:val="00761887"/>
    <w:rsid w:val="00761998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26E6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1E7"/>
    <w:rsid w:val="007A3442"/>
    <w:rsid w:val="007A3ABE"/>
    <w:rsid w:val="007A40E2"/>
    <w:rsid w:val="007A42A9"/>
    <w:rsid w:val="007A46E5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39C2"/>
    <w:rsid w:val="007B4A13"/>
    <w:rsid w:val="007B4D90"/>
    <w:rsid w:val="007B56A8"/>
    <w:rsid w:val="007C0331"/>
    <w:rsid w:val="007C2A98"/>
    <w:rsid w:val="007C4049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E47B0"/>
    <w:rsid w:val="007F09F0"/>
    <w:rsid w:val="007F0AE4"/>
    <w:rsid w:val="007F1919"/>
    <w:rsid w:val="007F2641"/>
    <w:rsid w:val="007F3CEB"/>
    <w:rsid w:val="007F4F42"/>
    <w:rsid w:val="007F5673"/>
    <w:rsid w:val="007F5831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B34"/>
    <w:rsid w:val="00836F7C"/>
    <w:rsid w:val="00837293"/>
    <w:rsid w:val="00837B55"/>
    <w:rsid w:val="00837C9E"/>
    <w:rsid w:val="00840DB7"/>
    <w:rsid w:val="00840FB0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C51"/>
    <w:rsid w:val="00850E70"/>
    <w:rsid w:val="008511B4"/>
    <w:rsid w:val="00852088"/>
    <w:rsid w:val="008532A2"/>
    <w:rsid w:val="0085347A"/>
    <w:rsid w:val="00854355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59"/>
    <w:rsid w:val="008857F8"/>
    <w:rsid w:val="00885B2D"/>
    <w:rsid w:val="00890808"/>
    <w:rsid w:val="0089151F"/>
    <w:rsid w:val="0089229E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425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0CE"/>
    <w:rsid w:val="008D3C58"/>
    <w:rsid w:val="008D432B"/>
    <w:rsid w:val="008D4DEF"/>
    <w:rsid w:val="008D4E6C"/>
    <w:rsid w:val="008D76EF"/>
    <w:rsid w:val="008D7B65"/>
    <w:rsid w:val="008E041E"/>
    <w:rsid w:val="008E0B8B"/>
    <w:rsid w:val="008E17FE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00A4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6C30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5FC5"/>
    <w:rsid w:val="00987C2A"/>
    <w:rsid w:val="0099325D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6CC1"/>
    <w:rsid w:val="009F7B75"/>
    <w:rsid w:val="00A0082D"/>
    <w:rsid w:val="00A014A6"/>
    <w:rsid w:val="00A02E1F"/>
    <w:rsid w:val="00A02F20"/>
    <w:rsid w:val="00A03845"/>
    <w:rsid w:val="00A0399F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435"/>
    <w:rsid w:val="00A47909"/>
    <w:rsid w:val="00A511B0"/>
    <w:rsid w:val="00A517D2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580"/>
    <w:rsid w:val="00AA7B6E"/>
    <w:rsid w:val="00AB00BE"/>
    <w:rsid w:val="00AB05D8"/>
    <w:rsid w:val="00AB1357"/>
    <w:rsid w:val="00AB1613"/>
    <w:rsid w:val="00AB168D"/>
    <w:rsid w:val="00AB277D"/>
    <w:rsid w:val="00AB3BB8"/>
    <w:rsid w:val="00AB44D4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15C4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3A92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449C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3F17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06"/>
    <w:rsid w:val="00B444D1"/>
    <w:rsid w:val="00B46E9F"/>
    <w:rsid w:val="00B46EB5"/>
    <w:rsid w:val="00B47678"/>
    <w:rsid w:val="00B47A1E"/>
    <w:rsid w:val="00B51F2B"/>
    <w:rsid w:val="00B52425"/>
    <w:rsid w:val="00B52A52"/>
    <w:rsid w:val="00B5386F"/>
    <w:rsid w:val="00B5487B"/>
    <w:rsid w:val="00B54AB1"/>
    <w:rsid w:val="00B55B28"/>
    <w:rsid w:val="00B56262"/>
    <w:rsid w:val="00B56BD7"/>
    <w:rsid w:val="00B57B94"/>
    <w:rsid w:val="00B6194E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0CF0"/>
    <w:rsid w:val="00B70E55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87E44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539E"/>
    <w:rsid w:val="00BA5DE3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A9A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2419"/>
    <w:rsid w:val="00BE412E"/>
    <w:rsid w:val="00BE44D4"/>
    <w:rsid w:val="00BE493F"/>
    <w:rsid w:val="00BE521F"/>
    <w:rsid w:val="00BE560E"/>
    <w:rsid w:val="00BE6082"/>
    <w:rsid w:val="00BE62A8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6744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176"/>
    <w:rsid w:val="00C12CAB"/>
    <w:rsid w:val="00C13064"/>
    <w:rsid w:val="00C13385"/>
    <w:rsid w:val="00C138A8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9A1"/>
    <w:rsid w:val="00C43A61"/>
    <w:rsid w:val="00C450C0"/>
    <w:rsid w:val="00C4530B"/>
    <w:rsid w:val="00C454AA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0147"/>
    <w:rsid w:val="00C6133F"/>
    <w:rsid w:val="00C62E49"/>
    <w:rsid w:val="00C635F4"/>
    <w:rsid w:val="00C63981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87E63"/>
    <w:rsid w:val="00C90B37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1CC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5E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E778D"/>
    <w:rsid w:val="00CF00D1"/>
    <w:rsid w:val="00CF22B3"/>
    <w:rsid w:val="00CF49B9"/>
    <w:rsid w:val="00CF4E75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33A5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3B3D"/>
    <w:rsid w:val="00D34494"/>
    <w:rsid w:val="00D355D8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2FB9"/>
    <w:rsid w:val="00D632C0"/>
    <w:rsid w:val="00D63662"/>
    <w:rsid w:val="00D638A4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24B0"/>
    <w:rsid w:val="00D82A1A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51A"/>
    <w:rsid w:val="00D9151B"/>
    <w:rsid w:val="00D91D05"/>
    <w:rsid w:val="00D91FF0"/>
    <w:rsid w:val="00D9267B"/>
    <w:rsid w:val="00D92944"/>
    <w:rsid w:val="00D95789"/>
    <w:rsid w:val="00D957E0"/>
    <w:rsid w:val="00D957E3"/>
    <w:rsid w:val="00D97984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78D"/>
    <w:rsid w:val="00DC3CE7"/>
    <w:rsid w:val="00DC4BE1"/>
    <w:rsid w:val="00DC7024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468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2D1D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48C5"/>
    <w:rsid w:val="00E553FE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58B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43BC"/>
    <w:rsid w:val="00E95AC1"/>
    <w:rsid w:val="00E95E4E"/>
    <w:rsid w:val="00E963E6"/>
    <w:rsid w:val="00E97A59"/>
    <w:rsid w:val="00EA0239"/>
    <w:rsid w:val="00EA188D"/>
    <w:rsid w:val="00EA1C7F"/>
    <w:rsid w:val="00EA1E81"/>
    <w:rsid w:val="00EA2BB6"/>
    <w:rsid w:val="00EA335E"/>
    <w:rsid w:val="00EA42F9"/>
    <w:rsid w:val="00EB05AB"/>
    <w:rsid w:val="00EB1C05"/>
    <w:rsid w:val="00EB1D25"/>
    <w:rsid w:val="00EB290E"/>
    <w:rsid w:val="00EB422C"/>
    <w:rsid w:val="00EB45B7"/>
    <w:rsid w:val="00EB61A9"/>
    <w:rsid w:val="00EC051E"/>
    <w:rsid w:val="00EC0AF5"/>
    <w:rsid w:val="00EC1BEC"/>
    <w:rsid w:val="00EC2272"/>
    <w:rsid w:val="00EC27EF"/>
    <w:rsid w:val="00EC3410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B1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49B"/>
    <w:rsid w:val="00EF66EC"/>
    <w:rsid w:val="00EF6918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755"/>
    <w:rsid w:val="00F172FC"/>
    <w:rsid w:val="00F20FF7"/>
    <w:rsid w:val="00F21F55"/>
    <w:rsid w:val="00F22657"/>
    <w:rsid w:val="00F22E74"/>
    <w:rsid w:val="00F23B5E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2EB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032B"/>
    <w:rsid w:val="00F51023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646E"/>
    <w:rsid w:val="00F5651D"/>
    <w:rsid w:val="00F57086"/>
    <w:rsid w:val="00F57412"/>
    <w:rsid w:val="00F57F39"/>
    <w:rsid w:val="00F600D7"/>
    <w:rsid w:val="00F607C1"/>
    <w:rsid w:val="00F616E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2F3B"/>
    <w:rsid w:val="00F7375B"/>
    <w:rsid w:val="00F73981"/>
    <w:rsid w:val="00F768EB"/>
    <w:rsid w:val="00F803FC"/>
    <w:rsid w:val="00F868E4"/>
    <w:rsid w:val="00F86FEE"/>
    <w:rsid w:val="00F87365"/>
    <w:rsid w:val="00F930AA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2EF9"/>
    <w:rsid w:val="00FD3D63"/>
    <w:rsid w:val="00FD48BD"/>
    <w:rsid w:val="00FD5070"/>
    <w:rsid w:val="00FD5845"/>
    <w:rsid w:val="00FD5ED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#ffa671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67E8E9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skyscanner.co.th/airline/airline-shandong-airlines-sc.html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kyscanner.co.th/airline/airline-shandong-airlines-sc.html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www.skyscanner.co.th/airline/airline-shandong-airlines-sc.html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www.skyscanner.co.th/airline/airline-shandong-airlines-sc.html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65AFC-0248-431E-87BF-538FF8A4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5127</TotalTime>
  <Pages>21</Pages>
  <Words>2224</Words>
  <Characters>12679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737</cp:revision>
  <cp:lastPrinted>2025-03-13T02:48:00Z</cp:lastPrinted>
  <dcterms:created xsi:type="dcterms:W3CDTF">2023-02-01T16:27:00Z</dcterms:created>
  <dcterms:modified xsi:type="dcterms:W3CDTF">2025-03-14T08:55:00Z</dcterms:modified>
</cp:coreProperties>
</file>