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FF7D1" w14:textId="77777777" w:rsidR="00127B93" w:rsidRDefault="00861D5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81247B2">
          <v:shape id="_x0000_s1712" type="#_x0000_t75" style="position:absolute;left:0;text-align:left;margin-left:.75pt;margin-top:0;width:538.55pt;height:168.2pt;z-index:251802112;mso-position-horizontal-relative:text;mso-position-vertical-relative:text;mso-width-relative:page;mso-height-relative:page">
            <v:imagedata r:id="rId8" o:title="1920x600_CZ_URC7"/>
            <w10:wrap type="square"/>
          </v:shape>
        </w:pict>
      </w:r>
    </w:p>
    <w:p w14:paraId="1EE2C234" w14:textId="77777777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1E82CC62" w14:textId="77777777" w:rsidTr="00F7160F">
        <w:trPr>
          <w:trHeight w:val="437"/>
        </w:trPr>
        <w:tc>
          <w:tcPr>
            <w:tcW w:w="659" w:type="dxa"/>
            <w:shd w:val="clear" w:color="auto" w:fill="BE5B03"/>
            <w:vAlign w:val="center"/>
          </w:tcPr>
          <w:p w14:paraId="7C40FDF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BE5B03"/>
            <w:vAlign w:val="center"/>
          </w:tcPr>
          <w:p w14:paraId="645C961E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BE5B03"/>
            <w:vAlign w:val="center"/>
          </w:tcPr>
          <w:p w14:paraId="4EF7FA8D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BE5B03"/>
            <w:vAlign w:val="center"/>
          </w:tcPr>
          <w:p w14:paraId="1A53E484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BE5B03"/>
            <w:vAlign w:val="center"/>
          </w:tcPr>
          <w:p w14:paraId="1F72680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BE5B03"/>
            <w:vAlign w:val="center"/>
          </w:tcPr>
          <w:p w14:paraId="030CD638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E2CC8" w:rsidRPr="002E7750" w14:paraId="512E2C47" w14:textId="77777777" w:rsidTr="001E2CC8">
        <w:trPr>
          <w:trHeight w:hRule="exact" w:val="1186"/>
        </w:trPr>
        <w:tc>
          <w:tcPr>
            <w:tcW w:w="659" w:type="dxa"/>
            <w:shd w:val="clear" w:color="auto" w:fill="auto"/>
            <w:vAlign w:val="center"/>
          </w:tcPr>
          <w:p w14:paraId="1AE77B43" w14:textId="77777777" w:rsidR="001E2CC8" w:rsidRPr="002E7750" w:rsidRDefault="001E2CC8" w:rsidP="001E2C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D707189" w14:textId="77777777" w:rsidR="001E2CC8" w:rsidRPr="001A74EF" w:rsidRDefault="001E2CC8" w:rsidP="001E2C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(CZ362:08.20-12.10)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(CZ6892:15.15-20.30)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DC07774" w14:textId="77777777" w:rsidR="001E2CC8" w:rsidRPr="00F7160F" w:rsidRDefault="001E2CC8" w:rsidP="001E2C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b/>
                <w:bCs/>
                <w:color w:val="BE5B03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BB35914" w14:textId="77777777" w:rsidR="001E2CC8" w:rsidRPr="00F7160F" w:rsidRDefault="001E2CC8" w:rsidP="001E2CC8">
            <w:pPr>
              <w:jc w:val="center"/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6D6075" w14:textId="77777777" w:rsidR="001E2CC8" w:rsidRPr="00F7160F" w:rsidRDefault="001E2CC8" w:rsidP="001E2CC8">
            <w:pPr>
              <w:jc w:val="center"/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11A3CA6" w14:textId="77777777" w:rsidR="001D360B" w:rsidRPr="002D425B" w:rsidRDefault="001D360B" w:rsidP="001D360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95113698"/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URUMGI ORIENTAL DYNASTY</w:t>
            </w: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bookmarkEnd w:id="0"/>
          <w:p w14:paraId="26958579" w14:textId="77777777" w:rsidR="001E2CC8" w:rsidRPr="002D425B" w:rsidRDefault="001E2CC8" w:rsidP="001E2C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67581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61D51">
              <w:rPr>
                <w:noProof/>
                <w:lang w:eastAsia="en-US"/>
              </w:rPr>
              <w:pict w14:anchorId="20557193">
                <v:shape id="Picture 11" o:spid="_x0000_i1025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08F2DC30">
                <v:shape id="Picture 10" o:spid="_x0000_i1026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67F5D15C">
                <v:shape id="Picture 9" o:spid="_x0000_i1027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5C6DB1E7">
                <v:shape id="Picture 8" o:spid="_x0000_i1028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802F55" w:rsidRPr="002E7750" w14:paraId="5D104942" w14:textId="77777777" w:rsidTr="00802F55">
        <w:trPr>
          <w:trHeight w:hRule="exact" w:val="1169"/>
        </w:trPr>
        <w:tc>
          <w:tcPr>
            <w:tcW w:w="659" w:type="dxa"/>
            <w:shd w:val="clear" w:color="auto" w:fill="auto"/>
            <w:vAlign w:val="center"/>
          </w:tcPr>
          <w:p w14:paraId="736577E8" w14:textId="77777777" w:rsidR="00802F55" w:rsidRPr="002E7750" w:rsidRDefault="00802F55" w:rsidP="00802F5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16B5F080" w14:textId="77777777" w:rsidR="00802F55" w:rsidRPr="00A91497" w:rsidRDefault="00802F55" w:rsidP="00802F55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95110600"/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สวนม้าป่าโบราณ</w:t>
            </w:r>
            <w:r w:rsidR="00FB12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FB12B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B12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B12B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เมืองฝูไห่</w:t>
            </w:r>
            <w:r w:rsidR="00FB12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ผ่านทางด่วนทะเลทราย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S21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3758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bookmarkStart w:id="2" w:name="_Hlk195187011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เขตภูมิศาสตร์ยาร์ดัง 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</w:t>
            </w:r>
            <w:r w:rsidR="00F716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ี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ศาจทะเล</w:t>
            </w:r>
            <w:bookmarkEnd w:id="1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bookmarkEnd w:id="2"/>
          </w:p>
        </w:tc>
        <w:tc>
          <w:tcPr>
            <w:tcW w:w="720" w:type="dxa"/>
            <w:shd w:val="clear" w:color="auto" w:fill="auto"/>
            <w:vAlign w:val="center"/>
          </w:tcPr>
          <w:p w14:paraId="5CD823A8" w14:textId="77777777" w:rsidR="00802F55" w:rsidRPr="00F7160F" w:rsidRDefault="00802F55" w:rsidP="00802F5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ADCD6F8" w14:textId="77777777" w:rsidR="00802F55" w:rsidRPr="00F7160F" w:rsidRDefault="00802F55" w:rsidP="00802F55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2FDA5C" w14:textId="77777777" w:rsidR="00802F55" w:rsidRPr="00F7160F" w:rsidRDefault="00802F55" w:rsidP="00802F55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7D8D56A" w14:textId="77777777" w:rsidR="001D360B" w:rsidRPr="002D425B" w:rsidRDefault="001D360B" w:rsidP="001D360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3" w:name="_Hlk195113717"/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FUHAI JINDU INTERNATIONAL HOTEL</w:t>
            </w:r>
          </w:p>
          <w:bookmarkEnd w:id="3"/>
          <w:p w14:paraId="247FFCC1" w14:textId="77777777" w:rsidR="00802F55" w:rsidRPr="002D425B" w:rsidRDefault="00802F55" w:rsidP="00802F5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861D51">
              <w:rPr>
                <w:noProof/>
                <w:lang w:eastAsia="en-US"/>
              </w:rPr>
              <w:pict w14:anchorId="774ED1F1">
                <v:shape id="_x0000_i1029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25D90164">
                <v:shape id="_x0000_i1030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1117101B">
                <v:shape id="_x0000_i1031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3CD186D1">
                <v:shape id="_x0000_i1032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802F55" w:rsidRPr="002E7750" w14:paraId="3A300E54" w14:textId="77777777" w:rsidTr="00FB12B3">
        <w:trPr>
          <w:trHeight w:hRule="exact" w:val="1259"/>
        </w:trPr>
        <w:tc>
          <w:tcPr>
            <w:tcW w:w="659" w:type="dxa"/>
            <w:shd w:val="clear" w:color="auto" w:fill="auto"/>
            <w:vAlign w:val="center"/>
          </w:tcPr>
          <w:p w14:paraId="54D75E50" w14:textId="77777777" w:rsidR="00802F55" w:rsidRPr="002E7750" w:rsidRDefault="00802F55" w:rsidP="00802F5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54A0E22" w14:textId="77777777" w:rsidR="00802F55" w:rsidRPr="00166FD0" w:rsidRDefault="00802F55" w:rsidP="00802F5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4" w:name="_Hlk19511373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เหอมู่ชุน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ผ่านชมเขาไป๋ซา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ทุ่งหญ้าอาเหอก้งไก้ที๋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หมู่บ้านเหอมู่ชุน (รวมรถอุทยาน)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Start w:id="5" w:name="_Hlk195110001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จุดชมวิวฮาเติง</w:t>
            </w:r>
            <w:bookmarkEnd w:id="4"/>
            <w:bookmarkEnd w:id="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คานาสือ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50D1DD8" w14:textId="77777777" w:rsidR="00802F55" w:rsidRPr="00F7160F" w:rsidRDefault="00802F55" w:rsidP="00802F55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3ECC19" w14:textId="77777777" w:rsidR="00802F55" w:rsidRPr="00F7160F" w:rsidRDefault="00802F55" w:rsidP="00802F55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28B2BF" w14:textId="77777777" w:rsidR="00802F55" w:rsidRPr="00F7160F" w:rsidRDefault="00802F55" w:rsidP="00802F55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35E3728" w14:textId="77777777" w:rsidR="00802F55" w:rsidRDefault="001D360B" w:rsidP="00802F5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KANAS LOVE VIEW HOTEL</w:t>
            </w:r>
          </w:p>
          <w:p w14:paraId="1076D758" w14:textId="77777777" w:rsidR="00802F55" w:rsidRPr="002D425B" w:rsidRDefault="00802F55" w:rsidP="00802F55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EC0916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61D51">
              <w:rPr>
                <w:noProof/>
                <w:lang w:eastAsia="en-US"/>
              </w:rPr>
              <w:pict w14:anchorId="4D2DE3CE">
                <v:shape id="_x0000_i1033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7489348B">
                <v:shape id="_x0000_i1034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4EB1A91D">
                <v:shape id="_x0000_i1035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FE6441" w:rsidRPr="002E7750" w14:paraId="757A4742" w14:textId="77777777" w:rsidTr="00FB12B3">
        <w:trPr>
          <w:trHeight w:hRule="exact" w:val="989"/>
        </w:trPr>
        <w:tc>
          <w:tcPr>
            <w:tcW w:w="659" w:type="dxa"/>
            <w:shd w:val="clear" w:color="auto" w:fill="auto"/>
            <w:vAlign w:val="center"/>
          </w:tcPr>
          <w:p w14:paraId="60A291AB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6" w:name="_Hlk199928901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7BB2F33" w14:textId="77777777" w:rsidR="00FE6441" w:rsidRDefault="00FE6441" w:rsidP="00FE644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7" w:name="_Hlk195114507"/>
            <w:bookmarkStart w:id="8" w:name="_Hlk195114707"/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คานาสือ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bookmarkEnd w:id="7"/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รอบที่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1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ทะเลสาบวงพระจันทร์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ทะเลสาบมังกรหลับ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ทะเลสาบเทวดา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bookmarkEnd w:id="8"/>
          </w:p>
        </w:tc>
        <w:tc>
          <w:tcPr>
            <w:tcW w:w="720" w:type="dxa"/>
            <w:shd w:val="clear" w:color="auto" w:fill="auto"/>
            <w:vAlign w:val="center"/>
          </w:tcPr>
          <w:p w14:paraId="430EAED0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5541FF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D1A4B5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FA8A21F" w14:textId="77777777" w:rsidR="00FE6441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KANAS LOVE VIEW HOTEL</w:t>
            </w:r>
          </w:p>
          <w:p w14:paraId="13606E75" w14:textId="77777777" w:rsidR="00FE6441" w:rsidRPr="002D425B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61D51">
              <w:rPr>
                <w:noProof/>
                <w:lang w:eastAsia="en-US"/>
              </w:rPr>
              <w:pict w14:anchorId="10B197AD">
                <v:shape id="_x0000_i1036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08148F09">
                <v:shape id="_x0000_i1037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17BFEED0">
                <v:shape id="_x0000_i1038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bookmarkEnd w:id="6"/>
      <w:tr w:rsidR="00FE6441" w:rsidRPr="002E7750" w14:paraId="74F1AD13" w14:textId="77777777" w:rsidTr="00AD15C4">
        <w:trPr>
          <w:trHeight w:hRule="exact" w:val="1262"/>
        </w:trPr>
        <w:tc>
          <w:tcPr>
            <w:tcW w:w="659" w:type="dxa"/>
            <w:shd w:val="clear" w:color="auto" w:fill="auto"/>
            <w:vAlign w:val="center"/>
          </w:tcPr>
          <w:p w14:paraId="6F0C9720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10E930C" w14:textId="77777777" w:rsidR="00FE6441" w:rsidRPr="00A91497" w:rsidRDefault="00FE6441" w:rsidP="00FE644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9" w:name="_Hlk195114960"/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คานาสือรอบที่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2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ล่องเรือทะเลสาบคานาสือ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จุดชมวิวคานาสือ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ศาลาชมปลา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ธารน้ำ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7160F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สี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เมืองฝูไห่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</w:t>
            </w:r>
            <w:bookmarkEnd w:id="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กลางคืนฝูไห่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2C06E8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F11BA10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1BD21A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4580491" w14:textId="77777777" w:rsidR="00FE6441" w:rsidRPr="002D425B" w:rsidRDefault="00FE6441" w:rsidP="00FE644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FUHAI JINDU INTERNATIONAL HOTEL</w:t>
            </w:r>
          </w:p>
          <w:p w14:paraId="3FB3EF57" w14:textId="77777777" w:rsidR="00FE6441" w:rsidRPr="002D425B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861D51">
              <w:rPr>
                <w:noProof/>
                <w:lang w:eastAsia="en-US"/>
              </w:rPr>
              <w:pict w14:anchorId="39397149">
                <v:shape id="_x0000_i1039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6BBBE18C">
                <v:shape id="_x0000_i1040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21C8A482">
                <v:shape id="_x0000_i1041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295BD164">
                <v:shape id="_x0000_i1042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FE6441" w:rsidRPr="002E7750" w14:paraId="05BF8075" w14:textId="77777777" w:rsidTr="0037588F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7689B540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1BFB4220" w14:textId="77777777" w:rsidR="00FE6441" w:rsidRPr="00A91497" w:rsidRDefault="00FE6441" w:rsidP="00FE6441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02F5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 xml:space="preserve">เมืองฝูไห่ </w:t>
            </w:r>
            <w:r w:rsidR="00F7160F" w:rsidRPr="00802F55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  <w:lang w:val="x-none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มืองคาลาม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่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าอี้</w:t>
            </w:r>
            <w:r w:rsidR="00F716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7160F" w:rsidRPr="00802F55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  <w:lang w:val="x-none"/>
              </w:rPr>
              <w:t>–</w:t>
            </w:r>
            <w:r w:rsidRPr="00802F5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F5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เมืองปีศาจ</w:t>
            </w:r>
            <w:r w:rsidRPr="00802F5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val="x-none"/>
              </w:rPr>
              <w:t xml:space="preserve"> (</w:t>
            </w:r>
            <w:r w:rsidRPr="00802F5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รวมรถไฟเล็ก</w:t>
            </w:r>
            <w:r w:rsidRPr="00802F5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val="x-none"/>
              </w:rPr>
              <w:t xml:space="preserve">) </w:t>
            </w:r>
            <w:r w:rsidRPr="00802F55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  <w:lang w:val="x-none"/>
              </w:rPr>
              <w:t>–</w:t>
            </w:r>
            <w:r w:rsidRPr="00802F5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val="x-none"/>
              </w:rPr>
              <w:t xml:space="preserve"> </w:t>
            </w:r>
            <w:r w:rsidRPr="00802F5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ขุยถุน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24926E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124068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3DA355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DAFCDA5" w14:textId="77777777" w:rsidR="00FE6441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RUI JING</w:t>
            </w:r>
            <w:r w:rsidR="00BC646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gramStart"/>
            <w:r w:rsidR="00FB12B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INTERNATIONAL</w:t>
            </w:r>
            <w:r w:rsidR="00FB12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  <w:proofErr w:type="gramEnd"/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C70FDA5" w14:textId="77777777" w:rsidR="00FE6441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861D51">
              <w:rPr>
                <w:noProof/>
                <w:lang w:eastAsia="en-US"/>
              </w:rPr>
              <w:pict w14:anchorId="427CABB7">
                <v:shape id="_x0000_i1043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43D462C6">
                <v:shape id="_x0000_i1044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45DE10DC">
                <v:shape id="_x0000_i1045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733993F9">
                <v:shape id="_x0000_i1046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FE6441" w:rsidRPr="002E7750" w14:paraId="6010FA4C" w14:textId="77777777" w:rsidTr="00FB12B3">
        <w:trPr>
          <w:trHeight w:hRule="exact" w:val="1250"/>
        </w:trPr>
        <w:tc>
          <w:tcPr>
            <w:tcW w:w="659" w:type="dxa"/>
            <w:shd w:val="clear" w:color="auto" w:fill="auto"/>
            <w:vAlign w:val="center"/>
          </w:tcPr>
          <w:p w14:paraId="1EAFAFFE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54FF728C" w14:textId="77777777" w:rsidR="00FE6441" w:rsidRPr="00A91497" w:rsidRDefault="00FE6441" w:rsidP="00FE6441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แกรนด์แคนยอนตู๋ซานจื่อ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A4571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EA6DF0F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C82894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3C97F59" w14:textId="77777777" w:rsidR="00FB12B3" w:rsidRPr="002D425B" w:rsidRDefault="00FB12B3" w:rsidP="00FB12B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URUMGI ORIENTAL DYNASTY</w:t>
            </w: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34273B0C" w14:textId="77777777" w:rsidR="00FE6441" w:rsidRDefault="00FB12B3" w:rsidP="00FB12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61D51">
              <w:rPr>
                <w:noProof/>
                <w:lang w:eastAsia="en-US"/>
              </w:rPr>
              <w:pict w14:anchorId="02EE9F50">
                <v:shape id="_x0000_i1047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17626A40">
                <v:shape id="_x0000_i1048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3592D6D8">
                <v:shape id="_x0000_i1049" type="#_x0000_t75" style="width:8.15pt;height:8.15pt;visibility:visible;mso-wrap-style:square">
                  <v:imagedata r:id="rId9" o:title=""/>
                </v:shape>
              </w:pict>
            </w:r>
            <w:r w:rsidR="00861D51">
              <w:rPr>
                <w:noProof/>
                <w:lang w:eastAsia="en-US"/>
              </w:rPr>
              <w:pict w14:anchorId="5D48F2C9">
                <v:shape id="_x0000_i1050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FE6441" w:rsidRPr="002E7750" w14:paraId="02662833" w14:textId="77777777" w:rsidTr="004B73DC">
        <w:trPr>
          <w:trHeight w:hRule="exact" w:val="1123"/>
        </w:trPr>
        <w:tc>
          <w:tcPr>
            <w:tcW w:w="659" w:type="dxa"/>
            <w:shd w:val="clear" w:color="auto" w:fill="auto"/>
            <w:vAlign w:val="center"/>
          </w:tcPr>
          <w:p w14:paraId="065F25A2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B335A2C" w14:textId="77777777" w:rsidR="00FE6441" w:rsidRPr="00A91497" w:rsidRDefault="00FE6441" w:rsidP="00FE644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(CZ</w:t>
            </w:r>
            <w:r w:rsidRPr="00F7160F">
              <w:rPr>
                <w:rFonts w:ascii="CordiaUPC" w:hAnsi="CordiaUPC" w:cs="CordiaUPC" w:hint="cs"/>
                <w:b/>
                <w:bCs/>
                <w:color w:val="BE5B03"/>
                <w:sz w:val="32"/>
                <w:szCs w:val="32"/>
                <w:cs/>
              </w:rPr>
              <w:t>6883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:</w:t>
            </w:r>
            <w:r w:rsidRPr="00F7160F">
              <w:rPr>
                <w:rFonts w:ascii="CordiaUPC" w:hAnsi="CordiaUPC" w:cs="CordiaUPC" w:hint="cs"/>
                <w:b/>
                <w:bCs/>
                <w:color w:val="BE5B03"/>
                <w:sz w:val="32"/>
                <w:szCs w:val="32"/>
                <w:cs/>
              </w:rPr>
              <w:t>12.45-18.10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)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 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(CZ</w:t>
            </w:r>
            <w:r w:rsidRPr="00F7160F">
              <w:rPr>
                <w:rFonts w:ascii="CordiaUPC" w:hAnsi="CordiaUPC" w:cs="CordiaUPC" w:hint="cs"/>
                <w:b/>
                <w:bCs/>
                <w:color w:val="BE5B03"/>
                <w:sz w:val="32"/>
                <w:szCs w:val="32"/>
                <w:cs/>
              </w:rPr>
              <w:t>361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:</w:t>
            </w:r>
            <w:r w:rsidRPr="00F7160F">
              <w:rPr>
                <w:rFonts w:ascii="CordiaUPC" w:hAnsi="CordiaUPC" w:cs="CordiaUPC" w:hint="cs"/>
                <w:b/>
                <w:bCs/>
                <w:color w:val="BE5B03"/>
                <w:sz w:val="32"/>
                <w:szCs w:val="32"/>
                <w:cs/>
              </w:rPr>
              <w:t>20.15-22.00</w:t>
            </w:r>
            <w:r w:rsidRPr="00F7160F">
              <w:rPr>
                <w:rFonts w:ascii="CordiaUPC" w:hAnsi="CordiaUPC" w:cs="CordiaUPC"/>
                <w:b/>
                <w:bCs/>
                <w:color w:val="BE5B03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1704CD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201CDE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0035CF" w14:textId="77777777" w:rsidR="00FE6441" w:rsidRPr="00F7160F" w:rsidRDefault="00FE6441" w:rsidP="00FE6441">
            <w:pPr>
              <w:jc w:val="center"/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</w:pPr>
            <w:r w:rsidRPr="00F7160F">
              <w:rPr>
                <w:rFonts w:ascii="CordiaUPC" w:eastAsia="Times New Roman" w:hAnsi="CordiaUPC" w:cs="CordiaUPC"/>
                <w:color w:val="BE5B0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7C1D12C6" w14:textId="77777777" w:rsidR="00FE6441" w:rsidRDefault="00FE6441" w:rsidP="00FE644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FE6441" w:rsidRPr="002E7750" w14:paraId="1C4417C8" w14:textId="77777777" w:rsidTr="00F7160F">
        <w:trPr>
          <w:trHeight w:hRule="exact" w:val="467"/>
        </w:trPr>
        <w:tc>
          <w:tcPr>
            <w:tcW w:w="10773" w:type="dxa"/>
            <w:gridSpan w:val="6"/>
            <w:shd w:val="clear" w:color="auto" w:fill="BE5B03"/>
            <w:vAlign w:val="center"/>
          </w:tcPr>
          <w:p w14:paraId="2420E028" w14:textId="77777777" w:rsidR="00FE6441" w:rsidRPr="002E7750" w:rsidRDefault="00FE6441" w:rsidP="00FE644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B511571" w14:textId="4D81C22A" w:rsidR="00240E9B" w:rsidRDefault="00861D51" w:rsidP="00240E9B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D0C5766">
          <v:shape id="_x0000_s1820" type="#_x0000_t75" style="position:absolute;left:0;text-align:left;margin-left:22.65pt;margin-top:-1.9pt;width:493.35pt;height:698.1pt;z-index:251806208;mso-position-horizontal-relative:text;mso-position-vertical-relative:text;mso-width-relative:page;mso-height-relative:page">
            <v:imagedata r:id="rId10" o:title="SHCZURC7 (1)"/>
            <w10:wrap type="square"/>
          </v:shape>
        </w:pict>
      </w:r>
    </w:p>
    <w:p w14:paraId="70B07C52" w14:textId="77777777" w:rsidR="00240E9B" w:rsidRDefault="00861D51" w:rsidP="00240E9B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02F9D30B">
          <v:shape id="_x0000_s1706" type="#_x0000_t75" style="position:absolute;left:0;text-align:left;margin-left:-.15pt;margin-top:.25pt;width:538.45pt;height:168.4pt;z-index:251790848;mso-position-horizontal-relative:text;mso-position-vertical-relative:text;mso-width-relative:page;mso-height-relative:page">
            <v:imagedata r:id="rId11" o:title="CZ (2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D9E41C3" w14:textId="77777777" w:rsidR="003540DE" w:rsidRDefault="00861D51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4522099D">
          <v:roundrect id="_x0000_s1189" alt="" style="position:absolute;left:0;text-align:left;margin-left:-1.9pt;margin-top:10.6pt;width:538.1pt;height:49pt;z-index:2516710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e5b03" stroked="f" strokecolor="#1f4d78">
            <v:stroke dashstyle="longDash"/>
            <v:textbox>
              <w:txbxContent>
                <w:p w14:paraId="31846E08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67581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362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67581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08.20-12.10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6892:15.15-20.30)</w:t>
                  </w:r>
                </w:p>
                <w:p w14:paraId="407DEC44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B4DA5EF" w14:textId="77777777"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CE3C8B1" w14:textId="77777777" w:rsidR="00675811" w:rsidRPr="00675811" w:rsidRDefault="002A7C04" w:rsidP="00585E33">
      <w:pPr>
        <w:spacing w:before="240"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05.00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D0D0E" w:rsidRPr="00395004">
        <w:rPr>
          <w:rFonts w:ascii="CordiaUPC" w:eastAsia="Cordia New" w:hAnsi="CordiaUPC" w:cs="CordiaUPC"/>
          <w:b/>
          <w:bCs/>
          <w:color w:val="BE5B0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DD0D0E" w:rsidRPr="00395004">
        <w:rPr>
          <w:rFonts w:ascii="CordiaUPC" w:eastAsia="Cordia New" w:hAnsi="CordiaUPC" w:cs="CordiaUPC"/>
          <w:b/>
          <w:bCs/>
          <w:color w:val="BE5B03"/>
          <w:sz w:val="32"/>
          <w:szCs w:val="32"/>
        </w:rPr>
        <w:t xml:space="preserve">ISLAND-U </w:t>
      </w:r>
      <w:r w:rsidR="00DD0D0E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สายการบิน</w:t>
      </w:r>
      <w:r w:rsidR="00DD0D0E" w:rsidRPr="00395004">
        <w:rPr>
          <w:rFonts w:ascii="CordiaUPC" w:hAnsi="CordiaUPC" w:cs="CordiaUPC"/>
          <w:color w:val="BE5B03"/>
          <w:sz w:val="32"/>
          <w:szCs w:val="32"/>
          <w:cs/>
        </w:rPr>
        <w:t xml:space="preserve"> </w:t>
      </w:r>
      <w:r w:rsidR="00DD0D0E" w:rsidRPr="00395004">
        <w:rPr>
          <w:rFonts w:ascii="CordiaUPC" w:hAnsi="CordiaUPC" w:cs="CordiaUPC"/>
          <w:b/>
          <w:bCs/>
          <w:color w:val="BE5B03"/>
          <w:sz w:val="32"/>
          <w:szCs w:val="32"/>
        </w:rPr>
        <w:t>CHINA SOUTHERN AIRLINE (CZ)</w:t>
      </w:r>
      <w:r w:rsidR="00DD0D0E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9972CB4" w14:textId="77777777" w:rsidR="00675811" w:rsidRDefault="002A7C04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color w:val="FFA671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08.20</w:t>
      </w:r>
      <w:r w:rsidR="00675811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75811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75811" w:rsidRPr="00CF1159">
        <w:rPr>
          <w:rFonts w:ascii="CordiaUPC" w:hAnsi="CordiaUPC" w:cs="CordiaUPC"/>
          <w:sz w:val="32"/>
          <w:szCs w:val="32"/>
          <w:cs/>
        </w:rPr>
        <w:tab/>
      </w:r>
      <w:r w:rsidR="00675811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675811"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>เมือง</w:t>
      </w:r>
      <w:r w:rsidR="00675811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กวางเจา</w:t>
      </w:r>
      <w:r w:rsidR="00675811"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 xml:space="preserve"> โดยสายการบิน</w:t>
      </w:r>
      <w:r w:rsidR="00675811">
        <w:fldChar w:fldCharType="begin"/>
      </w:r>
      <w:r w:rsidR="00675811">
        <w:instrText>HYPERLINK "https://www.skyscanner.co.th/airline/airline-shandong-airlines-sc.html"</w:instrText>
      </w:r>
      <w:r w:rsidR="00675811">
        <w:fldChar w:fldCharType="separate"/>
      </w:r>
      <w:r w:rsidR="00675811" w:rsidRPr="00F616E1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 </w:t>
      </w:r>
      <w:r w:rsidR="00675811" w:rsidRPr="00395004">
        <w:rPr>
          <w:rFonts w:ascii="CordiaUPC" w:hAnsi="CordiaUPC" w:cs="CordiaUPC"/>
          <w:b/>
          <w:bCs/>
          <w:color w:val="BE5B03"/>
          <w:sz w:val="32"/>
          <w:szCs w:val="32"/>
        </w:rPr>
        <w:t>CHINA SOUTHERN AIRLINE</w:t>
      </w:r>
      <w:r w:rsidR="00675811" w:rsidRPr="00F616E1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 </w:t>
      </w:r>
      <w:r w:rsidR="00675811">
        <w:fldChar w:fldCharType="end"/>
      </w:r>
      <w:r w:rsidR="00675811"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เที่ยวบินที่</w:t>
      </w:r>
      <w:r w:rsidR="00675811"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 xml:space="preserve"> </w:t>
      </w:r>
      <w:r w:rsidR="00675811"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CZ3</w:t>
      </w:r>
      <w:r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62</w:t>
      </w:r>
      <w:r w:rsidR="00675811"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 xml:space="preserve"> </w:t>
      </w:r>
      <w:r w:rsidR="00675811" w:rsidRPr="00395004">
        <w:rPr>
          <w:rFonts w:ascii="CordiaUPC" w:hAnsi="CordiaUPC" w:cs="CordiaUPC"/>
          <w:color w:val="BE5B03"/>
          <w:spacing w:val="-14"/>
          <w:sz w:val="32"/>
          <w:szCs w:val="32"/>
        </w:rPr>
        <w:sym w:font="Wingdings" w:char="F051"/>
      </w:r>
    </w:p>
    <w:p w14:paraId="379ADFB7" w14:textId="77777777" w:rsidR="00F616E1" w:rsidRPr="00F616E1" w:rsidRDefault="00F616E1" w:rsidP="00F616E1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4B853FBA" w14:textId="77777777" w:rsidR="00F616E1" w:rsidRDefault="00F616E1" w:rsidP="00F616E1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เนื่องจากการจัดที่นั่งบนเครื่องบิน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เป็นสิทธิ์ของเจ้าหน้าที่เช็คอิน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</w:p>
    <w:p w14:paraId="51EAB104" w14:textId="77777777" w:rsidR="00395004" w:rsidRDefault="00861D51" w:rsidP="00395004">
      <w:pPr>
        <w:spacing w:line="360" w:lineRule="exact"/>
        <w:ind w:left="1778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7030A0"/>
          <w:spacing w:val="-14"/>
          <w:sz w:val="32"/>
          <w:szCs w:val="32"/>
        </w:rPr>
        <w:pict w14:anchorId="45D7A3DA">
          <v:shape id="_x0000_s1708" type="#_x0000_t75" style="position:absolute;left:0;text-align:left;margin-left:70.35pt;margin-top:8.2pt;width:465.85pt;height:72.95pt;z-index:-251522560">
            <v:imagedata r:id="rId12" o:title=""/>
          </v:shape>
        </w:pict>
      </w:r>
    </w:p>
    <w:p w14:paraId="3395B641" w14:textId="77777777" w:rsidR="00395004" w:rsidRPr="00395004" w:rsidRDefault="00395004" w:rsidP="00395004">
      <w:pPr>
        <w:spacing w:line="360" w:lineRule="exact"/>
        <w:ind w:left="1756" w:firstLine="22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กรณีผู้เดินทาง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ต้องการขอวีลแชร์ที่สนามบิน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กรุณาแจ้งกับทางบริษัททัวร์ฯทันที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หลังจากที่ท่าน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  </w:t>
      </w:r>
    </w:p>
    <w:p w14:paraId="117DA040" w14:textId="77777777" w:rsidR="00395004" w:rsidRPr="00395004" w:rsidRDefault="00395004" w:rsidP="00395004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   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 ชำระเงินมัดจำค่าทัวร์เรียบร้อยแล้ว</w:t>
      </w:r>
    </w:p>
    <w:p w14:paraId="1B79796A" w14:textId="77777777" w:rsidR="00395004" w:rsidRPr="00395004" w:rsidRDefault="00395004" w:rsidP="00395004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   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 หมายเหตุ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: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395004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จะต้องเป็นวีลแชร์ที่ไม่มีแบตเตอรี่</w:t>
      </w:r>
    </w:p>
    <w:p w14:paraId="1E3399E6" w14:textId="77777777" w:rsidR="00395004" w:rsidRDefault="00395004" w:rsidP="00395004">
      <w:pPr>
        <w:spacing w:line="360" w:lineRule="exact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</w:p>
    <w:p w14:paraId="3CA3BD7C" w14:textId="77777777" w:rsidR="00675811" w:rsidRDefault="00395004" w:rsidP="00395004">
      <w:pPr>
        <w:spacing w:line="360" w:lineRule="exact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ab/>
      </w:r>
      <w:r w:rsidR="00675811"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="00675811"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675811"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70A908F9" w14:textId="77777777" w:rsidR="00395004" w:rsidRPr="00395004" w:rsidRDefault="00395004" w:rsidP="00395004">
      <w:pPr>
        <w:shd w:val="clear" w:color="auto" w:fill="BE5B03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39500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BE5B03"/>
        </w:rPr>
        <w:t>**</w:t>
      </w:r>
      <w:r w:rsidRPr="0039500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BE5B03"/>
          <w:cs/>
        </w:rPr>
        <w:t>การบริการอาหารและเครื่องดื่มบนเครื่องบิน</w:t>
      </w:r>
      <w:r w:rsidRPr="0039500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BE5B03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BE5B03"/>
          <w:cs/>
        </w:rPr>
        <w:t>เป็นบริการของสายการบิน</w:t>
      </w:r>
      <w:r w:rsidRPr="0039500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9500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FCA2AE0" w14:textId="77777777" w:rsidR="00675811" w:rsidRDefault="002A7C04" w:rsidP="00395004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12.10</w:t>
      </w:r>
      <w:r w:rsidR="00675811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675811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675811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675811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675811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75811" w:rsidRPr="00395004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สนามบินไป่หวิน เมืองกวางเจา</w:t>
      </w:r>
      <w:r w:rsidR="00675811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75811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9DB94F0" w14:textId="77777777" w:rsidR="00675811" w:rsidRPr="00CD49FC" w:rsidRDefault="00675811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2A7C04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.15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>เมือง</w:t>
      </w:r>
      <w:r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อูหลู่มู่ฉี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>
        <w:rPr>
          <w:color w:val="BE5B03"/>
        </w:rPr>
        <w:fldChar w:fldCharType="begin"/>
      </w:r>
      <w:r w:rsidRPr="00395004">
        <w:rPr>
          <w:color w:val="BE5B03"/>
        </w:rPr>
        <w:instrText>HYPERLINK "https://www.skyscanner.co.th/airline/airline-shandong-airlines-sc.html"</w:instrText>
      </w:r>
      <w:r>
        <w:rPr>
          <w:color w:val="BE5B03"/>
        </w:rPr>
      </w:r>
      <w:r>
        <w:rPr>
          <w:color w:val="BE5B03"/>
        </w:rPr>
        <w:fldChar w:fldCharType="separate"/>
      </w:r>
      <w:r w:rsidRPr="00395004">
        <w:rPr>
          <w:rFonts w:ascii="CordiaUPC" w:hAnsi="CordiaUPC" w:cs="CordiaUPC"/>
          <w:b/>
          <w:bCs/>
          <w:color w:val="BE5B03"/>
          <w:sz w:val="32"/>
          <w:szCs w:val="32"/>
        </w:rPr>
        <w:t xml:space="preserve"> CHINA SOUTHERN AIRLINE</w:t>
      </w:r>
      <w:r w:rsidRPr="000A0B44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 </w:t>
      </w:r>
      <w:r>
        <w:fldChar w:fldCharType="end"/>
      </w:r>
      <w:r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เที่ยวบินที่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CZ68</w:t>
      </w:r>
      <w:r w:rsidR="00E8058B" w:rsidRPr="00395004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>92</w:t>
      </w:r>
      <w:r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 xml:space="preserve"> </w:t>
      </w:r>
      <w:r w:rsidRPr="00395004">
        <w:rPr>
          <w:rFonts w:ascii="CordiaUPC" w:hAnsi="CordiaUPC" w:cs="CordiaUPC"/>
          <w:color w:val="BE5B03"/>
          <w:spacing w:val="-14"/>
          <w:sz w:val="32"/>
          <w:szCs w:val="32"/>
        </w:rPr>
        <w:sym w:font="Wingdings" w:char="F051"/>
      </w:r>
    </w:p>
    <w:p w14:paraId="67ED928D" w14:textId="77777777" w:rsidR="00675811" w:rsidRPr="00417393" w:rsidRDefault="00675811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</w:t>
      </w:r>
      <w:r w:rsidR="002A7C04">
        <w:rPr>
          <w:rFonts w:ascii="CordiaUPC" w:eastAsia="PMingLiU" w:hAnsi="CordiaUPC" w:cs="CordiaUPC"/>
          <w:b/>
          <w:bCs/>
          <w:sz w:val="32"/>
          <w:szCs w:val="32"/>
        </w:rPr>
        <w:t>0</w:t>
      </w:r>
      <w:r>
        <w:rPr>
          <w:rFonts w:ascii="CordiaUPC" w:eastAsia="PMingLiU" w:hAnsi="CordiaUPC" w:cs="CordiaUPC"/>
          <w:b/>
          <w:bCs/>
          <w:sz w:val="32"/>
          <w:szCs w:val="32"/>
        </w:rPr>
        <w:t>.30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395004">
        <w:rPr>
          <w:rFonts w:ascii="CordiaUPC" w:hAnsi="CordiaUPC" w:cs="CordiaUPC"/>
          <w:b/>
          <w:bCs/>
          <w:color w:val="BE5B03"/>
          <w:spacing w:val="-14"/>
          <w:sz w:val="32"/>
          <w:szCs w:val="32"/>
          <w:cs/>
        </w:rPr>
        <w:t>เมืองอูหลู่มู่ฉี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21105B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14:paraId="201C237C" w14:textId="77777777" w:rsidR="00675811" w:rsidRDefault="00675811" w:rsidP="00675811">
      <w:pPr>
        <w:ind w:left="1418" w:hanging="1418"/>
        <w:jc w:val="thaiDistribute"/>
        <w:rPr>
          <w:rFonts w:hint="eastAsia"/>
          <w:noProof/>
          <w:lang w:eastAsia="en-US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1D360B" w:rsidRPr="001D360B">
        <w:rPr>
          <w:rFonts w:ascii="CordiaUPC" w:eastAsia="Calibri" w:hAnsi="CordiaUPC" w:cs="CordiaUPC" w:hint="eastAsia"/>
          <w:b/>
          <w:bCs/>
          <w:sz w:val="32"/>
          <w:szCs w:val="32"/>
        </w:rPr>
        <w:t>URUMGI ORIENTAL DYNASTY HOTEL</w:t>
      </w:r>
      <w:r w:rsidR="001D360B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4 </w:t>
      </w:r>
      <w:r w:rsidR="00861D51">
        <w:rPr>
          <w:noProof/>
          <w:lang w:eastAsia="en-US"/>
        </w:rPr>
        <w:pict w14:anchorId="7CB5CE8A">
          <v:shape id="_x0000_i1051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65C176FF">
          <v:shape id="_x0000_i1052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49FF0002">
          <v:shape id="_x0000_i1053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56B031BB">
          <v:shape id="_x0000_i1054" type="#_x0000_t75" style="width:8.15pt;height:8.15pt;visibility:visible;mso-wrap-style:square">
            <v:imagedata r:id="rId9" o:title=""/>
          </v:shape>
        </w:pict>
      </w:r>
    </w:p>
    <w:p w14:paraId="728A13FA" w14:textId="77777777" w:rsidR="00395004" w:rsidRPr="007A1FE4" w:rsidRDefault="00395004" w:rsidP="00675811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362D460C" w14:textId="77777777" w:rsidR="00675811" w:rsidRDefault="00861D51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lastRenderedPageBreak/>
        <w:pict w14:anchorId="4070A714">
          <v:roundrect id="_x0000_s1039" alt="" style="position:absolute;left:0;text-align:left;margin-left:.5pt;margin-top:.4pt;width:537.85pt;height:47.75pt;z-index:25164646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e5b03" stroked="f" strokecolor="#1f4d78">
            <v:stroke dashstyle="longDash"/>
            <v:textbox>
              <w:txbxContent>
                <w:p w14:paraId="0DC8A0A5" w14:textId="77777777" w:rsidR="000156B3" w:rsidRPr="00D47D61" w:rsidRDefault="00727EF5" w:rsidP="008C1F1F">
                  <w:pPr>
                    <w:shd w:val="clear" w:color="auto" w:fill="BE5B03"/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อูหลู่มู่ฉี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สวนม้าป่าโบราณ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เมืองฝูไห่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ผ่านทางด่วนทะเลทราย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eastAsia="en-US"/>
                    </w:rPr>
                    <w:t>S</w:t>
                  </w:r>
                  <w:r w:rsid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21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–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เขตภูมิศาสตร์ยาร์ดัง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 xml:space="preserve"> (</w:t>
                  </w:r>
                  <w:r w:rsidR="00FB12B3" w:rsidRPr="00FB12B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ปีศาจทะเล</w:t>
                  </w:r>
                  <w:r w:rsidR="00FB12B3" w:rsidRPr="00FB12B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eastAsia="en-US"/>
                    </w:rPr>
                    <w:t>)</w:t>
                  </w:r>
                </w:p>
                <w:p w14:paraId="64C78480" w14:textId="77777777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01E50751" w14:textId="77777777" w:rsidR="00675811" w:rsidRDefault="00675811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14:paraId="4A565071" w14:textId="77777777" w:rsidR="00395004" w:rsidRDefault="00395004" w:rsidP="00395004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58EAB9" w14:textId="77777777" w:rsidR="002A7C04" w:rsidRDefault="002A7C04" w:rsidP="00395004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31ACBA" w14:textId="77777777" w:rsidR="007F655E" w:rsidRDefault="00861D51" w:rsidP="007F655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bookmarkStart w:id="10" w:name="_Hlk195110675"/>
      <w:r>
        <w:rPr>
          <w:noProof/>
        </w:rPr>
        <w:pict w14:anchorId="3CC6836E">
          <v:group id="_x0000_s1628" style="position:absolute;left:0;text-align:left;margin-left:.5pt;margin-top:97.05pt;width:538.65pt;height:523.9pt;z-index:251760128" coordorigin="562,1431" coordsize="10783,11129">
            <v:group id="_x0000_s1624" style="position:absolute;left:562;top:1431;width:10783;height:4188" coordorigin="562,1431" coordsize="10783,4188">
              <v:shape id="_x0000_s1621" type="#_x0000_t75" style="position:absolute;left:562;top:1440;width:5574;height:4179;mso-position-horizontal-relative:text;mso-position-vertical-relative:text;mso-width-relative:page;mso-height-relative:page">
                <v:imagedata r:id="rId13" o:title="新疆｜汗血宝马真不是盖的_6_漾漾碎碎念念_来自小红书网页版"/>
              </v:shape>
              <v:shape id="_x0000_s1623" type="#_x0000_t75" style="position:absolute;left:5759;top:1431;width:5586;height:4188;mso-position-horizontal-relative:text;mso-position-vertical-relative:text;mso-width-relative:page;mso-height-relative:page">
                <v:imagedata r:id="rId14" o:title="新疆｜汗血宝马真不是盖的_5_漾漾碎碎念念_来自小红书网页版"/>
              </v:shape>
            </v:group>
            <v:group id="_x0000_s1627" style="position:absolute;left:562;top:5619;width:10783;height:6941" coordorigin="562,5619" coordsize="10371,6941">
              <v:shape id="_x0000_s1625" type="#_x0000_t75" style="position:absolute;left:562;top:5619;width:5198;height:6928;mso-position-horizontal-relative:text;mso-position-vertical-relative:text;mso-width-relative:page;mso-height-relative:page">
                <v:imagedata r:id="rId15" o:title="新疆｜汗血宝马真不是盖的_2_漾漾碎碎念念_来自小红书网页版"/>
              </v:shape>
              <v:shape id="_x0000_s1626" type="#_x0000_t75" style="position:absolute;left:5734;top:5632;width:5199;height:6928;mso-position-horizontal-relative:text;mso-position-vertical-relative:text;mso-width-relative:page;mso-height-relative:page">
                <v:imagedata r:id="rId16" o:title="姐妹们🔥🔥我找到了套马杆的汉子🐎_2_Kyle成长笔记🏃_来自小红书网页版"/>
              </v:shape>
            </v:group>
            <w10:wrap type="square"/>
          </v:group>
        </w:pict>
      </w:r>
      <w:r w:rsidR="007F655E"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bookmarkEnd w:id="10"/>
      <w:r w:rsidR="007F655E"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7F655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F655E" w:rsidRPr="008C1F1F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>สวนม้าป่าโบราณ</w:t>
      </w:r>
      <w:r w:rsidR="007F655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F655E" w:rsidRPr="00E723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ในเมืองอ</w:t>
      </w:r>
      <w:r w:rsidR="007F65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ู</w:t>
      </w:r>
      <w:r w:rsidR="007F655E" w:rsidRPr="00E723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หลููมู่ฉี</w:t>
      </w:r>
      <w:r w:rsidR="007F655E" w:rsidRPr="00E7235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655E" w:rsidRPr="00E723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ซินเจียง</w:t>
      </w:r>
      <w:r w:rsidR="007F65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ซึ่ง</w:t>
      </w:r>
      <w:r w:rsidR="007F655E" w:rsidRPr="00E723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ที่นี่ถือเป็นหนึ่งใน</w:t>
      </w:r>
      <w:r w:rsidR="007F65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ศุนย์</w:t>
      </w:r>
      <w:r w:rsidR="007F655E" w:rsidRPr="00E723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อนุรักษ์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ใหญ่ที่สุดในโลก</w:t>
      </w:r>
      <w:r w:rsidR="007F65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ที่มีสายพันธุ์ </w:t>
      </w:r>
      <w:r w:rsidR="007F655E" w:rsidRPr="008471D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ม้าเหงื่อโลหิต</w:t>
      </w:r>
      <w:r w:rsidR="007F655E" w:rsidRPr="008471D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proofErr w:type="spellStart"/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</w:rPr>
        <w:t>Akhal-tekin</w:t>
      </w:r>
      <w:proofErr w:type="spellEnd"/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</w:rPr>
        <w:t xml:space="preserve">) 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ที่มีฉายา</w:t>
      </w:r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655E" w:rsidRPr="008471D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อาชาสวรรค์</w:t>
      </w:r>
      <w:r w:rsidR="007F655E" w:rsidRPr="008471D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โดยถิ่นกำเนิดของม้าเหงื่อโลหิตนั้นมาจากประเทศเติร์กเมนิสถาน</w:t>
      </w:r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ถือเป็นม้าที่มีสายพันธุ์เก่าแก่มากที่สุดในโลก</w:t>
      </w:r>
      <w:r w:rsidR="004E2F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และยังโดดเด่นเนื่องจากซีรีย์จีนโบราณมักนิยมใช้ม้าที่นี่ถ่ายทำซีรีย์อีกด้วย</w:t>
      </w:r>
      <w:r w:rsidR="007F655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</w:t>
      </w:r>
      <w:r w:rsidR="004E2FC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ชมความสง่างามของสายพันธุ์ม้าชั้นยอดของโลกอย่างใกล้ชิด</w:t>
      </w:r>
      <w:r w:rsidR="007F655E" w:rsidRPr="008471D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F655E" w:rsidRPr="008471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และยังสามารถชมการแสดงม้าที่น่าตื่นตาตื่นใจ</w:t>
      </w:r>
      <w:r w:rsidR="007F655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EBC163D" w14:textId="77777777" w:rsidR="004E2FC7" w:rsidRDefault="004E2FC7" w:rsidP="004E2FC7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20AE049E" w14:textId="77777777" w:rsidR="0021105B" w:rsidRDefault="004E2FC7" w:rsidP="004E2FC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42E44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395004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</w:rPr>
        <w:t>เมืองฝูไห่</w:t>
      </w:r>
      <w:r w:rsidRPr="00395004">
        <w:rPr>
          <w:rFonts w:ascii="CordiaUPC" w:eastAsia="Times New Roman" w:hAnsi="CordiaUPC" w:cs="CordiaUPC" w:hint="cs"/>
          <w:color w:val="BE5B03"/>
          <w:sz w:val="32"/>
          <w:szCs w:val="32"/>
          <w:cs/>
        </w:rPr>
        <w:t xml:space="preserve"> </w:t>
      </w:r>
      <w:r w:rsidRPr="00395004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</w:rPr>
        <w:t>(</w:t>
      </w:r>
      <w:r w:rsidRPr="00395004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</w:rPr>
        <w:t>ใช้เวลาเดินทางประมาณ</w:t>
      </w:r>
      <w:r w:rsidRPr="00395004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Pr="00395004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</w:rPr>
        <w:t>3</w:t>
      </w:r>
      <w:r w:rsidRPr="00395004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Pr="00395004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</w:rPr>
        <w:t>ชั่วโมง</w:t>
      </w:r>
      <w:r w:rsidRPr="00395004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</w:rPr>
        <w:t>)</w:t>
      </w:r>
      <w:r w:rsidRPr="00395004">
        <w:rPr>
          <w:rFonts w:ascii="CordiaUPC" w:eastAsia="Times New Roman" w:hAnsi="CordiaUPC" w:cs="CordiaUPC"/>
          <w:color w:val="BE5B03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เมืองที่ตั้งอยู่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ตรงกลาง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อัลทาย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>(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อัลไต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ทางตอนเหนือของเขตปกครองตนเองชนชาติอุยกูร์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ซินเจียง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ฝูไห่เป็นที่รู้จักกันดีในชื่อ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ไข่มุกจุนเจียร์</w:t>
      </w:r>
      <w:r w:rsidRPr="001F741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เมืองประมงในเขตชายแดนตอนเหนือซินเจียง</w:t>
      </w:r>
      <w:r w:rsidRPr="001F741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ด้วยภูมิศาสตร์ตั้งอยู่ติดทะเลสาบอู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หลุนกู่ </w:t>
      </w:r>
      <w:r w:rsidRPr="001F74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ซึ่งเป็นหนึ่งในสิบทะเลสาบน้ำจืด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ที่</w:t>
      </w:r>
      <w:r w:rsidRPr="001F74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ใหญ่ที่สุดในประเทศจีน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105B"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ระหว่างทางท่านจะได้</w:t>
      </w:r>
      <w:r w:rsidR="0021105B"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105B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ผ่านทางด่วนข้ามทะเลทราย</w:t>
      </w:r>
      <w:r w:rsidR="0021105B" w:rsidRPr="00395004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="0021105B" w:rsidRPr="00395004">
        <w:rPr>
          <w:rFonts w:ascii="CordiaUPC" w:hAnsi="CordiaUPC" w:cs="CordiaUPC"/>
          <w:b/>
          <w:bCs/>
          <w:color w:val="BE5B03"/>
          <w:sz w:val="32"/>
          <w:szCs w:val="32"/>
        </w:rPr>
        <w:t>S21</w:t>
      </w:r>
      <w:r w:rsidR="0021105B"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105B"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4EF3EECC" w14:textId="77777777" w:rsidR="00E8058B" w:rsidRPr="00240E9B" w:rsidRDefault="00861D51" w:rsidP="00240E9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26ACF2A5">
          <v:group id="_x0000_s1629" style="position:absolute;left:0;text-align:left;margin-left:.15pt;margin-top:6.95pt;width:538.9pt;height:483.15pt;z-index:251742720" coordorigin="564,1444" coordsize="10778,7845">
            <v:group id="_x0000_s1354" style="position:absolute;left:564;top:1444;width:10778;height:3019" coordorigin="559,11362" coordsize="10845,3319">
              <v:shape id="_x0000_s1352" type="#_x0000_t75" style="position:absolute;left:559;top:11364;width:5880;height:3317;mso-position-horizontal-relative:text;mso-position-vertical-relative:text;mso-width-relative:page;mso-height-relative:page">
                <v:imagedata r:id="rId17" o:title="291424_0"/>
              </v:shape>
              <v:shape id="_x0000_s1353" type="#_x0000_t75" style="position:absolute;left:6180;top:11362;width:5224;height:3314;mso-position-horizontal-relative:text;mso-position-vertical-relative:text;mso-width-relative:page;mso-height-relative:page">
                <v:imagedata r:id="rId18" o:title="新疆｜S21阿乌高速_4_DuoduoliQ_来自小红书网页版"/>
              </v:shape>
            </v:group>
            <v:shape id="_x0000_s1446" type="#_x0000_t75" style="position:absolute;left:564;top:4426;width:10778;height:4863;mso-position-horizontal-relative:text;mso-position-vertical-relative:text;mso-width-relative:page;mso-height-relative:page">
              <v:imagedata r:id="rId19" o:title="S21沙漠公路｜感受路_8_方 野_来自小红书网页版"/>
            </v:shape>
            <w10:wrap type="square"/>
          </v:group>
        </w:pict>
      </w:r>
    </w:p>
    <w:p w14:paraId="7F1CFA4C" w14:textId="77777777" w:rsidR="00607E1B" w:rsidRPr="00395004" w:rsidRDefault="00E5629E" w:rsidP="0039500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จากนั้นนำผ่านชม</w:t>
      </w:r>
      <w:r w:rsidR="0039500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เขตภูมิศาสตร์ยาร์ดัง</w:t>
      </w:r>
      <w:r w:rsidRPr="00904F37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 xml:space="preserve"> </w:t>
      </w:r>
      <w:r w:rsidRPr="00E5629E">
        <w:rPr>
          <w:rFonts w:ascii="CordiaUPC" w:hAnsi="CordiaUPC" w:cs="CordiaUPC" w:hint="cs"/>
          <w:b/>
          <w:bCs/>
          <w:sz w:val="32"/>
          <w:szCs w:val="32"/>
          <w:cs/>
        </w:rPr>
        <w:t>(</w:t>
      </w:r>
      <w:r w:rsidRPr="00E5629E">
        <w:rPr>
          <w:rFonts w:ascii="CordiaUPC" w:hAnsi="CordiaUPC" w:cs="CordiaUPC" w:hint="eastAsia"/>
          <w:b/>
          <w:bCs/>
          <w:sz w:val="32"/>
          <w:szCs w:val="32"/>
        </w:rPr>
        <w:t>Yardang landfor</w:t>
      </w:r>
      <w:r w:rsidRPr="00E5629E">
        <w:rPr>
          <w:rFonts w:ascii="CordiaUPC" w:hAnsi="CordiaUPC" w:cs="CordiaUPC"/>
          <w:b/>
          <w:bCs/>
          <w:sz w:val="32"/>
          <w:szCs w:val="32"/>
        </w:rPr>
        <w:t>m</w:t>
      </w:r>
      <w:r w:rsidRPr="00E5629E">
        <w:rPr>
          <w:rFonts w:ascii="CordiaUPC" w:hAnsi="CordiaUPC" w:cs="CordiaUPC" w:hint="cs"/>
          <w:b/>
          <w:bCs/>
          <w:sz w:val="32"/>
          <w:szCs w:val="32"/>
          <w:cs/>
        </w:rPr>
        <w:t>)</w:t>
      </w:r>
      <w:r w:rsidRPr="00E5629E">
        <w:rPr>
          <w:rFonts w:ascii="CordiaUPC" w:hAnsi="CordiaUPC" w:cs="CordiaUPC"/>
          <w:sz w:val="32"/>
          <w:szCs w:val="32"/>
        </w:rPr>
        <w:t xml:space="preserve"> </w:t>
      </w:r>
      <w:r w:rsidR="0039500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เขตปีศาจทะเล</w:t>
      </w:r>
      <w:r w:rsidR="0039500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5629E">
        <w:rPr>
          <w:rFonts w:ascii="CordiaUPC" w:hAnsi="CordiaUPC" w:cs="CordiaUPC" w:hint="cs"/>
          <w:sz w:val="32"/>
          <w:szCs w:val="32"/>
          <w:cs/>
        </w:rPr>
        <w:t>เป็นแหล่งท่องเที่ยวธรรมชาติที่น่าตื่นตาตื่นใจ</w:t>
      </w:r>
      <w:r w:rsidRPr="00E5629E">
        <w:rPr>
          <w:rFonts w:ascii="CordiaUPC" w:hAnsi="CordiaUPC" w:cs="CordiaUPC"/>
          <w:sz w:val="32"/>
          <w:szCs w:val="32"/>
          <w:cs/>
        </w:rPr>
        <w:t xml:space="preserve"> </w:t>
      </w:r>
      <w:r w:rsidRPr="00E5629E">
        <w:rPr>
          <w:rFonts w:ascii="CordiaUPC" w:hAnsi="CordiaUPC" w:cs="CordiaUPC" w:hint="cs"/>
          <w:sz w:val="32"/>
          <w:szCs w:val="32"/>
          <w:cs/>
        </w:rPr>
        <w:t>ตั้งอยู่ทางตะวันออกของทะเลสาบอูหลุนกู่</w:t>
      </w:r>
      <w:r w:rsidRPr="00E5629E">
        <w:rPr>
          <w:rFonts w:ascii="CordiaUPC" w:hAnsi="CordiaUPC" w:cs="CordiaUPC"/>
          <w:sz w:val="32"/>
          <w:szCs w:val="32"/>
          <w:cs/>
        </w:rPr>
        <w:t xml:space="preserve"> </w:t>
      </w:r>
      <w:r w:rsidRPr="00E5629E">
        <w:rPr>
          <w:rFonts w:ascii="CordiaUPC" w:hAnsi="CordiaUPC" w:cs="CordiaUPC" w:hint="cs"/>
          <w:sz w:val="32"/>
          <w:szCs w:val="32"/>
          <w:cs/>
        </w:rPr>
        <w:t>ในเขตอำเภอ</w:t>
      </w:r>
      <w:r>
        <w:rPr>
          <w:rFonts w:ascii="CordiaUPC" w:hAnsi="CordiaUPC" w:cs="CordiaUPC" w:hint="cs"/>
          <w:sz w:val="32"/>
          <w:szCs w:val="32"/>
          <w:cs/>
        </w:rPr>
        <w:t>ฝู</w:t>
      </w:r>
      <w:r w:rsidRPr="00E5629E">
        <w:rPr>
          <w:rFonts w:ascii="CordiaUPC" w:hAnsi="CordiaUPC" w:cs="CordiaUPC" w:hint="cs"/>
          <w:sz w:val="32"/>
          <w:szCs w:val="32"/>
          <w:cs/>
        </w:rPr>
        <w:t>ไห่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700BF">
        <w:rPr>
          <w:rFonts w:ascii="CordiaUPC" w:hAnsi="CordiaUPC" w:cs="CordiaUPC" w:hint="cs"/>
          <w:sz w:val="32"/>
          <w:szCs w:val="32"/>
          <w:cs/>
        </w:rPr>
        <w:t>ซึ่ง</w:t>
      </w:r>
      <w:r w:rsidRPr="00A502AE">
        <w:rPr>
          <w:rFonts w:ascii="CordiaUPC" w:hAnsi="CordiaUPC" w:cs="CordiaUPC" w:hint="cs"/>
          <w:sz w:val="32"/>
          <w:szCs w:val="32"/>
          <w:cs/>
        </w:rPr>
        <w:t>มีภูมิประเทศที่เป็นเอกลักษณ์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ทางธรณีวิทยา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คือการถูกกัดกร่อน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กัดเซาะ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จากสายลม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แสงแดด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และกระแสน้ำไหล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lastRenderedPageBreak/>
        <w:t>เป็นเวลานานนับล้านๆ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ปี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ทำให้เกิดทัศนียภาพที่น่าตื่นตา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รูปร่าง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ลวดลาย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และสีสันของพื้นผิวดิน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ราวกับงาน</w:t>
      </w:r>
      <w:r w:rsidR="00861D51">
        <w:rPr>
          <w:noProof/>
        </w:rPr>
        <w:pict w14:anchorId="53E57C0E">
          <v:group id="_x0000_s1634" style="position:absolute;left:0;text-align:left;margin-left:.1pt;margin-top:42.6pt;width:538.5pt;height:601.05pt;z-index:251767296;mso-position-horizontal-relative:text;mso-position-vertical-relative:text" coordorigin="563,1440" coordsize="10787,13805">
            <v:group id="_x0000_s1633" style="position:absolute;left:563;top:1440;width:10787;height:7905" coordorigin="563,1440" coordsize="10787,8076">
              <v:shape id="_x0000_s1630" type="#_x0000_t75" style="position:absolute;left:563;top:1440;width:5372;height:8076;mso-position-horizontal-relative:text;mso-position-vertical-relative:text;mso-width-relative:page;mso-height-relative:page">
                <v:imagedata r:id="rId20" o:title="海上魔鬼城⛰️一半山川 一半湖海_3_摄影师柚子📷_来自小红书网页版"/>
              </v:shape>
              <v:shape id="_x0000_s1631" type="#_x0000_t75" style="position:absolute;left:5935;top:1440;width:5415;height:8076;mso-position-horizontal-relative:text;mso-position-vertical-relative:text;mso-width-relative:page;mso-height-relative:page">
                <v:imagedata r:id="rId21" o:title="海上魔鬼城⛰️一半山川 一半湖海_1_摄影师柚子📷_来自小红书网页版"/>
              </v:shape>
            </v:group>
            <v:shape id="_x0000_s1632" type="#_x0000_t75" style="position:absolute;left:563;top:9395;width:10787;height:5850;mso-position-horizontal-relative:text;mso-position-vertical-relative:text;mso-width-relative:page;mso-height-relative:page">
              <v:imagedata r:id="rId22" o:title="自驾新疆_福海县乌伦古湖海上魔鬼城的奇幻_6_采采卷耳_来自小红书网页版"/>
            </v:shape>
            <w10:wrap type="square"/>
          </v:group>
        </w:pict>
      </w:r>
      <w:r w:rsidRPr="00A502AE">
        <w:rPr>
          <w:rFonts w:ascii="CordiaUPC" w:hAnsi="CordiaUPC" w:cs="CordiaUPC" w:hint="cs"/>
          <w:sz w:val="32"/>
          <w:szCs w:val="32"/>
          <w:cs/>
        </w:rPr>
        <w:t>ฝีมือที่จัดแต่ง</w:t>
      </w:r>
      <w:r w:rsidRPr="00A502AE">
        <w:rPr>
          <w:rFonts w:ascii="CordiaUPC" w:hAnsi="CordiaUPC" w:cs="CordiaUPC"/>
          <w:sz w:val="32"/>
          <w:szCs w:val="32"/>
          <w:cs/>
        </w:rPr>
        <w:t xml:space="preserve"> </w:t>
      </w:r>
      <w:r w:rsidRPr="00A502AE">
        <w:rPr>
          <w:rFonts w:ascii="CordiaUPC" w:hAnsi="CordiaUPC" w:cs="CordiaUPC" w:hint="cs"/>
          <w:sz w:val="32"/>
          <w:szCs w:val="32"/>
          <w:cs/>
        </w:rPr>
        <w:t>เติมสีสันขึ้นด้วยความปราณีต</w:t>
      </w:r>
    </w:p>
    <w:p w14:paraId="15BB2EEC" w14:textId="77777777" w:rsidR="00E5629E" w:rsidRDefault="00E5629E" w:rsidP="00542E4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903CA35" w14:textId="77777777" w:rsidR="00542E44" w:rsidRDefault="00542E44" w:rsidP="00542E4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1712F1E" w14:textId="77777777" w:rsidR="001D360B" w:rsidRDefault="00542E44" w:rsidP="00B362F6">
      <w:pPr>
        <w:spacing w:line="360" w:lineRule="exact"/>
        <w:ind w:left="720" w:firstLine="720"/>
        <w:jc w:val="thaiDistribute"/>
        <w:rPr>
          <w:rFonts w:hint="eastAsia"/>
          <w:noProof/>
          <w:lang w:eastAsia="en-US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362F6" w:rsidRPr="00B362F6">
        <w:rPr>
          <w:rFonts w:ascii="CordiaUPC" w:hAnsi="CordiaUPC" w:cs="CordiaUPC" w:hint="eastAsia"/>
          <w:b/>
          <w:bCs/>
          <w:color w:val="000000"/>
          <w:sz w:val="32"/>
          <w:szCs w:val="32"/>
        </w:rPr>
        <w:t>FUHAI JINDU INTERNATIONAL HOTEL</w:t>
      </w:r>
      <w:r w:rsidR="00B362F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61D51">
        <w:rPr>
          <w:noProof/>
          <w:lang w:eastAsia="en-US"/>
        </w:rPr>
        <w:pict w14:anchorId="25D5164E">
          <v:shape id="_x0000_i1055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7AC5736B">
          <v:shape id="_x0000_i1056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03E9BBD9">
          <v:shape id="_x0000_i1057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38D81D91">
          <v:shape id="_x0000_i1058" type="#_x0000_t75" style="width:8.15pt;height:8.15pt;visibility:visible;mso-wrap-style:square">
            <v:imagedata r:id="rId9" o:title=""/>
          </v:shape>
        </w:pict>
      </w:r>
    </w:p>
    <w:p w14:paraId="5E295FE6" w14:textId="77777777" w:rsidR="00B362F6" w:rsidRDefault="00861D51" w:rsidP="00B362F6">
      <w:pPr>
        <w:spacing w:line="360" w:lineRule="exact"/>
        <w:ind w:left="720" w:firstLine="720"/>
        <w:jc w:val="thaiDistribute"/>
        <w:rPr>
          <w:rFonts w:hint="eastAsia"/>
          <w:noProof/>
          <w:lang w:eastAsia="en-US"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5F3242F">
          <v:roundrect id="_x0000_s1038" alt="" style="position:absolute;left:0;text-align:left;margin-left:.5pt;margin-top:.65pt;width:538.1pt;height:51.55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e5b03" stroked="f" strokecolor="#1f4d78">
            <v:stroke dashstyle="longDash"/>
            <v:textbox style="mso-next-textbox:#_x0000_s1038">
              <w:txbxContent>
                <w:p w14:paraId="21045BE6" w14:textId="77777777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908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เหอมู่ชุน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ผ่านชมเขาไป๋ซา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ผ่านชมทุ่งหญ้าอาเหอก้งไก้ที๋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362F6" w:rsidRPr="00B362F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จุดชมวิวฮาเติง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62F6" w:rsidRPr="00B362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62F6" w:rsidRPr="00B362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</w:p>
              </w:txbxContent>
            </v:textbox>
            <w10:wrap anchorx="margin"/>
          </v:roundrect>
        </w:pict>
      </w:r>
    </w:p>
    <w:p w14:paraId="7450D7C3" w14:textId="77777777" w:rsidR="00542E44" w:rsidRDefault="00542E44" w:rsidP="00542E44">
      <w:pPr>
        <w:spacing w:line="360" w:lineRule="exact"/>
        <w:ind w:left="720" w:firstLine="72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C72528B" w14:textId="77777777" w:rsidR="00395004" w:rsidRDefault="00395004" w:rsidP="0039500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D57E55" w14:textId="77777777" w:rsidR="00C35E79" w:rsidRDefault="00652CB5" w:rsidP="00395004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15C4292" w14:textId="77777777" w:rsidR="00890808" w:rsidRDefault="00861D51" w:rsidP="0089080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BBFF71D">
          <v:shape id="_x0000_s1309" type="#_x0000_t75" style="position:absolute;left:0;text-align:left;margin-left:-.15pt;margin-top:87.75pt;width:539.3pt;height:303.35pt;z-index:251684352;mso-position-horizontal-relative:text;mso-position-vertical-relative:text;mso-width-relative:page;mso-height-relative:page">
            <v:imagedata r:id="rId23" o:title="291459_0"/>
            <w10:wrap type="square"/>
          </v:shape>
        </w:pict>
      </w:r>
      <w:r w:rsidR="00890808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90808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หมู่บ้านเหอมู่ชุ่น (ใช้เวลาเดินทางประมาณ </w:t>
      </w:r>
      <w:r w:rsidR="00890808" w:rsidRPr="00395004">
        <w:rPr>
          <w:rFonts w:ascii="CordiaUPC" w:hAnsi="CordiaUPC" w:cs="CordiaUPC"/>
          <w:b/>
          <w:bCs/>
          <w:color w:val="BE5B03"/>
          <w:sz w:val="32"/>
          <w:szCs w:val="32"/>
        </w:rPr>
        <w:t xml:space="preserve">5 </w:t>
      </w:r>
      <w:r w:rsidR="00890808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ชั่วโมง)</w:t>
      </w:r>
      <w:r w:rsidR="00890808" w:rsidRPr="00395004">
        <w:rPr>
          <w:rFonts w:ascii="CordiaUPC" w:hAnsi="CordiaUPC" w:cs="CordiaUPC" w:hint="cs"/>
          <w:color w:val="BE5B03"/>
          <w:sz w:val="32"/>
          <w:szCs w:val="32"/>
          <w:cs/>
        </w:rPr>
        <w:t xml:space="preserve"> </w:t>
      </w:r>
      <w:r w:rsidR="00890808">
        <w:rPr>
          <w:rFonts w:ascii="CordiaUPC" w:hAnsi="CordiaUPC" w:cs="CordiaUPC" w:hint="cs"/>
          <w:sz w:val="32"/>
          <w:szCs w:val="32"/>
          <w:cs/>
        </w:rPr>
        <w:t>ระหว่างทางท่านจ</w:t>
      </w:r>
      <w:r w:rsidR="00890808" w:rsidRPr="00F616E1">
        <w:rPr>
          <w:rFonts w:ascii="CordiaUPC" w:hAnsi="CordiaUPC" w:cs="CordiaUPC" w:hint="cs"/>
          <w:color w:val="000000" w:themeColor="text1"/>
          <w:sz w:val="32"/>
          <w:szCs w:val="32"/>
          <w:cs/>
        </w:rPr>
        <w:t>ะได้</w:t>
      </w:r>
      <w:r w:rsidR="00890808" w:rsidRPr="00F616E1">
        <w:rPr>
          <w:rFonts w:ascii="CordiaUPC" w:hAnsi="CordiaUPC" w:cs="CordiaUPC" w:hint="cs"/>
          <w:color w:val="FFA671"/>
          <w:sz w:val="32"/>
          <w:szCs w:val="32"/>
          <w:cs/>
        </w:rPr>
        <w:t xml:space="preserve"> </w:t>
      </w:r>
      <w:r w:rsidR="00890808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ผ่านชมเขาไป๋ซา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ภูเขาไป</w:t>
      </w:r>
      <w:r w:rsidR="00F616E1">
        <w:rPr>
          <w:rFonts w:ascii="CordiaUPC" w:hAnsi="CordiaUPC" w:cs="CordiaUPC" w:hint="cs"/>
          <w:sz w:val="32"/>
          <w:szCs w:val="32"/>
          <w:cs/>
        </w:rPr>
        <w:t>๋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ซาประกอบด้วยเนินเขามากกว่า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ลูก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ทั้งใหญ่และเล็ก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มีความสูงมากกว่า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เมตร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และคดเคี้ยวยาวกว่า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เทือกเขาทรายขาวบางลูกมีลักษณะคล้ายปิรามิดของอียิปต์</w:t>
      </w:r>
      <w:r w:rsidR="00890808">
        <w:rPr>
          <w:rFonts w:ascii="CordiaUPC" w:hAnsi="CordiaUPC" w:cs="CordiaUPC"/>
          <w:sz w:val="32"/>
          <w:szCs w:val="32"/>
        </w:rPr>
        <w:t xml:space="preserve"> 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จากนั้นท่านจะได้ </w:t>
      </w:r>
      <w:r w:rsidR="00890808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ผ่านชมทุ่งหญ้าอาเหอก้งไก้ที๋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B729DA6" w14:textId="77777777" w:rsidR="00094635" w:rsidRDefault="00094635" w:rsidP="00C454AA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2716D581" w14:textId="77777777" w:rsidR="00854355" w:rsidRPr="00094635" w:rsidRDefault="00652CB5" w:rsidP="0009463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94635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หมู่บ้านเหอมู่ชุน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อยู่ในหุบเหวเจียเติง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อยู่ด้านตะวันออกเฉียงเหนือของทะเลสาบคานาสือกับแม่น้ำเหอมู่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สูงจากระดับน้ำทะเลถึง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85E33">
        <w:rPr>
          <w:rFonts w:ascii="CordiaUPC" w:eastAsia="Times New Roman" w:hAnsi="CordiaUPC" w:cs="CordiaUPC"/>
          <w:color w:val="000000"/>
          <w:sz w:val="32"/>
          <w:szCs w:val="32"/>
        </w:rPr>
        <w:t>1,100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>-2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585E33">
        <w:rPr>
          <w:rFonts w:ascii="CordiaUPC" w:eastAsia="Times New Roman" w:hAnsi="CordiaUPC" w:cs="CordiaUPC"/>
          <w:color w:val="000000"/>
          <w:sz w:val="32"/>
          <w:szCs w:val="32"/>
        </w:rPr>
        <w:t>300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267B" w:rsidRPr="00D9267B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เป็นที่อยู่ของชาวถูหว่า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หมู่บ้านนี้อยู่ด้านบนของอุทยานฯ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เป็นหมู่บ้านเก่าแก่ที่มีความงดงาม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ได้รับการรักษาจากชาวบ้านจากอดีตมาจนถึงปัจจุบัน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</w:t>
      </w:r>
      <w:r w:rsidR="00585E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กรรมของหมู่บ้า</w:t>
      </w:r>
      <w:r w:rsidR="00C454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เน้นการใช้ไม้ต้นใหญ่ที่มีความแข็งแรงทนต่อลม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และความหนาว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พร้อมบรรยากาศและวิวทิวทัศน์ที่เปรียบเสมือนเมืองในนวนิยายบนโลกมนุษย์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ให้ท่านได้เก็บภาพประทับใจ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หมู่บ้านแห่งนี้เป็นหมู่บ้านที่มีนักถ่ายภาพ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และนักวาดรูปจากทั่วโลกให้ความสนใจ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และหลงใหลในมนต์เสน่ห์เป็นอย่างยิ่ง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209746E" w14:textId="77777777" w:rsidR="00FA0239" w:rsidRDefault="00FA023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C46D23" w14:textId="77777777" w:rsidR="00585E33" w:rsidRDefault="00861D51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E77FDC9">
          <v:group id="_x0000_s1637" style="position:absolute;left:0;text-align:left;margin-left:-.1pt;margin-top:-.35pt;width:539.9pt;height:588.85pt;z-index:251771392" coordorigin="559,1433" coordsize="10776,13907">
            <v:shape id="_x0000_s1348" type="#_x0000_t75" style="position:absolute;left:571;top:1433;width:10764;height:6072;mso-position-horizontal-relative:text;mso-position-vertical-relative:text;mso-width-relative:page;mso-height-relative:page">
              <v:imagedata r:id="rId24" o:title="291457_0"/>
            </v:shape>
            <v:group id="_x0000_s1636" style="position:absolute;left:559;top:7505;width:10775;height:7835" coordorigin="559,7505" coordsize="10775,7835">
              <v:shape id="_x0000_s1349" type="#_x0000_t75" style="position:absolute;left:559;top:7505;width:5542;height:7835;mso-position-horizontal-relative:text;mso-position-vertical-relative:text;mso-width-relative:page;mso-height-relative:page" o:regroupid="2">
                <v:imagedata r:id="rId25" o:title="这里不是瑞士🇨🇭是童话世界小镇—禾木村_2_Christal容达🌸_来自小红书网页版"/>
              </v:shape>
              <v:shape id="_x0000_s1635" type="#_x0000_t75" style="position:absolute;left:6101;top:7505;width:5233;height:7835;mso-position-horizontal-relative:text;mso-position-vertical-relative:text;mso-width-relative:page;mso-height-relative:page">
                <v:imagedata r:id="rId26" o:title="这里不是瑞士🇨🇭是童话世界小镇—禾木村_11_Christal容达🌸_来自小红书网页版"/>
              </v:shape>
            </v:group>
            <w10:wrap type="square"/>
          </v:group>
        </w:pict>
      </w:r>
    </w:p>
    <w:p w14:paraId="1D9BB501" w14:textId="77777777" w:rsidR="00B362F6" w:rsidRDefault="00B362F6" w:rsidP="000E6A9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C1E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</w:t>
      </w:r>
      <w:r w:rsidR="000E6A9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</w:t>
      </w:r>
      <w:r w:rsidRPr="003C1E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สู่ </w:t>
      </w:r>
      <w:r w:rsidRPr="00395004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จุดชมวิวฮาเติง</w:t>
      </w:r>
      <w:r w:rsidRPr="003C1E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ตั้งอยู่กลางภูเขาฝั่งตรงข้ามหมู่บ้าน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ใช้เวลาเดินทางขึ้นไปประมาณ</w:t>
      </w:r>
      <w:r w:rsidR="002D64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3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0 นาที</w:t>
      </w:r>
      <w:r w:rsidRPr="003C1E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797BA04E" w14:textId="77777777" w:rsidR="00B362F6" w:rsidRDefault="00B362F6" w:rsidP="000E6A9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C1E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ชึ่งจุดชมวิวนี้ ท่านจะสามารถชมวิวทิวทัศน์มุมสูงเห็น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หมู่บ้านเหอมู่ชุนทั้งหมด </w:t>
      </w:r>
      <w:r w:rsidR="00395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ให้ท่านสัมผัสความงามกับช่วงฤดูใบไม้เปลี่ยนสีสุดไวรัล 1 ปี 1ครั้งที่ห้ามพลาดมาต๋าข่า</w:t>
      </w:r>
    </w:p>
    <w:p w14:paraId="16C1D257" w14:textId="77777777" w:rsidR="00395004" w:rsidRPr="000E6A97" w:rsidRDefault="000E6A97" w:rsidP="00B362F6">
      <w:pPr>
        <w:spacing w:line="360" w:lineRule="exact"/>
        <w:ind w:left="1440" w:right="8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</w:pPr>
      <w:r w:rsidRPr="000E6A9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BE5B03"/>
          <w:cs/>
        </w:rPr>
        <w:t>หมายเหต</w:t>
      </w:r>
      <w:r w:rsidRPr="000E6A9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BE5B03"/>
          <w:cs/>
        </w:rPr>
        <w:t>ุ</w:t>
      </w:r>
      <w:r w:rsidRPr="000E6A97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BE5B03"/>
        </w:rPr>
        <w:t xml:space="preserve">: </w:t>
      </w:r>
      <w:r w:rsidRPr="000E6A9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BE5B03"/>
          <w:cs/>
        </w:rPr>
        <w:t>ใบไม้เปลี่ยนสี จำนวนมาก หรือ น้อย ขึ้นอยู่กับสภาพอากาศในแต่ละปีและช่วงวันเดินทาง</w:t>
      </w:r>
    </w:p>
    <w:p w14:paraId="24AF0CC7" w14:textId="77777777" w:rsidR="00B362F6" w:rsidRPr="00EC0916" w:rsidRDefault="00861D51" w:rsidP="000E6A97">
      <w:pPr>
        <w:spacing w:before="240"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C4FD160">
          <v:shape id="_x0000_s1638" type="#_x0000_t75" style="position:absolute;left:0;text-align:left;margin-left:.5pt;margin-top:-.1pt;width:538.85pt;height:228.8pt;z-index:251773440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B362F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B362F6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B362F6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B362F6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คานาสือ</w:t>
      </w:r>
      <w:r w:rsidR="00B362F6"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(</w:t>
      </w:r>
      <w:r w:rsidR="00B362F6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ใช้เวลาเดินทางประมาณ</w:t>
      </w:r>
      <w:r w:rsidR="00B362F6"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1 </w:t>
      </w:r>
      <w:r w:rsidR="00B362F6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ชั่วโมง</w:t>
      </w:r>
      <w:r w:rsidR="00B362F6"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>)</w:t>
      </w:r>
      <w:r w:rsidR="00B362F6">
        <w:rPr>
          <w:rFonts w:ascii="CordiaUPC" w:eastAsia="Times New Roman" w:hAnsi="CordiaUPC" w:cs="CordiaUPC"/>
          <w:b/>
          <w:bCs/>
          <w:color w:val="FFA671"/>
          <w:sz w:val="32"/>
          <w:szCs w:val="32"/>
        </w:rPr>
        <w:t xml:space="preserve"> </w:t>
      </w:r>
    </w:p>
    <w:p w14:paraId="6A89F878" w14:textId="77777777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A0E0D0D" w14:textId="77777777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C0916" w:rsidRPr="00EC0916">
        <w:rPr>
          <w:rFonts w:ascii="CordiaUPC" w:hAnsi="CordiaUPC" w:cs="CordiaUPC" w:hint="eastAsia"/>
          <w:b/>
          <w:bCs/>
          <w:color w:val="000000"/>
          <w:sz w:val="32"/>
          <w:szCs w:val="32"/>
        </w:rPr>
        <w:t>KANAS LOVE VIEW HOTEL</w:t>
      </w:r>
      <w:r w:rsidR="00EC091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EC0916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861D51">
        <w:rPr>
          <w:noProof/>
          <w:lang w:eastAsia="en-US"/>
        </w:rPr>
        <w:pict w14:anchorId="3D20230C">
          <v:shape id="_x0000_i1059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14ED4EAA">
          <v:shape id="_x0000_i1060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6EEF9849">
          <v:shape id="_x0000_i1061" type="#_x0000_t75" style="width:8.15pt;height:8.15pt;visibility:visible;mso-wrap-style:square">
            <v:imagedata r:id="rId9" o:title=""/>
          </v:shape>
        </w:pict>
      </w:r>
    </w:p>
    <w:p w14:paraId="1817966C" w14:textId="77777777" w:rsidR="00652CB5" w:rsidRDefault="00861D51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8B22220">
          <v:roundrect id="_x0000_s1037" alt="" style="position:absolute;left:0;text-align:left;margin-left:.5pt;margin-top:8.8pt;width:538.1pt;height:38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e5b03" stroked="f" strokecolor="#1f4d78">
            <v:stroke dashstyle="longDash"/>
            <v:textbox style="mso-next-textbox:#_x0000_s1037">
              <w:txbxContent>
                <w:p w14:paraId="0740B326" w14:textId="77777777" w:rsidR="00C02F7E" w:rsidRPr="00DC7024" w:rsidRDefault="00C02F7E" w:rsidP="00AD15C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C0916" w:rsidRPr="00EC09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รอบที่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1 </w:t>
                  </w:r>
                  <w:r w:rsidR="00EC0916" w:rsidRPr="00EC09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ทะเลสาบวงพระจันทร์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ทะเลสาบมังกรหลับ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C0916" w:rsidRPr="00EC09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ทะเลสาบเทวดา</w:t>
                  </w:r>
                  <w:r w:rsidR="00EC0916" w:rsidRPr="00EC09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14:paraId="5BF279E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CC57" w14:textId="77777777" w:rsidR="00D62FB9" w:rsidRDefault="00D62FB9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BDD508" w14:textId="7777777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A2934A" w14:textId="77777777" w:rsidR="00404546" w:rsidRDefault="00861D51" w:rsidP="00D62FB9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4D41E55">
          <v:shape id="_x0000_s1358" type="#_x0000_t75" style="position:absolute;left:0;text-align:left;margin-left:-.25pt;margin-top:98.95pt;width:538.85pt;height:231.05pt;z-index:-251618816;mso-position-horizontal-relative:text;mso-position-vertical-relative:text;mso-width-relative:page;mso-height-relative:page" wrapcoords="-30 0 -30 21532 21600 21532 21600 0 -30 0">
            <v:imagedata r:id="rId28" o:title="291619_0"/>
            <w10:wrap type="square"/>
          </v:shape>
        </w:pic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อุทยานคานาสือ</w:t>
      </w:r>
      <w:r w:rsidR="00C138A8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 รอบที่1</w:t>
      </w:r>
      <w:r w:rsidR="00D62FB9" w:rsidRPr="00517E6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ดินแดนที่ได้รับการยกย่องว่าเป็นแผ่นดินบริสุทธิ์แหล่งสุดท้ายของมวลมนุษย์ปราศจากมลภาวะ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และสวยงามที่สุดที่หลงเหลืออยู่ในโลก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ท่านจะได้สัมผัสกับความบริสุทธิ์ของธรรมชาติรอบกายที่โอบล้อมด้วยภูเขาเขียวขจีทั้งซ้ายขวา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เต็มไปด้วยต้นยางที่ขึ้นอยู่อย่างหนาแน่นยามเมื่อต้องแสงแดดต้นไม้จะเป็นสีเหลืองทอง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ส่วนของพื้นราบมี</w:t>
      </w:r>
      <w:r w:rsidR="00AD15C4">
        <w:rPr>
          <w:rFonts w:ascii="CordiaUPC" w:hAnsi="CordiaUPC" w:cs="CordiaUPC" w:hint="cs"/>
          <w:sz w:val="32"/>
          <w:szCs w:val="32"/>
          <w:cs/>
        </w:rPr>
        <w:t>ก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ารเลี้ยงลูกม้า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ลูกแกะของชาวบ้านแถบริมทะเลสาบ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และเมื่อมองไปไกลจะแลเห็นความงดงามอันน่าติดตรึงใจมิรู้เลือน</w:t>
      </w:r>
    </w:p>
    <w:p w14:paraId="6AF937A6" w14:textId="77777777" w:rsidR="00B33F17" w:rsidRDefault="00B33F17" w:rsidP="00FE6441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นำท่านชม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ทะเลสาบวงพระจันทร์</w:t>
      </w:r>
      <w:r w:rsidRPr="00805CAF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Pr="00805CAF">
        <w:rPr>
          <w:rFonts w:ascii="CordiaUPC" w:hAnsi="CordiaUPC" w:cs="CordiaUPC" w:hint="cs"/>
          <w:sz w:val="32"/>
          <w:szCs w:val="32"/>
          <w:cs/>
        </w:rPr>
        <w:t>ที่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ซึ่งทะเลสาบแห่งนี้มีหลากสีสัน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และสีของน้ำจะเปลี่ยนแปลงตามอุณหภูมิกับลักษณะของท้องฟ้าในยามนั้น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ถ้าท้องฟ้าครึ้มสีของทะเลสาบแห่งนี้จะมีสีฟ้าคราม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และในยามที่ท้องฟ้าแจ่มใสน้ำจะมีสีฟ้าใส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แต่ความน่าอัศจรรย์ของทะเสาบนี้จะอยู่ที่เมื่อทะเลสาบแห่งนี้แบ่งเป็น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2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สีในเวลาเดียวกัน</w:t>
      </w:r>
    </w:p>
    <w:p w14:paraId="75D8DD3A" w14:textId="77777777" w:rsidR="00FE6441" w:rsidRDefault="00FE6441" w:rsidP="00FE644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ABF914" w14:textId="77777777" w:rsidR="00B33F17" w:rsidRPr="00FE6441" w:rsidRDefault="00FE6441" w:rsidP="00FE644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FE64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B33F17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B33F17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3F17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ทะเลสาบมังกรหลับ</w:t>
      </w:r>
      <w:r w:rsidR="00B33F17" w:rsidRPr="000E6A97">
        <w:rPr>
          <w:rFonts w:ascii="CordiaUPC" w:eastAsia="Times New Roman" w:hAnsi="CordiaUPC" w:cs="CordiaUPC"/>
          <w:color w:val="BE5B03"/>
          <w:sz w:val="32"/>
          <w:szCs w:val="32"/>
          <w:cs/>
          <w:lang w:eastAsia="en-US"/>
        </w:rPr>
        <w:t xml:space="preserve"> </w:t>
      </w:r>
      <w:r w:rsidR="00B33F17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</w:t>
      </w:r>
      <w:r w:rsidR="00B33F17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3F17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จะมีเกาะอยู่ตรงกลางของทะเลสาบดูคล้ายกับสันหลังมังกรที่หลับ</w:t>
      </w:r>
      <w:r w:rsidR="00B33F17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3F17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เพื่อรอวันตื่นทำให้ชาวบ้านขนานนามว่า</w:t>
      </w:r>
      <w:r w:rsidR="00B33F17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B33F17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ทะเลสาบมังกรหลับ</w:t>
      </w:r>
      <w:r w:rsidR="00B33F17"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</w:p>
    <w:p w14:paraId="2F7F233F" w14:textId="77777777" w:rsidR="00404546" w:rsidRPr="001F4F62" w:rsidRDefault="00861D51" w:rsidP="00FE644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89C94B2">
          <v:shape id="_x0000_s1360" type="#_x0000_t75" style="position:absolute;left:0;text-align:left;margin-left:.2pt;margin-top:9pt;width:538.6pt;height:226.6pt;z-index:251698688;mso-position-horizontal-relative:text;mso-position-vertical-relative:text">
            <v:imagedata r:id="rId29" o:title="shutterstock_38645515"/>
            <w10:wrap type="square"/>
          </v:shape>
        </w:pic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และนำท่านชม </w:t>
      </w:r>
      <w:r w:rsidR="00404546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ทะเลสาบเทวดา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ริมลำน้ำของน้ำในทะเลสาบเกยขึ้นกับป่าและพื้นหญ้าตัดไปมาทำให้ดูเหมือนเป็นเกาะเล็กๆ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มากมาย</w:t>
      </w:r>
      <w:r w:rsidR="004045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จุดนี้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คือน้ำจากทะเลสาบคานาสือที่ไหลผ่านลุ่มน้ำกลางภูเขาไปอย่างช้าๆ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กลายเป็นหนองน้ำและชายหาดที่ใสบริสุทธิ์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เวลาที่แสงแดดสาดส่องมากระทบ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น้ำในทะเลสาบจะส่องแสงทอประกายระยิบระยับออกมา</w:t>
      </w:r>
    </w:p>
    <w:p w14:paraId="3B77FD75" w14:textId="77777777" w:rsidR="00020FBA" w:rsidRPr="00FE6441" w:rsidRDefault="004333B7" w:rsidP="00FE6441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0543359E" w14:textId="77777777" w:rsidR="00504AC4" w:rsidRPr="00FE6441" w:rsidRDefault="004333B7" w:rsidP="00FE644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6441" w:rsidRPr="00FE6441">
        <w:rPr>
          <w:rFonts w:ascii="CordiaUPC" w:eastAsia="Times New Roman" w:hAnsi="CordiaUPC" w:cs="CordiaUPC" w:hint="eastAsia"/>
          <w:b/>
          <w:bCs/>
          <w:sz w:val="32"/>
          <w:szCs w:val="32"/>
        </w:rPr>
        <w:t>KANAS LOVE VIEW HOTEL</w:t>
      </w:r>
      <w:r w:rsidR="00FE644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E6441" w:rsidRPr="00FE644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FE6441" w:rsidRPr="00FE6441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FE6441" w:rsidRPr="00FE6441">
        <w:rPr>
          <w:rFonts w:ascii="CordiaUPC" w:eastAsia="Times New Roman" w:hAnsi="CordiaUPC" w:cs="CordiaUPC"/>
          <w:b/>
          <w:bCs/>
          <w:sz w:val="32"/>
          <w:szCs w:val="32"/>
        </w:rPr>
        <w:t xml:space="preserve">3 </w:t>
      </w:r>
      <w:r w:rsidR="00861D51">
        <w:rPr>
          <w:noProof/>
          <w:lang w:eastAsia="en-US"/>
        </w:rPr>
        <w:pict w14:anchorId="6A014721">
          <v:shape id="_x0000_i1062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4E12AE5B">
          <v:shape id="_x0000_i1063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3DB7AC14">
          <v:shape id="_x0000_i1064" type="#_x0000_t75" style="width:8.15pt;height:8.15pt;visibility:visible;mso-wrap-style:square">
            <v:imagedata r:id="rId9" o:title=""/>
          </v:shape>
        </w:pict>
      </w:r>
    </w:p>
    <w:p w14:paraId="7E6CA624" w14:textId="77777777" w:rsidR="00BA6B2F" w:rsidRPr="00504AC4" w:rsidRDefault="00861D51" w:rsidP="004662F6">
      <w:pPr>
        <w:spacing w:line="360" w:lineRule="exact"/>
        <w:ind w:left="1440"/>
        <w:jc w:val="thaiDistribute"/>
        <w:rPr>
          <w:rFonts w:hint="eastAsia"/>
          <w:cs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4A515EFF">
          <v:roundrect id="AutoShape 118" o:spid="_x0000_s1036" alt="" style="position:absolute;left:0;text-align:left;margin-left:-.65pt;margin-top:7.8pt;width:539.45pt;height:50.1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e5b03" stroked="f" strokecolor="#1f4d78">
            <v:stroke dashstyle="longDash"/>
            <v:textbox style="mso-next-textbox:#AutoShape 118">
              <w:txbxContent>
                <w:p w14:paraId="2C287551" w14:textId="77777777" w:rsidR="00837C9E" w:rsidRPr="00692A07" w:rsidRDefault="00DF70C0" w:rsidP="00837C9E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คานาสือรอบที่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2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ล่องเรือทะเลสาบคานาสือ</w:t>
                  </w:r>
                  <w:r w:rsidR="00FE6441" w:rsidRPr="00FE644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จุดชมวิวคานาสือศาลาชมปลา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FE6441" w:rsidRPr="00FE644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ธารน้ำ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5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สี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เมืองฝูไห่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E6441" w:rsidRPr="00FE644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E6441" w:rsidRPr="00FE644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ตลาดกลางคืนฝูไห่</w:t>
                  </w:r>
                </w:p>
                <w:p w14:paraId="27296A56" w14:textId="77777777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92EB8AD" w14:textId="77777777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006F9999" w14:textId="77777777" w:rsidR="00691DDB" w:rsidRDefault="00691DDB" w:rsidP="00691DD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642067" w14:textId="77777777" w:rsidR="00B67423" w:rsidRDefault="00B67423" w:rsidP="00FE6441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3BF480" w14:textId="77777777" w:rsidR="00FE6441" w:rsidRDefault="00FE6441" w:rsidP="00FE644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36B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เดินทางสู่</w:t>
      </w:r>
      <w:r w:rsidRPr="00F23B5E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อุทยานคานาสือรอบที่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</w:rPr>
        <w:t>2</w:t>
      </w:r>
      <w:r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AD15C4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ล่องเรือชมทะเลสาบคานาสือ</w:t>
      </w:r>
      <w:r w:rsidRPr="00AD15C4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เป็นทะเลสาบที่ล้อมรอบด้วยภูเขา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ที่เต็มไปด้วยใบไม้ที่ผลัดเปลี่ยนสีตามฤดูกาลเป็นทะเลสาบที่ได้รับการขนานนามว่า</w:t>
      </w:r>
      <w:r w:rsidRPr="00AD15C4">
        <w:rPr>
          <w:rFonts w:ascii="CordiaUPC" w:hAnsi="CordiaUPC" w:cs="CordiaUPC"/>
          <w:sz w:val="32"/>
          <w:szCs w:val="32"/>
          <w:cs/>
        </w:rPr>
        <w:t xml:space="preserve"> “</w:t>
      </w:r>
      <w:r w:rsidRPr="00AD15C4">
        <w:rPr>
          <w:rFonts w:ascii="CordiaUPC" w:hAnsi="CordiaUPC" w:cs="CordiaUPC" w:hint="cs"/>
          <w:sz w:val="32"/>
          <w:szCs w:val="32"/>
          <w:cs/>
        </w:rPr>
        <w:t>ทะเลสาบแห่งเทพนิยาย</w:t>
      </w:r>
      <w:r w:rsidRPr="00AD15C4">
        <w:rPr>
          <w:rFonts w:ascii="CordiaUPC" w:hAnsi="CordiaUPC" w:cs="CordiaUPC" w:hint="eastAsia"/>
          <w:sz w:val="32"/>
          <w:szCs w:val="32"/>
          <w:cs/>
        </w:rPr>
        <w:t>”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อยู่สูงจากระดับน้ำทะเลถึง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/>
          <w:sz w:val="32"/>
          <w:szCs w:val="32"/>
        </w:rPr>
        <w:t xml:space="preserve">1,374 </w:t>
      </w:r>
      <w:r w:rsidRPr="00AD15C4">
        <w:rPr>
          <w:rFonts w:ascii="CordiaUPC" w:hAnsi="CordiaUPC" w:cs="CordiaUPC" w:hint="cs"/>
          <w:sz w:val="32"/>
          <w:szCs w:val="32"/>
          <w:cs/>
        </w:rPr>
        <w:t>เมตร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มีพื้นที่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/>
          <w:sz w:val="32"/>
          <w:szCs w:val="32"/>
        </w:rPr>
        <w:t xml:space="preserve">44.78 </w:t>
      </w:r>
      <w:r w:rsidRPr="00AD15C4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ช่วงน้ำลึกที่สุดลึกถึง</w:t>
      </w:r>
      <w:r w:rsidRPr="00AD15C4">
        <w:rPr>
          <w:rFonts w:ascii="CordiaUPC" w:hAnsi="CordiaUPC" w:cs="CordiaUPC"/>
          <w:sz w:val="32"/>
          <w:szCs w:val="32"/>
        </w:rPr>
        <w:t xml:space="preserve">180 </w:t>
      </w:r>
      <w:r w:rsidRPr="00AD15C4">
        <w:rPr>
          <w:rFonts w:ascii="CordiaUPC" w:hAnsi="CordiaUPC" w:cs="CordiaUPC" w:hint="cs"/>
          <w:sz w:val="32"/>
          <w:szCs w:val="32"/>
          <w:cs/>
        </w:rPr>
        <w:t>เมตรโดยประมาณ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ทะเลสาบคานาสือ</w:t>
      </w:r>
      <w:r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Pr="00AD15C4">
        <w:rPr>
          <w:rFonts w:ascii="CordiaUPC" w:hAnsi="CordiaUPC" w:cs="CordiaUPC" w:hint="cs"/>
          <w:sz w:val="32"/>
          <w:szCs w:val="32"/>
          <w:cs/>
        </w:rPr>
        <w:t>แห่งนี้สวยงามเกินกว่าคำบรรยายมากกว่าจิ่วจ้ายโกวเป็นร้อยเท่าพันเท่า</w:t>
      </w:r>
    </w:p>
    <w:p w14:paraId="371F92B7" w14:textId="77777777" w:rsidR="00AD15C4" w:rsidRDefault="00861D51" w:rsidP="007634CC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EB62D69">
          <v:group id="_x0000_s1648" style="position:absolute;left:0;text-align:left;margin-left:.15pt;margin-top:.4pt;width:539.5pt;height:474.65pt;z-index:251783680" coordorigin="552,2347" coordsize="10790,8216">
            <v:shape id="Picture 480" o:spid="_x0000_s1639" type="#_x0000_t75" style="position:absolute;left:565;top:2347;width:10777;height:4817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  <v:imagedata r:id="rId30" o:title=""/>
            </v:shape>
            <v:group id="_x0000_s1647" style="position:absolute;left:552;top:7164;width:10777;height:3399" coordorigin="565,7175" coordsize="10777,3637">
              <v:shape id="Picture 339" o:spid="_x0000_s1641" type="#_x0000_t75" style="position:absolute;left:565;top:7175;width:5549;height:3637;visibility:visible;mso-wrap-style:square" o:regroupid="3">
                <v:imagedata r:id="rId31" o:title=""/>
              </v:shape>
              <v:shape id="Picture 340" o:spid="_x0000_s1642" type="#_x0000_t75" style="position:absolute;left:5884;top:7175;width:5458;height:3631;visibility:visible;mso-wrap-style:square" o:regroupid="3">
                <v:imagedata r:id="rId32" o:title=""/>
              </v:shape>
            </v:group>
            <w10:wrap type="square"/>
          </v:group>
        </w:pic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นำท่านเดินขึ้นสู่จุดชมวิว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กวนหยีว์ถิง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หรือ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จุดชมวิวศาลาชมปลา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(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ขึ้นบันได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1</w:t>
      </w:r>
      <w:r w:rsidR="00AD15C4" w:rsidRPr="00C65E09">
        <w:rPr>
          <w:rFonts w:ascii="CordiaUPC" w:hAnsi="CordiaUPC" w:cs="CordiaUPC"/>
          <w:sz w:val="32"/>
          <w:szCs w:val="32"/>
        </w:rPr>
        <w:t>,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000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ขั้น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เป็นจุดชมวิวที่สูงที่สุดในอุทยานคานาสือ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ณ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จุดชมวิวแห่งนี้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ท่านจะได้ตื่นตาตื่นใจกับทัศนียภาพของทะเลสาบกลางหุบเขาได้ทั้งสี่ด้าน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ถ้าโชคดีจะได้เห็นปลาแดงขนาดใหญ่</w:t>
      </w:r>
      <w:r w:rsidR="00AD15C4" w:rsidRPr="00C65E09">
        <w:rPr>
          <w:rFonts w:ascii="CordiaUPC" w:hAnsi="CordiaUPC" w:cs="CordiaUPC"/>
          <w:sz w:val="32"/>
          <w:szCs w:val="32"/>
          <w:cs/>
        </w:rPr>
        <w:t>(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หงหยีว์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อาศัยอย</w:t>
      </w:r>
      <w:r w:rsidR="00AD15C4">
        <w:rPr>
          <w:rFonts w:ascii="CordiaUPC" w:hAnsi="CordiaUPC" w:cs="CordiaUPC" w:hint="cs"/>
          <w:sz w:val="32"/>
          <w:szCs w:val="32"/>
          <w:cs/>
        </w:rPr>
        <w:t>ู่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ซึ่งมีความยาวประมาณ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8-12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เมตร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เป็นสิ่งมหัศจรรย์ของทะเลสาบแห่งนี้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มักจะมาว่ายเล่นน้ำบนผืนน้ำเป็นประจำ</w:t>
      </w:r>
    </w:p>
    <w:p w14:paraId="514C4382" w14:textId="77777777" w:rsidR="009200A4" w:rsidRDefault="009200A4" w:rsidP="00AD15C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5C6A193" w14:textId="77777777"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14:paraId="60316BF4" w14:textId="77777777"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14:paraId="63074AAD" w14:textId="77777777"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14:paraId="29C8C34A" w14:textId="77777777"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14:paraId="15F8ABB4" w14:textId="77777777" w:rsidR="007634CC" w:rsidRPr="007634CC" w:rsidRDefault="00861D51" w:rsidP="00E74E5C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9966"/>
          <w:sz w:val="32"/>
          <w:szCs w:val="32"/>
        </w:rPr>
        <w:lastRenderedPageBreak/>
        <w:pict w14:anchorId="1DF8E7A5">
          <v:shape id="Picture 1" o:spid="_x0000_s1643" type="#_x0000_t75" style="position:absolute;left:0;text-align:left;margin-left:-.5pt;margin-top:0;width:539.4pt;height:234.15pt;z-index:-251537920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1 21600 21531 21600 0 -30 0">
            <v:imagedata r:id="rId33" o:title=""/>
            <w10:wrap type="square" anchorx="margin"/>
          </v:shape>
        </w:pict>
      </w:r>
      <w:r w:rsidR="005A4BAD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5A4BA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7634CC"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="005A4BA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A4BAD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5A4BAD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FDFC63E" w14:textId="77777777" w:rsidR="00DC7024" w:rsidRDefault="00861D51" w:rsidP="00CA4932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FF9966"/>
          <w:sz w:val="32"/>
          <w:szCs w:val="32"/>
        </w:rPr>
        <w:pict w14:anchorId="70DB57E4">
          <v:group id="_x0000_s1644" style="position:absolute;left:0;text-align:left;margin-left:-.5pt;margin-top:69.75pt;width:539.4pt;height:360.9pt;z-index:251779584" coordorigin="564,3264" coordsize="10779,11413">
            <v:shape id="_x0000_s1645" type="#_x0000_t75" style="position:absolute;left:564;top:3264;width:10779;height:5353;mso-position-horizontal-relative:text;mso-position-vertical-relative:text;mso-width-relative:page;mso-height-relative:page">
              <v:imagedata r:id="rId34" o:title="291657_0"/>
            </v:shape>
            <v:shape id="_x0000_s1646" type="#_x0000_t75" style="position:absolute;left:564;top:8617;width:10776;height:6060;mso-position-horizontal-relative:text;mso-position-vertical-relative:text;mso-width-relative:page;mso-height-relative:page">
              <v:imagedata r:id="rId35" o:title="291665_0"/>
            </v:shape>
            <w10:wrap type="square"/>
          </v:group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7634CC">
        <w:rPr>
          <w:rFonts w:ascii="Angsana New" w:hAnsi="Angsana New"/>
          <w:color w:val="4C1065"/>
          <w:sz w:val="32"/>
          <w:szCs w:val="32"/>
        </w:rPr>
        <w:tab/>
      </w:r>
      <w:r w:rsidR="0065143B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CA493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691DDB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ธารน้ำ </w:t>
      </w:r>
      <w:r w:rsidR="00F23B5E" w:rsidRPr="000E6A97">
        <w:rPr>
          <w:rFonts w:ascii="CordiaUPC" w:hAnsi="CordiaUPC" w:cs="CordiaUPC"/>
          <w:b/>
          <w:bCs/>
          <w:color w:val="BE5B03"/>
          <w:sz w:val="32"/>
          <w:szCs w:val="32"/>
        </w:rPr>
        <w:t>5</w:t>
      </w:r>
      <w:r w:rsidR="00691DDB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 </w:t>
      </w:r>
      <w:r w:rsidR="0065143B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สี</w:t>
      </w:r>
      <w:r w:rsidR="0065143B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5143B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อยู่ท่ามกลางหินสีทองริมลำธาร โอบล้อมด้วยธรรมชาติที่สมบูรณ์ตลอดแนวของธารน้ำมีความยาวไกลสุดตา เมื่อยามที่แสงของดวงอาทิตย์สะท้อนต้องลำธาร ความมหัศจรรย์ของธารน้ำแห่งนี้ จะปรากฎเป็นสายรุ้งห้าสี จึงได้รับสมญานามว่า “ธารน้ำ 5 สี”</w:t>
      </w:r>
    </w:p>
    <w:p w14:paraId="46C53F05" w14:textId="77777777" w:rsidR="00CA4932" w:rsidRPr="00904F37" w:rsidRDefault="00CA4932" w:rsidP="00CA4932">
      <w:pPr>
        <w:spacing w:before="240" w:line="360" w:lineRule="exact"/>
        <w:ind w:left="720" w:firstLine="72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04F37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จากนั้นนำท่านเดินทางกลับสู่ </w:t>
      </w:r>
      <w:r w:rsidRPr="000E6A97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</w:rPr>
        <w:t>เมืองฝูไห่</w:t>
      </w:r>
      <w:r w:rsidRPr="00904F3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04F37">
        <w:rPr>
          <w:rFonts w:ascii="CordiaUPC" w:hAnsi="CordiaUPC" w:cs="CordiaUPC"/>
          <w:sz w:val="32"/>
          <w:szCs w:val="32"/>
          <w:cs/>
        </w:rPr>
        <w:t>อยู่ทางตอนเหนือของเขตปกครองตนเองชนชาติอุยกูร์ ซินเจียง</w:t>
      </w:r>
    </w:p>
    <w:p w14:paraId="180F7E75" w14:textId="77777777" w:rsidR="00CA4932" w:rsidRPr="005C0FBE" w:rsidRDefault="00CA4932" w:rsidP="00CA4932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</w:t>
      </w:r>
    </w:p>
    <w:p w14:paraId="2573079A" w14:textId="77777777" w:rsidR="00CA4932" w:rsidRDefault="00CA4932" w:rsidP="00427325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หลังอาหาร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ตลาด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กลางคืนเมืองฝูไห่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ให้ท่านได้เลือกซื้อ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สินค้าพื้นเมืองตามอัธยาศัย</w:t>
      </w:r>
      <w:r w:rsidR="0042732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</w:t>
      </w:r>
      <w:r w:rsidR="00427325" w:rsidRPr="0042732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สัมผัสวัฒนธรรมท้องถิ่นและลิ้มลองอาหารพื้นเมือง</w:t>
      </w:r>
    </w:p>
    <w:p w14:paraId="48F76228" w14:textId="77777777" w:rsidR="00E74E5C" w:rsidRDefault="00E74E5C" w:rsidP="00E74E5C">
      <w:pPr>
        <w:spacing w:line="360" w:lineRule="exact"/>
        <w:ind w:left="720" w:firstLine="720"/>
        <w:rPr>
          <w:rFonts w:hint="eastAsia"/>
          <w:noProof/>
          <w:lang w:eastAsia="en-US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305D8">
        <w:rPr>
          <w:rFonts w:ascii="CordiaUPC" w:hAnsi="CordiaUPC" w:cs="CordiaUPC" w:hint="eastAsia"/>
          <w:b/>
          <w:bCs/>
          <w:color w:val="000000"/>
          <w:sz w:val="32"/>
          <w:szCs w:val="32"/>
        </w:rPr>
        <w:t>FUHAI JINDU INTERNATIONAL HOTEL</w:t>
      </w:r>
      <w:r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861D51">
        <w:rPr>
          <w:noProof/>
          <w:lang w:eastAsia="en-US"/>
        </w:rPr>
        <w:pict w14:anchorId="29C7B373">
          <v:shape id="Picture 46" o:spid="_x0000_i1065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6D3C12B9">
          <v:shape id="Picture 47" o:spid="_x0000_i1066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34A73C24">
          <v:shape id="Picture 48" o:spid="_x0000_i1067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0EBB1184">
          <v:shape id="Picture 49" o:spid="_x0000_i1068" type="#_x0000_t75" style="width:8.15pt;height:8.15pt;visibility:visible;mso-wrap-style:square">
            <v:imagedata r:id="rId9" o:title=""/>
          </v:shape>
        </w:pict>
      </w:r>
    </w:p>
    <w:p w14:paraId="557D6FBF" w14:textId="77777777" w:rsidR="00DC7024" w:rsidRDefault="00861D51" w:rsidP="00DC702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99B9FAA">
          <v:roundrect id="_x0000_s1119" alt="" style="position:absolute;margin-left:1.05pt;margin-top:6.35pt;width:538.1pt;height:34.65pt;z-index:2516546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e5b03" stroked="f" strokecolor="#1f4d78">
            <v:stroke dashstyle="longDash"/>
            <v:textbox style="mso-next-textbox:#_x0000_s1119">
              <w:txbxContent>
                <w:p w14:paraId="2B32DD5A" w14:textId="77777777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E74E5C" w:rsidRPr="00E74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เมืองฝูไห่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3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74E5C" w:rsidRPr="00E74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เมืองคาลาม่าอี้</w:t>
                  </w:r>
                  <w:r w:rsidR="004273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27325" w:rsidRPr="00E74E5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74E5C" w:rsidRPr="00E74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เมืองปีศาจ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74E5C" w:rsidRPr="00E74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รวมรถไฟเล็ก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74E5C" w:rsidRPr="00E74E5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74E5C" w:rsidRPr="00E74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74E5C" w:rsidRPr="00E74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ขุยถุน</w:t>
                  </w:r>
                </w:p>
              </w:txbxContent>
            </v:textbox>
            <w10:wrap anchorx="margin"/>
          </v:roundrect>
        </w:pict>
      </w:r>
    </w:p>
    <w:p w14:paraId="4834DCB6" w14:textId="77777777" w:rsidR="00DC7024" w:rsidRPr="00DC7024" w:rsidRDefault="00DC7024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04024B" w14:textId="77777777" w:rsidR="00796644" w:rsidRDefault="00796644" w:rsidP="005A4BAD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7D8B85C" w14:textId="77777777" w:rsidR="00427325" w:rsidRDefault="00427325" w:rsidP="0042732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เมืองคาลาม่าอี้ (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ใช้เวลาเดินทางประมาณ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4 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ชั่วโมง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)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JUNGGAR BASIN)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</w:t>
      </w:r>
      <w:r w:rsidRPr="00684E9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0257557" w14:textId="77777777" w:rsidR="00427325" w:rsidRDefault="00427325" w:rsidP="00427325">
      <w:pPr>
        <w:spacing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813753B" w14:textId="77777777" w:rsidR="00427325" w:rsidRDefault="00861D51" w:rsidP="00427325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pict w14:anchorId="224904C4">
          <v:group id="_x0000_s1650" style="position:absolute;left:0;text-align:left;margin-left:.35pt;margin-top:62pt;width:539.45pt;height:166.55pt;z-index:251786752" coordorigin="681,9738" coordsize="10788,3331">
            <v:shape id="_x0000_s1377" type="#_x0000_t75" style="position:absolute;left:681;top:9738;width:5919;height:3331;mso-position-horizontal-relative:text;mso-position-vertical-relative:text;mso-width-relative:page;mso-height-relative:page" o:regroupid="4">
              <v:imagedata r:id="rId36" o:title="291732_0"/>
            </v:shape>
            <v:shape id="_x0000_s1378" type="#_x0000_t75" style="position:absolute;left:5765;top:9742;width:5704;height:3327;mso-position-horizontal-relative:text;mso-position-vertical-relative:text;mso-width-relative:page;mso-height-relative:page" o:regroupid="4">
              <v:imagedata r:id="rId37" o:title="แพะเมืองผี13"/>
            </v:shape>
            <w10:wrap type="square"/>
          </v:group>
        </w:pict>
      </w:r>
      <w:r w:rsidR="00427325" w:rsidRPr="007A31E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427325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427325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427325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เมืองปีศาจ (รวมรถไฟเล็ก)</w:t>
      </w:r>
      <w:r w:rsidR="0042732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427325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 </w:t>
      </w:r>
    </w:p>
    <w:p w14:paraId="3D851E1E" w14:textId="77777777" w:rsidR="00427325" w:rsidRPr="00427325" w:rsidRDefault="00427325" w:rsidP="00427325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6E13BE4" w14:textId="77777777" w:rsidR="00427325" w:rsidRDefault="00427325" w:rsidP="0042732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993E2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</w:t>
      </w:r>
      <w:r w:rsidRPr="00684E9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สู่</w:t>
      </w:r>
      <w:r w:rsidRPr="00684E9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เมืองขุยถุน</w:t>
      </w:r>
      <w:r w:rsidRPr="000E6A97">
        <w:rPr>
          <w:rFonts w:ascii="CordiaUPC" w:eastAsia="Times New Roman" w:hAnsi="CordiaUPC" w:cs="CordiaUPC"/>
          <w:color w:val="BE5B03"/>
          <w:sz w:val="32"/>
          <w:szCs w:val="32"/>
          <w:cs/>
          <w:lang w:eastAsia="en-US"/>
        </w:rPr>
        <w:t xml:space="preserve"> </w:t>
      </w:r>
      <w:bookmarkStart w:id="11" w:name="_Hlk195116954"/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>(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ใช้เวลาเดินทางประมาณ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</w:rPr>
        <w:t>3</w:t>
      </w:r>
      <w:r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 </w:t>
      </w:r>
      <w:r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ชั่วโมง</w:t>
      </w:r>
      <w:r w:rsidRPr="005F27E5">
        <w:rPr>
          <w:rFonts w:ascii="CordiaUPC" w:hAnsi="CordiaUPC" w:cs="CordiaUPC"/>
          <w:b/>
          <w:bCs/>
          <w:color w:val="FF9966"/>
          <w:sz w:val="32"/>
          <w:szCs w:val="32"/>
          <w:cs/>
        </w:rPr>
        <w:t>)</w:t>
      </w:r>
      <w:r w:rsidRPr="00684E9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bookmarkEnd w:id="11"/>
      <w:r w:rsidRPr="00684E9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จุดบรรจบเส้นทางซินเจียงเหนือ</w:t>
      </w:r>
      <w:r w:rsidRPr="00684E9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684E9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Pr="00684E9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684E9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ซินเจียงตะวันตกเป็นศูนย์กลางโลจิสติกส์และอุตสาหกรรมในเส้นทางสายไหม</w:t>
      </w:r>
    </w:p>
    <w:p w14:paraId="79C36F3E" w14:textId="77777777" w:rsidR="000B11C5" w:rsidRPr="000156B3" w:rsidRDefault="000B11C5" w:rsidP="000B11C5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E6A97" w:rsidRPr="000E6A9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BE5B03"/>
          <w:cs/>
          <w:lang w:eastAsia="en-US"/>
        </w:rPr>
        <w:t>ลิ้มรสเมนูพิเศษ...</w:t>
      </w:r>
      <w:r w:rsidR="00B5008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BE5B03"/>
          <w:cs/>
          <w:lang w:eastAsia="en-US"/>
        </w:rPr>
        <w:t>สุกี้</w:t>
      </w:r>
      <w:r w:rsidR="000E6A9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BE5B03"/>
          <w:cs/>
          <w:lang w:eastAsia="en-US"/>
        </w:rPr>
        <w:t>หม้อไฟ</w:t>
      </w:r>
    </w:p>
    <w:p w14:paraId="598FA06C" w14:textId="77777777" w:rsidR="000B11C5" w:rsidRDefault="000B11C5" w:rsidP="000B11C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F649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E022A" w:rsidRPr="002E022A">
        <w:rPr>
          <w:rFonts w:ascii="CordiaUPC" w:hAnsi="CordiaUPC" w:cs="CordiaUPC" w:hint="eastAsia"/>
          <w:b/>
          <w:bCs/>
          <w:sz w:val="32"/>
          <w:szCs w:val="32"/>
        </w:rPr>
        <w:t xml:space="preserve">RUI JING INTERNATIONAL HOTEL </w:t>
      </w:r>
      <w:r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861D51">
        <w:rPr>
          <w:noProof/>
          <w:lang w:eastAsia="en-US"/>
        </w:rPr>
        <w:pict w14:anchorId="66489C08">
          <v:shape id="_x0000_i1069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0A96CE07">
          <v:shape id="_x0000_i1070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566AA454">
          <v:shape id="_x0000_i1071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542F16C9">
          <v:shape id="_x0000_i1072" type="#_x0000_t75" style="width:8.15pt;height:8.15pt;visibility:visible;mso-wrap-style:square">
            <v:imagedata r:id="rId9" o:title=""/>
          </v:shape>
        </w:pict>
      </w:r>
    </w:p>
    <w:p w14:paraId="760A35A9" w14:textId="77777777" w:rsidR="007A31E7" w:rsidRPr="000B11C5" w:rsidRDefault="00861D51" w:rsidP="000B11C5">
      <w:pPr>
        <w:rPr>
          <w:rFonts w:hint="eastAsia"/>
          <w:cs/>
          <w:lang w:eastAsia="en-US"/>
        </w:rPr>
      </w:pPr>
      <w:r>
        <w:rPr>
          <w:rFonts w:hint="eastAsia"/>
          <w:noProof/>
        </w:rPr>
        <w:pict w14:anchorId="2D8A08EB">
          <v:roundrect id="_x0000_s1120" alt="" style="position:absolute;margin-left:.5pt;margin-top:7.95pt;width:538.1pt;height:34.0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be5b03" stroked="f" strokecolor="#1f4d78">
            <v:stroke dashstyle="longDash"/>
            <v:textbox style="mso-next-textbox:#_x0000_s1120">
              <w:txbxContent>
                <w:p w14:paraId="3264D7EF" w14:textId="77777777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</w:t>
                  </w:r>
                  <w:r w:rsid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่เจ็ด</w:t>
                  </w:r>
                  <w:r w:rsidR="00691D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91D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691D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แกรนด์แคนยอนตู๋ซานจื่อ</w:t>
                  </w:r>
                  <w:r w:rsid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87E4C" w:rsidRP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87E4C" w:rsidRP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00B979DA" w14:textId="77777777" w:rsidR="00691DDB" w:rsidRPr="000B11C5" w:rsidRDefault="00691DDB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845192" w14:textId="77777777" w:rsidR="00691DDB" w:rsidRDefault="00691DDB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3A42C6" w14:textId="77777777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F20B172" w14:textId="77777777" w:rsidR="003B250D" w:rsidRDefault="00287E4C" w:rsidP="005A4BAD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นำท่านเดินทางสู่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E6A97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  <w:lang w:eastAsia="en-US"/>
        </w:rPr>
        <w:t>แกรนด์แคนยอนตู๋ซานจื่อ</w:t>
      </w:r>
      <w:r w:rsidRPr="000E6A97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  <w:lang w:eastAsia="en-US"/>
        </w:rPr>
        <w:t xml:space="preserve"> (</w:t>
      </w:r>
      <w:r w:rsidRPr="000E6A97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  <w:lang w:eastAsia="en-US"/>
        </w:rPr>
        <w:t>ใช้เวลาเดินทางประมาณ</w:t>
      </w:r>
      <w:r w:rsidRPr="000E6A97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  <w:lang w:eastAsia="en-US"/>
        </w:rPr>
        <w:t xml:space="preserve"> 3 </w:t>
      </w:r>
      <w:r w:rsidRPr="000E6A97">
        <w:rPr>
          <w:rFonts w:ascii="CordiaUPC" w:eastAsia="Times New Roman" w:hAnsi="CordiaUPC" w:cs="CordiaUPC" w:hint="cs"/>
          <w:b/>
          <w:bCs/>
          <w:color w:val="BE5B03"/>
          <w:sz w:val="32"/>
          <w:szCs w:val="32"/>
          <w:cs/>
          <w:lang w:eastAsia="en-US"/>
        </w:rPr>
        <w:t>ชั่วโมง</w:t>
      </w:r>
      <w:r w:rsidRPr="000E6A97">
        <w:rPr>
          <w:rFonts w:ascii="CordiaUPC" w:eastAsia="Times New Roman" w:hAnsi="CordiaUPC" w:cs="CordiaUPC"/>
          <w:b/>
          <w:bCs/>
          <w:color w:val="BE5B03"/>
          <w:sz w:val="32"/>
          <w:szCs w:val="32"/>
          <w:cs/>
          <w:lang w:eastAsia="en-US"/>
        </w:rPr>
        <w:t xml:space="preserve">)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เป็นดินแดนที่ธรรมชาติสร้างขึ้นมาหลายล้านปี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อันเนื่องจากการไหลเซาะของน้ำหิมะที่ไหลผ่านจากภูเขาเทียนซานใต้จรดเหนือมีความยาว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20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ส่วนเว้าของหุบเขาลึก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100-400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เมตรกว้าง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800-1,000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200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กว่าเมตรผาหินตั้ง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ตระง่านสูงๆ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ต่ำๆราวกับป่าหินที่ถูกเสริมสร้างจากสวรรค์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เรียงรายเป็นชั้นๆ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บ้างคล้ายภูเขาหิมะช่องแคบสนามหญ้าและลำห้วยไหลผ่านส่องสะท้านสีสันสวยงามอีกภาพหนึ่ง</w:t>
      </w:r>
    </w:p>
    <w:p w14:paraId="644444A5" w14:textId="77777777" w:rsidR="002B6238" w:rsidRPr="003B250D" w:rsidRDefault="00861D51" w:rsidP="00287E4C">
      <w:pPr>
        <w:spacing w:before="240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>
        <w:rPr>
          <w:noProof/>
        </w:rPr>
        <w:pict w14:anchorId="2384E86E">
          <v:shape id="_x0000_s1380" type="#_x0000_t75" style="position:absolute;margin-left:.15pt;margin-top:6.7pt;width:538.9pt;height:254pt;z-index:251728384;mso-position-horizontal-relative:text;mso-position-vertical-relative:text;mso-width-relative:page;mso-height-relative:page">
            <v:imagedata r:id="rId38" o:title="ตูจานซื่อ8"/>
            <w10:wrap type="square"/>
          </v:shape>
        </w:pict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B623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2B623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B6238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B6238">
        <w:rPr>
          <w:rFonts w:ascii="Angsana New" w:hAnsi="Angsana New"/>
          <w:sz w:val="32"/>
          <w:szCs w:val="32"/>
        </w:rPr>
        <w:t xml:space="preserve"> </w:t>
      </w:r>
    </w:p>
    <w:p w14:paraId="2A0A4CCD" w14:textId="77777777"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BF6744" w:rsidRPr="00E81555">
        <w:rPr>
          <w:rFonts w:ascii="CordiaUPC" w:hAnsi="CordiaUPC" w:cs="CordiaUPC" w:hint="cs"/>
          <w:sz w:val="32"/>
          <w:szCs w:val="32"/>
          <w:cs/>
        </w:rPr>
        <w:t>นำท่านเดินทางกลับสู่</w:t>
      </w:r>
      <w:r w:rsidR="00BF6744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F6744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เมืองอูหลู่มู่ฉี (</w:t>
      </w:r>
      <w:r w:rsidR="00BF6744"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 xml:space="preserve">ใช้เวลาเดินทางประมาณ </w:t>
      </w:r>
      <w:r w:rsidR="000A303A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3</w:t>
      </w:r>
      <w:r w:rsidR="00BF6744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 xml:space="preserve"> </w:t>
      </w:r>
      <w:r w:rsidR="00BF6744" w:rsidRPr="000E6A97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ชั่วโมง</w:t>
      </w:r>
      <w:r w:rsidR="00BF6744" w:rsidRPr="000E6A97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)</w:t>
      </w:r>
      <w:r w:rsidR="00BF6744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F6744" w:rsidRPr="00E81555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ระหว่างทางท่านจะได้ชมวิวทิวทัศน์ที่สวยงาม</w:t>
      </w:r>
    </w:p>
    <w:p w14:paraId="68312CA9" w14:textId="77777777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E6A97" w:rsidRPr="000E6A97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BE5B03"/>
          <w:cs/>
          <w:lang w:eastAsia="en-US"/>
        </w:rPr>
        <w:t>ลิ้มรสเมนูพิเศษ...อาหารกวางตุ้ง</w:t>
      </w:r>
    </w:p>
    <w:p w14:paraId="418B4794" w14:textId="77777777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B44406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B44406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B44406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B44406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BC6466" w:rsidRPr="00BC6466">
        <w:rPr>
          <w:rFonts w:ascii="CordiaUPC" w:eastAsia="Calibri" w:hAnsi="CordiaUPC" w:cs="CordiaUPC" w:hint="eastAsia"/>
          <w:b/>
          <w:bCs/>
          <w:sz w:val="32"/>
          <w:szCs w:val="32"/>
        </w:rPr>
        <w:t>URUMGI ORIENTAL DYNASTY HOTEL</w:t>
      </w:r>
      <w:r w:rsidR="00BC6466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B44406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44406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B44406">
        <w:rPr>
          <w:rFonts w:ascii="CordiaUPC" w:eastAsia="Calibri" w:hAnsi="CordiaUPC" w:cs="CordiaUPC"/>
          <w:b/>
          <w:bCs/>
          <w:sz w:val="32"/>
          <w:szCs w:val="32"/>
        </w:rPr>
        <w:t xml:space="preserve">4 </w:t>
      </w:r>
      <w:r w:rsidR="00861D51">
        <w:rPr>
          <w:noProof/>
          <w:lang w:eastAsia="en-US"/>
        </w:rPr>
        <w:pict w14:anchorId="3CD57B42">
          <v:shape id="_x0000_i1073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64E66EC3">
          <v:shape id="_x0000_i1074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77341C3B">
          <v:shape id="_x0000_i1075" type="#_x0000_t75" style="width:8.15pt;height:8.15pt;visibility:visible;mso-wrap-style:square">
            <v:imagedata r:id="rId9" o:title=""/>
          </v:shape>
        </w:pict>
      </w:r>
      <w:r w:rsidR="00861D51">
        <w:rPr>
          <w:noProof/>
          <w:lang w:eastAsia="en-US"/>
        </w:rPr>
        <w:pict w14:anchorId="252C0B21">
          <v:shape id="_x0000_i1076" type="#_x0000_t75" style="width:8.15pt;height:8.15pt;visibility:visible;mso-wrap-style:square">
            <v:imagedata r:id="rId9" o:title=""/>
          </v:shape>
        </w:pict>
      </w:r>
    </w:p>
    <w:p w14:paraId="1745E018" w14:textId="77777777" w:rsidR="00796644" w:rsidRDefault="00861D51" w:rsidP="002B6238">
      <w:pPr>
        <w:rPr>
          <w:rFonts w:hint="eastAsia"/>
        </w:rPr>
      </w:pPr>
      <w:r>
        <w:rPr>
          <w:rFonts w:hint="eastAsia"/>
          <w:noProof/>
        </w:rPr>
        <w:pict w14:anchorId="25B3C908">
          <v:roundrect id="_x0000_s1121" alt="" style="position:absolute;margin-left:.6pt;margin-top:9.3pt;width:538.45pt;height:50.05pt;z-index:25165670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be5b03" stroked="f" strokecolor="#1f4d78">
            <v:stroke dashstyle="longDash"/>
            <v:textbox style="mso-next-textbox:#_x0000_s1121">
              <w:txbxContent>
                <w:p w14:paraId="1E884401" w14:textId="77777777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6883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12.45-18.10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361:20.15-22.00)</w:t>
                  </w:r>
                </w:p>
              </w:txbxContent>
            </v:textbox>
            <w10:wrap anchorx="margin"/>
          </v:roundrect>
        </w:pict>
      </w:r>
    </w:p>
    <w:p w14:paraId="6EB2BEB3" w14:textId="77777777" w:rsidR="00796644" w:rsidRDefault="00796644" w:rsidP="00796644">
      <w:pPr>
        <w:jc w:val="right"/>
        <w:rPr>
          <w:rFonts w:hint="eastAsia"/>
        </w:rPr>
      </w:pPr>
    </w:p>
    <w:p w14:paraId="5A4ACBE4" w14:textId="77777777" w:rsidR="00796644" w:rsidRDefault="00796644" w:rsidP="00796644">
      <w:pPr>
        <w:jc w:val="right"/>
        <w:rPr>
          <w:rFonts w:hint="eastAsia"/>
        </w:rPr>
      </w:pPr>
    </w:p>
    <w:p w14:paraId="027CD534" w14:textId="77777777" w:rsidR="00001605" w:rsidRDefault="00001605" w:rsidP="0000160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0BEA89" w14:textId="77777777" w:rsidR="00BC6BAB" w:rsidRPr="00B44406" w:rsidRDefault="002B6238" w:rsidP="0000160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31378F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292D0C62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4040D2F6" w14:textId="7777777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1EA05A1" w14:textId="77777777" w:rsidR="00AE30DA" w:rsidRDefault="00AE30DA" w:rsidP="00BC6BAB">
      <w:pPr>
        <w:jc w:val="thaiDistribute"/>
        <w:outlineLvl w:val="0"/>
        <w:rPr>
          <w:rFonts w:ascii="CordiaUPC" w:hAnsi="CordiaUPC" w:cs="CordiaUPC"/>
          <w:color w:val="FFA671"/>
          <w:spacing w:val="-14"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8C1F1F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>กวางเจา</w:t>
      </w:r>
      <w:r w:rsidR="001459E3" w:rsidRPr="00EC3410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1459E3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9" w:history="1">
        <w:r w:rsidR="001459E3" w:rsidRPr="00EC3410">
          <w:rPr>
            <w:rFonts w:ascii="CordiaUPC" w:hAnsi="CordiaUPC" w:cs="CordiaUPC"/>
            <w:b/>
            <w:bCs/>
            <w:color w:val="FFA671"/>
            <w:sz w:val="32"/>
            <w:szCs w:val="32"/>
          </w:rPr>
          <w:t xml:space="preserve"> </w:t>
        </w:r>
        <w:r w:rsidR="001459E3" w:rsidRPr="008C1F1F">
          <w:rPr>
            <w:rFonts w:ascii="CordiaUPC" w:hAnsi="CordiaUPC" w:cs="CordiaUPC"/>
            <w:b/>
            <w:bCs/>
            <w:color w:val="BE5B03"/>
            <w:sz w:val="32"/>
            <w:szCs w:val="32"/>
          </w:rPr>
          <w:t>CHINA SOUTHERN AIRLINE</w:t>
        </w:r>
        <w:r w:rsidR="001459E3" w:rsidRPr="00EC3410">
          <w:rPr>
            <w:rFonts w:ascii="CordiaUPC" w:hAnsi="CordiaUPC" w:cs="CordiaUPC"/>
            <w:b/>
            <w:bCs/>
            <w:color w:val="FFA671"/>
            <w:sz w:val="32"/>
            <w:szCs w:val="32"/>
          </w:rPr>
          <w:t xml:space="preserve"> </w:t>
        </w:r>
      </w:hyperlink>
      <w:r w:rsidR="001459E3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1459E3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1459E3" w:rsidRPr="008C1F1F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CZ6883</w:t>
      </w:r>
      <w:r w:rsidR="001459E3" w:rsidRPr="008C1F1F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 xml:space="preserve"> </w:t>
      </w:r>
      <w:r w:rsidR="001459E3" w:rsidRPr="008C1F1F">
        <w:rPr>
          <w:rFonts w:ascii="CordiaUPC" w:hAnsi="CordiaUPC" w:cs="CordiaUPC"/>
          <w:color w:val="BE5B03"/>
          <w:spacing w:val="-14"/>
          <w:sz w:val="32"/>
          <w:szCs w:val="32"/>
        </w:rPr>
        <w:sym w:font="Wingdings" w:char="F051"/>
      </w:r>
    </w:p>
    <w:p w14:paraId="59E6B84B" w14:textId="77777777" w:rsidR="0052579D" w:rsidRDefault="0052579D" w:rsidP="008C1F1F">
      <w:pPr>
        <w:ind w:left="144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339080A" w14:textId="77777777" w:rsidR="008C1F1F" w:rsidRPr="008C1F1F" w:rsidRDefault="008C1F1F" w:rsidP="008C1F1F">
      <w:pPr>
        <w:shd w:val="clear" w:color="auto" w:fill="BE5B03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BE5B03"/>
        </w:rPr>
        <w:t>**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BE5B03"/>
          <w:cs/>
        </w:rPr>
        <w:t>การบริการอาหารและเครื่องดื่มบนเครื่องบิน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BE5B03"/>
          <w:cs/>
        </w:rPr>
        <w:t xml:space="preserve"> 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BE5B03"/>
          <w:cs/>
        </w:rPr>
        <w:t>เป็นบริการของสายการบิน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3DF62599" w14:textId="77777777" w:rsidR="008C1F1F" w:rsidRPr="008C1F1F" w:rsidRDefault="008C1F1F" w:rsidP="008C1F1F">
      <w:pPr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70D40BE" w14:textId="77777777" w:rsidR="00AE30DA" w:rsidRPr="00AE30DA" w:rsidRDefault="00AE30DA" w:rsidP="0052579D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lastRenderedPageBreak/>
        <w:t>18.</w:t>
      </w:r>
      <w:r w:rsidR="005A4BAD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8C1F1F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4279818E" w14:textId="77777777" w:rsidR="006359F5" w:rsidRPr="00CF679B" w:rsidRDefault="001459E3" w:rsidP="00F0442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5A4BAD">
        <w:rPr>
          <w:rFonts w:ascii="CordiaUPC" w:hAnsi="CordiaUPC" w:cs="CordiaUPC" w:hint="cs"/>
          <w:b/>
          <w:bCs/>
          <w:sz w:val="32"/>
          <w:szCs w:val="32"/>
          <w:cs/>
        </w:rPr>
        <w:t>15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8C1F1F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>กรุงเทพฯ (สุวรรณภูมิ)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โดยสายการบิน</w:t>
      </w:r>
      <w:hyperlink r:id="rId40" w:history="1">
        <w:r w:rsidR="006359F5" w:rsidRPr="008C1F1F">
          <w:rPr>
            <w:rFonts w:ascii="CordiaUPC" w:hAnsi="CordiaUPC" w:cs="CordiaUPC"/>
            <w:b/>
            <w:bCs/>
            <w:color w:val="BE5B03"/>
            <w:sz w:val="32"/>
            <w:szCs w:val="32"/>
          </w:rPr>
          <w:t xml:space="preserve"> CHINA SOUTHERN AIRLINE </w:t>
        </w:r>
      </w:hyperlink>
      <w:r w:rsidR="006359F5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6359F5" w:rsidRPr="008C1F1F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CZ</w:t>
      </w:r>
      <w:r w:rsidRPr="008C1F1F">
        <w:rPr>
          <w:rFonts w:ascii="CordiaUPC" w:hAnsi="CordiaUPC" w:cs="CordiaUPC"/>
          <w:b/>
          <w:bCs/>
          <w:color w:val="BE5B03"/>
          <w:spacing w:val="-14"/>
          <w:sz w:val="32"/>
          <w:szCs w:val="32"/>
        </w:rPr>
        <w:t>361</w:t>
      </w:r>
      <w:r w:rsidR="006359F5" w:rsidRPr="008C1F1F">
        <w:rPr>
          <w:rFonts w:ascii="CordiaUPC" w:hAnsi="CordiaUPC" w:cs="CordiaUPC" w:hint="cs"/>
          <w:b/>
          <w:bCs/>
          <w:color w:val="BE5B03"/>
          <w:spacing w:val="-14"/>
          <w:sz w:val="32"/>
          <w:szCs w:val="32"/>
          <w:cs/>
        </w:rPr>
        <w:t xml:space="preserve"> </w:t>
      </w:r>
      <w:r w:rsidR="006359F5" w:rsidRPr="008C1F1F">
        <w:rPr>
          <w:rFonts w:ascii="CordiaUPC" w:hAnsi="CordiaUPC" w:cs="CordiaUPC"/>
          <w:color w:val="BE5B03"/>
          <w:spacing w:val="-14"/>
          <w:sz w:val="32"/>
          <w:szCs w:val="32"/>
        </w:rPr>
        <w:sym w:font="Wingdings" w:char="F051"/>
      </w:r>
    </w:p>
    <w:p w14:paraId="4A6BF7D5" w14:textId="77777777" w:rsidR="006359F5" w:rsidRDefault="006359F5" w:rsidP="00F0442B">
      <w:pPr>
        <w:ind w:left="1440" w:hanging="144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0F78A7" w14:textId="77777777" w:rsidR="00F0442B" w:rsidRPr="008C1F1F" w:rsidRDefault="00F0442B" w:rsidP="00F0442B">
      <w:pPr>
        <w:shd w:val="clear" w:color="auto" w:fill="BE5B03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BE5B03"/>
        </w:rPr>
        <w:t>**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BE5B03"/>
          <w:cs/>
        </w:rPr>
        <w:t>การบริการอาหารและเครื่องดื่มบนเครื่องบิน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BE5B03"/>
          <w:cs/>
        </w:rPr>
        <w:t xml:space="preserve"> 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BE5B03"/>
          <w:cs/>
        </w:rPr>
        <w:t>เป็นบริการของสายการบิน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8C1F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C1F1F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0B946315" w14:textId="77777777" w:rsidR="006359F5" w:rsidRPr="002814BA" w:rsidRDefault="005A4BAD" w:rsidP="00F0442B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22.00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F0442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EC341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8C1F1F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ท่าอากาศยานสุว</w:t>
      </w:r>
      <w:r w:rsidR="00EC3410" w:rsidRPr="008C1F1F">
        <w:rPr>
          <w:rFonts w:ascii="CordiaUPC" w:hAnsi="CordiaUPC" w:cs="CordiaUPC" w:hint="cs"/>
          <w:b/>
          <w:bCs/>
          <w:color w:val="BE5B03"/>
          <w:sz w:val="32"/>
          <w:szCs w:val="32"/>
          <w:cs/>
        </w:rPr>
        <w:t>รร</w:t>
      </w:r>
      <w:r w:rsidR="006359F5" w:rsidRPr="008C1F1F">
        <w:rPr>
          <w:rFonts w:ascii="CordiaUPC" w:hAnsi="CordiaUPC" w:cs="CordiaUPC"/>
          <w:b/>
          <w:bCs/>
          <w:color w:val="BE5B03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6A9C9E2" w14:textId="77777777" w:rsidR="00001605" w:rsidRDefault="00001605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4AB2D837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A1D8C26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2"/>
    </w:p>
    <w:p w14:paraId="6A96634C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66C3E1E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197C0C5" w14:textId="77777777" w:rsidR="008C1F1F" w:rsidRPr="00875D23" w:rsidRDefault="008C1F1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5CAFE10" w14:textId="77777777" w:rsidR="00BC6BAB" w:rsidRPr="00BC6BAB" w:rsidRDefault="00BC6BAB" w:rsidP="008C1F1F">
      <w:pPr>
        <w:shd w:val="clear" w:color="auto" w:fill="BE5B0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8C1F1F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BE5B03"/>
          <w:cs/>
          <w:lang w:eastAsia="ja-JP"/>
        </w:rPr>
        <w:t>***</w:t>
      </w:r>
      <w:r w:rsidRPr="008C1F1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E5B03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8C1F1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BE5B03"/>
          <w:cs/>
          <w:lang w:eastAsia="en-US"/>
        </w:rPr>
        <w:t xml:space="preserve">(เครื่องบิน ,รถทัวร์ ,รถไฟ) </w:t>
      </w:r>
      <w:r w:rsidRPr="008C1F1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E5B0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C1F1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E5B03"/>
          <w:lang w:eastAsia="ja-JP"/>
        </w:rPr>
        <w:t>***</w:t>
      </w:r>
    </w:p>
    <w:p w14:paraId="67818400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B1EC2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ABEAE67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0356B7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68FAC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69FE8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757925B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96A82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BE3DE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58CCDC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B7F1E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C73C67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664F1F6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9A3739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9530C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7E3258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5E15D7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78919A" w14:textId="77777777" w:rsidR="008C1F1F" w:rsidRDefault="008C1F1F" w:rsidP="00F0442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0769924" w14:textId="77777777" w:rsidR="005145F7" w:rsidRDefault="00861D51" w:rsidP="005145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7D33FBCA">
          <v:shape id="_x0000_s1709" type="#_x0000_t75" style="position:absolute;left:0;text-align:left;margin-left:22.65pt;margin-top:0;width:492.75pt;height:696.85pt;z-index:251795968;mso-position-horizontal-relative:text;mso-position-vertical-relative:text;mso-width-relative:page;mso-height-relative:page">
            <v:imagedata r:id="rId41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D56D013" w14:textId="77777777" w:rsidTr="005145F7">
        <w:trPr>
          <w:trHeight w:val="530"/>
        </w:trPr>
        <w:tc>
          <w:tcPr>
            <w:tcW w:w="10773" w:type="dxa"/>
            <w:shd w:val="clear" w:color="auto" w:fill="BE5B03"/>
            <w:vAlign w:val="center"/>
            <w:hideMark/>
          </w:tcPr>
          <w:p w14:paraId="30DDB3ED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44C4744" w14:textId="77777777" w:rsidR="008C1F1F" w:rsidRPr="007E0F1A" w:rsidRDefault="008C1F1F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679309C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392C4176" w14:textId="77777777" w:rsidTr="005145F7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5B03"/>
            <w:vAlign w:val="center"/>
          </w:tcPr>
          <w:p w14:paraId="324AA3FE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4822083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5B03"/>
            <w:vAlign w:val="center"/>
            <w:hideMark/>
          </w:tcPr>
          <w:p w14:paraId="3F26283E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35E2A6AB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20C749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C1F1F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5B03"/>
            <w:vAlign w:val="center"/>
          </w:tcPr>
          <w:p w14:paraId="2B8A1B3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C427201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5B03"/>
            <w:vAlign w:val="center"/>
          </w:tcPr>
          <w:p w14:paraId="4C1C819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7CA3F64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14:paraId="2B08F25B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817EB" w14:textId="77777777"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D13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1A7A3A" w14:textId="77777777" w:rsidR="00D133A5" w:rsidRDefault="00C53B6D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68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CFAD42" w14:textId="77777777"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C1F1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367A92" w14:textId="77777777"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C53B6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133A5" w14:paraId="1EB7986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65332" w14:textId="77777777"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01605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F2593D" w14:textId="77777777" w:rsidR="00D133A5" w:rsidRDefault="00C53B6D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68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65C37" w14:textId="77777777" w:rsidR="00D133A5" w:rsidRDefault="00001605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C1F1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1C88C3" w14:textId="77777777" w:rsidR="00D133A5" w:rsidRDefault="00AA7580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C53B6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045F638B" w14:textId="77777777" w:rsidR="00FA1987" w:rsidRDefault="00861D51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4E4F63F3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e5b03" stroked="f" strokecolor="#023e8a">
            <v:stroke dashstyle="longDash"/>
            <v:textbox>
              <w:txbxContent>
                <w:p w14:paraId="2B3009E0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5A7A8C15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A5CF180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AA9763E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22A11F2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145F7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145F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5145F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001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02FF609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A281A27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F801999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062BB61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6BB45F1" w14:textId="77777777" w:rsidR="00001605" w:rsidRPr="005145F7" w:rsidRDefault="00DE2A5D" w:rsidP="00001605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145F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E5B03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76EFE3" w14:textId="77777777" w:rsidR="004B4383" w:rsidRPr="00001605" w:rsidRDefault="00DE2A5D" w:rsidP="00001605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001605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62DDC04A" w14:textId="77777777" w:rsidR="00001605" w:rsidRDefault="00861D51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56BA4CF3">
          <v:shape id="_x0000_s1382" type="#_x0000_t75" style="position:absolute;left:0;text-align:left;margin-left:.15pt;margin-top:1.65pt;width:261.55pt;height:203.35pt;z-index:251730432;mso-position-horizontal-relative:text;mso-position-vertical-relative:text;mso-width-relative:page;mso-height-relative:page">
            <v:imagedata r:id="rId42" o:title="AXA"/>
            <w10:wrap type="square"/>
          </v:shape>
        </w:pict>
      </w:r>
    </w:p>
    <w:p w14:paraId="7026B53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02F31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35B4B8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62C31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E452A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43BB11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6C5252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9ED0C8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BC5CF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46BD61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DC09A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4B6C3113" w14:textId="77777777" w:rsidR="00001605" w:rsidRDefault="00861D51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4426E0CA">
          <v:shape id="_x0000_s1383" type="#_x0000_t75" style="position:absolute;left:0;text-align:left;margin-left:40.95pt;margin-top:7.9pt;width:457pt;height:646.8pt;z-index:251732480;mso-position-horizontal-relative:text;mso-position-vertical-relative:text;mso-width-relative:page;mso-height-relative:page">
            <v:imagedata r:id="rId43" o:title="AIG"/>
            <w10:wrap type="square"/>
          </v:shape>
        </w:pict>
      </w:r>
    </w:p>
    <w:p w14:paraId="10A3901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DB1180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3B4B39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C17696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EF5120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082365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42D3AD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BF6298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365DC0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B7643D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98D8207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C228C7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A312CA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614A79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6D843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76660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6352D4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115E344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BC7A9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CB72F3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9A6A2D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0E8387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7CAC0F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58884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7703A5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7B313D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C1CC0F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623620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6738287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863376F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524E4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90DE8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B6468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BD50B5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CE26AA" w14:textId="77777777" w:rsidR="00532860" w:rsidRDefault="00532860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4AE2BB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8CFCACC" w14:textId="77777777" w:rsidR="00001605" w:rsidRDefault="00861D51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228A8F69">
          <v:roundrect id="_x0000_s1032" alt="" style="position:absolute;left:0;text-align:left;margin-left:.5pt;margin-top:.4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be5b03" stroked="f" strokecolor="#023e8a">
            <v:stroke dashstyle="longDash"/>
            <v:textbox>
              <w:txbxContent>
                <w:p w14:paraId="739D91C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3" w:name="_Hlk117702487"/>
                  <w:bookmarkStart w:id="1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C53B6D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3"/>
                  <w:bookmarkEnd w:id="14"/>
                </w:p>
                <w:p w14:paraId="7EED9A83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6A3BA3F" w14:textId="77777777" w:rsidR="00797AA3" w:rsidRPr="00450CE8" w:rsidRDefault="00797AA3" w:rsidP="00797AA3">
      <w:pPr>
        <w:rPr>
          <w:rFonts w:hint="eastAsia"/>
          <w:cs/>
        </w:rPr>
      </w:pPr>
    </w:p>
    <w:p w14:paraId="222CB6F7" w14:textId="77777777" w:rsidR="005D423D" w:rsidRPr="00692620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873DE6D" w14:textId="77777777" w:rsidR="005D423D" w:rsidRPr="00736358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028B406" w14:textId="77777777" w:rsidR="005D423D" w:rsidRPr="005F640A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48EF50A" w14:textId="77777777"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B5B5693" w14:textId="77777777" w:rsidR="005D423D" w:rsidRPr="00F37332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A153ABE" w14:textId="77777777" w:rsidR="005D423D" w:rsidRPr="00736358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B7B4FE3" w14:textId="77777777"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14B4682C" w14:textId="77777777"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680D1601" w14:textId="77777777" w:rsidR="00DE2A5D" w:rsidRDefault="00861D51" w:rsidP="00DE2A5D">
      <w:pPr>
        <w:rPr>
          <w:rFonts w:hint="eastAsia"/>
        </w:rPr>
      </w:pPr>
      <w:r>
        <w:rPr>
          <w:rFonts w:hint="eastAsia"/>
          <w:noProof/>
        </w:rPr>
        <w:pict w14:anchorId="38AC6372">
          <v:shape id="_x0000_s1384" type="#_x0000_t75" style="position:absolute;margin-left:.15pt;margin-top:38.3pt;width:538.2pt;height:138pt;z-index:251734528;mso-position-horizontal-relative:text;mso-position-vertical-relative:text;mso-width-relative:page;mso-height-relative:page">
            <v:imagedata r:id="rId44" o:title="AW_Pass-ED-New-01"/>
            <w10:wrap type="square"/>
          </v:shape>
        </w:pict>
      </w:r>
    </w:p>
    <w:p w14:paraId="59122324" w14:textId="77777777" w:rsidR="00DE2A5D" w:rsidRDefault="00DE2A5D" w:rsidP="00DE2A5D">
      <w:pPr>
        <w:rPr>
          <w:rFonts w:hint="eastAsia"/>
        </w:rPr>
      </w:pPr>
    </w:p>
    <w:p w14:paraId="27DB02CE" w14:textId="77777777" w:rsidR="00DE2A5D" w:rsidRDefault="00DE2A5D" w:rsidP="00DE2A5D">
      <w:pPr>
        <w:rPr>
          <w:rFonts w:hint="eastAsia"/>
        </w:rPr>
      </w:pPr>
    </w:p>
    <w:p w14:paraId="180773CD" w14:textId="77777777" w:rsidR="00DE2A5D" w:rsidRDefault="00DE2A5D" w:rsidP="00DE2A5D">
      <w:pPr>
        <w:rPr>
          <w:rFonts w:hint="eastAsia"/>
        </w:rPr>
      </w:pPr>
    </w:p>
    <w:p w14:paraId="70F24694" w14:textId="77777777" w:rsidR="00DE2A5D" w:rsidRDefault="00DE2A5D" w:rsidP="00DE2A5D">
      <w:pPr>
        <w:rPr>
          <w:rFonts w:hint="eastAsia"/>
        </w:rPr>
      </w:pPr>
    </w:p>
    <w:p w14:paraId="198A8412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F95405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19277A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10C16EA" w14:textId="77777777" w:rsidR="00797AA3" w:rsidRDefault="00797AA3" w:rsidP="00DA46E1">
      <w:pPr>
        <w:rPr>
          <w:rFonts w:hint="eastAsia"/>
        </w:rPr>
      </w:pPr>
    </w:p>
    <w:p w14:paraId="37D7CD33" w14:textId="77777777" w:rsidR="00797AA3" w:rsidRDefault="00797AA3" w:rsidP="00DA46E1">
      <w:pPr>
        <w:rPr>
          <w:rFonts w:hint="eastAsia"/>
        </w:rPr>
      </w:pPr>
    </w:p>
    <w:p w14:paraId="6CE7EE39" w14:textId="77777777" w:rsidR="007B2B92" w:rsidRDefault="00861D51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86FDE03">
          <v:shape id="_x0000_s1710" type="#_x0000_t75" style="position:absolute;left:0;text-align:left;margin-left:22.6pt;margin-top:-.2pt;width:492.75pt;height:696.85pt;z-index:251798016;mso-position-horizontal-relative:text;mso-position-vertical-relative:text;mso-width-relative:page;mso-height-relative:page">
            <v:imagedata r:id="rId45" o:title="ข้อควรทราบ-9"/>
            <w10:wrap type="square"/>
          </v:shape>
        </w:pict>
      </w:r>
    </w:p>
    <w:p w14:paraId="18AAF29A" w14:textId="77777777" w:rsidR="007B2B92" w:rsidRDefault="00861D5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6A4EB84">
          <v:shape id="_x0000_s1766" type="#_x0000_t75" style="position:absolute;left:0;text-align:left;margin-left:22.95pt;margin-top:-4.5pt;width:492.75pt;height:697.5pt;z-index:251804160;mso-position-horizontal-relative:text;mso-position-vertical-relative:text;mso-width-relative:page;mso-height-relative:page">
            <v:imagedata r:id="rId46" o:title="INFO-DEP-30000-09_0"/>
            <w10:wrap type="square"/>
          </v:shape>
        </w:pict>
      </w:r>
    </w:p>
    <w:p w14:paraId="7129B504" w14:textId="77777777" w:rsidR="00194FF7" w:rsidRPr="00EF2571" w:rsidRDefault="00861D51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FEBD2EF">
          <v:shape id="_x0000_s1386" type="#_x0000_t75" style="position:absolute;left:0;text-align:left;margin-left:22.95pt;margin-top:0;width:493.2pt;height:697.2pt;z-index:251738624;mso-position-horizontal-relative:text;mso-position-vertical-relative:text;mso-width-relative:page;mso-height-relative:page">
            <v:imagedata r:id="rId47" o:title="A4-MxMd-05"/>
            <w10:wrap type="square"/>
          </v:shape>
        </w:pict>
      </w:r>
    </w:p>
    <w:sectPr w:rsidR="00194FF7" w:rsidRPr="00EF2571" w:rsidSect="004B5C97">
      <w:footerReference w:type="default" r:id="rId4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10FEF" w14:textId="77777777" w:rsidR="00DB5ED8" w:rsidRDefault="00DB5ED8">
      <w:pPr>
        <w:rPr>
          <w:rFonts w:hint="eastAsia"/>
        </w:rPr>
      </w:pPr>
      <w:r>
        <w:separator/>
      </w:r>
    </w:p>
  </w:endnote>
  <w:endnote w:type="continuationSeparator" w:id="0">
    <w:p w14:paraId="2657AF13" w14:textId="77777777" w:rsidR="00DB5ED8" w:rsidRDefault="00DB5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11627" w14:textId="77777777" w:rsidR="004B5C97" w:rsidRPr="00693597" w:rsidRDefault="00BA147A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BA147A">
      <w:rPr>
        <w:rFonts w:ascii="CordiaUPC" w:hAnsi="CordiaUPC" w:cs="CordiaUPC"/>
        <w:lang w:val="x-none" w:eastAsia="x-none"/>
      </w:rPr>
      <w:t>SHCZURC</w:t>
    </w:r>
    <w:r w:rsidR="00AD2D05">
      <w:rPr>
        <w:rFonts w:ascii="CordiaUPC" w:hAnsi="CordiaUPC" w:cs="CordiaUPC"/>
        <w:lang w:val="x-none" w:eastAsia="x-none"/>
      </w:rPr>
      <w:t>7</w:t>
    </w:r>
    <w:r w:rsidRPr="00BA147A">
      <w:rPr>
        <w:rFonts w:ascii="CordiaUPC" w:hAnsi="CordiaUPC" w:cs="CordiaUPC"/>
        <w:lang w:val="x-none" w:eastAsia="x-none"/>
      </w:rPr>
      <w:t xml:space="preserve"> </w:t>
    </w:r>
    <w:r w:rsidR="00AD2D05" w:rsidRPr="00AD2D05">
      <w:rPr>
        <w:rFonts w:ascii="CordiaUPC" w:hAnsi="CordiaUPC" w:cs="CordiaUPC" w:hint="cs"/>
        <w:cs/>
        <w:lang w:val="x-none" w:eastAsia="x-none"/>
      </w:rPr>
      <w:t>ซินเจียงเหนือ</w:t>
    </w:r>
    <w:r w:rsidR="00AD2D05" w:rsidRPr="00AD2D05">
      <w:rPr>
        <w:rFonts w:ascii="CordiaUPC" w:hAnsi="CordiaUPC" w:cs="CordiaUPC"/>
        <w:cs/>
        <w:lang w:val="x-none" w:eastAsia="x-none"/>
      </w:rPr>
      <w:t xml:space="preserve"> </w:t>
    </w:r>
    <w:r w:rsidR="00AD2D05" w:rsidRPr="00AD2D05">
      <w:rPr>
        <w:rFonts w:ascii="CordiaUPC" w:hAnsi="CordiaUPC" w:cs="CordiaUPC" w:hint="cs"/>
        <w:cs/>
        <w:lang w:val="x-none" w:eastAsia="x-none"/>
      </w:rPr>
      <w:t>ฝูไห่</w:t>
    </w:r>
    <w:r w:rsidR="00AD2D05" w:rsidRPr="00AD2D05">
      <w:rPr>
        <w:rFonts w:ascii="CordiaUPC" w:hAnsi="CordiaUPC" w:cs="CordiaUPC"/>
        <w:cs/>
        <w:lang w:val="x-none" w:eastAsia="x-none"/>
      </w:rPr>
      <w:t xml:space="preserve"> </w:t>
    </w:r>
    <w:r w:rsidR="00AD2D05" w:rsidRPr="00AD2D05">
      <w:rPr>
        <w:rFonts w:ascii="CordiaUPC" w:hAnsi="CordiaUPC" w:cs="CordiaUPC" w:hint="cs"/>
        <w:cs/>
        <w:lang w:val="x-none" w:eastAsia="x-none"/>
      </w:rPr>
      <w:t>คานาสือ</w:t>
    </w:r>
    <w:r w:rsidR="00153CB1">
      <w:rPr>
        <w:rFonts w:ascii="CordiaUPC" w:hAnsi="CordiaUPC" w:cs="CordiaUPC"/>
        <w:lang w:val="x-none" w:eastAsia="x-none"/>
      </w:rPr>
      <w:t xml:space="preserve"> </w:t>
    </w:r>
    <w:r w:rsidR="00153CB1">
      <w:rPr>
        <w:rFonts w:ascii="CordiaUPC" w:hAnsi="CordiaUPC" w:cs="CordiaUPC" w:hint="cs"/>
        <w:cs/>
        <w:lang w:val="x-none" w:eastAsia="x-none"/>
      </w:rPr>
      <w:t>อูหลู่มู่ฉี</w:t>
    </w:r>
    <w:r w:rsidR="00AD2D05" w:rsidRPr="00AD2D05">
      <w:rPr>
        <w:rFonts w:ascii="CordiaUPC" w:hAnsi="CordiaUPC" w:cs="CordiaUPC"/>
        <w:cs/>
        <w:lang w:val="x-none" w:eastAsia="x-none"/>
      </w:rPr>
      <w:t xml:space="preserve"> </w:t>
    </w:r>
    <w:r w:rsidR="00AD2D05" w:rsidRPr="00AD2D05">
      <w:rPr>
        <w:rFonts w:ascii="CordiaUPC" w:hAnsi="CordiaUPC" w:cs="CordiaUPC"/>
        <w:lang w:val="x-none" w:eastAsia="x-none"/>
      </w:rPr>
      <w:t xml:space="preserve">8 </w:t>
    </w:r>
    <w:r w:rsidR="00AD2D05" w:rsidRPr="00AD2D05">
      <w:rPr>
        <w:rFonts w:ascii="CordiaUPC" w:hAnsi="CordiaUPC" w:cs="CordiaUPC" w:hint="cs"/>
        <w:cs/>
        <w:lang w:val="x-none" w:eastAsia="x-none"/>
      </w:rPr>
      <w:t>วัน</w:t>
    </w:r>
    <w:r w:rsidR="00AD2D05" w:rsidRPr="00AD2D05">
      <w:rPr>
        <w:rFonts w:ascii="CordiaUPC" w:hAnsi="CordiaUPC" w:cs="CordiaUPC"/>
        <w:cs/>
        <w:lang w:val="x-none" w:eastAsia="x-none"/>
      </w:rPr>
      <w:t xml:space="preserve"> </w:t>
    </w:r>
    <w:r w:rsidR="00AD2D05" w:rsidRPr="00AD2D05">
      <w:rPr>
        <w:rFonts w:ascii="CordiaUPC" w:hAnsi="CordiaUPC" w:cs="CordiaUPC"/>
        <w:lang w:val="x-none" w:eastAsia="x-none"/>
      </w:rPr>
      <w:t xml:space="preserve">7 </w:t>
    </w:r>
    <w:r w:rsidR="00AD2D05" w:rsidRPr="00AD2D05">
      <w:rPr>
        <w:rFonts w:ascii="CordiaUPC" w:hAnsi="CordiaUPC" w:cs="CordiaUPC" w:hint="cs"/>
        <w:cs/>
        <w:lang w:val="x-none" w:eastAsia="x-none"/>
      </w:rPr>
      <w:t>คืน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="00C439A1" w:rsidRPr="00C439A1">
      <w:rPr>
        <w:rFonts w:ascii="CordiaUPC" w:hAnsi="CordiaUPC" w:cs="CordiaUPC" w:hint="cs"/>
        <w:cs/>
        <w:lang w:val="x-none" w:eastAsia="x-none"/>
      </w:rPr>
      <w:t>ก</w:t>
    </w:r>
    <w:r w:rsidR="00C439A1" w:rsidRPr="00C439A1">
      <w:rPr>
        <w:rFonts w:ascii="CordiaUPC" w:hAnsi="CordiaUPC" w:cs="CordiaUPC"/>
        <w:cs/>
        <w:lang w:val="x-none" w:eastAsia="x-none"/>
      </w:rPr>
      <w:t>.</w:t>
    </w:r>
    <w:r w:rsidR="00C439A1" w:rsidRPr="00C439A1">
      <w:rPr>
        <w:rFonts w:ascii="CordiaUPC" w:hAnsi="CordiaUPC" w:cs="CordiaUPC" w:hint="cs"/>
        <w:cs/>
        <w:lang w:val="x-none" w:eastAsia="x-none"/>
      </w:rPr>
      <w:t>ย</w:t>
    </w:r>
    <w:r w:rsidR="00C439A1" w:rsidRPr="00C439A1">
      <w:rPr>
        <w:rFonts w:ascii="CordiaUPC" w:hAnsi="CordiaUPC" w:cs="CordiaUPC"/>
        <w:cs/>
        <w:lang w:val="x-none" w:eastAsia="x-none"/>
      </w:rPr>
      <w:t>. 6</w:t>
    </w:r>
    <w:r w:rsidR="005D423D">
      <w:rPr>
        <w:rFonts w:ascii="CordiaUPC" w:hAnsi="CordiaUPC" w:cs="CordiaUPC" w:hint="cs"/>
        <w:cs/>
        <w:lang w:val="x-none" w:eastAsia="x-none"/>
      </w:rPr>
      <w:t>8</w:t>
    </w:r>
    <w:r w:rsidR="00C439A1" w:rsidRPr="00C439A1">
      <w:rPr>
        <w:rFonts w:ascii="CordiaUPC" w:hAnsi="CordiaUPC" w:cs="CordiaUPC"/>
        <w:cs/>
        <w:lang w:val="x-none" w:eastAsia="x-none"/>
      </w:rPr>
      <w:t xml:space="preserve"> </w:t>
    </w:r>
    <w:r w:rsidR="00C439A1" w:rsidRPr="00C439A1">
      <w:rPr>
        <w:rFonts w:ascii="CordiaUPC" w:hAnsi="CordiaUPC" w:cs="CordiaUPC"/>
        <w:lang w:val="x-none" w:eastAsia="x-none"/>
      </w:rPr>
      <w:t xml:space="preserve">CZ </w:t>
    </w:r>
    <w:r w:rsidR="00FD2EF9">
      <w:rPr>
        <w:rFonts w:ascii="CordiaUPC" w:hAnsi="CordiaUPC" w:cs="CordiaUPC" w:hint="cs"/>
        <w:cs/>
        <w:lang w:val="x-none" w:eastAsia="x-none"/>
      </w:rPr>
      <w:t>(</w:t>
    </w:r>
    <w:r w:rsidR="00AD2D05">
      <w:rPr>
        <w:rFonts w:ascii="CordiaUPC" w:hAnsi="CordiaUPC" w:cs="CordiaUPC"/>
        <w:lang w:eastAsia="x-none"/>
      </w:rPr>
      <w:t>050625</w:t>
    </w:r>
    <w:r w:rsidR="00FD2EF9">
      <w:rPr>
        <w:rFonts w:ascii="CordiaUPC" w:hAnsi="CordiaUPC" w:cs="CordiaUPC" w:hint="cs"/>
        <w:cs/>
        <w:lang w:val="x-none" w:eastAsia="x-none"/>
      </w:rPr>
      <w:t>)</w:t>
    </w:r>
    <w:r w:rsidR="00536FAD">
      <w:rPr>
        <w:rFonts w:ascii="CordiaUPC" w:hAnsi="CordiaUPC" w:cs="CordiaUPC"/>
        <w:lang w:eastAsia="x-none"/>
      </w:rPr>
      <w:tab/>
    </w:r>
    <w:r w:rsidR="00536FAD">
      <w:rPr>
        <w:rFonts w:ascii="CordiaUPC" w:hAnsi="CordiaUPC" w:cs="CordiaUPC"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6E652" w14:textId="77777777" w:rsidR="00DB5ED8" w:rsidRDefault="00DB5ED8">
      <w:pPr>
        <w:rPr>
          <w:rFonts w:hint="eastAsia"/>
        </w:rPr>
      </w:pPr>
      <w:r>
        <w:separator/>
      </w:r>
    </w:p>
  </w:footnote>
  <w:footnote w:type="continuationSeparator" w:id="0">
    <w:p w14:paraId="0F3C978A" w14:textId="77777777" w:rsidR="00DB5ED8" w:rsidRDefault="00DB5ED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ACC4CF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38931943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059019F9">
            <wp:extent cx="152400" cy="152400"/>
            <wp:effectExtent l="0" t="0" r="0" b="0"/>
            <wp:docPr id="2138931943" name="Picture 213893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62120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7"/>
  </w:num>
  <w:num w:numId="2" w16cid:durableId="712194091">
    <w:abstractNumId w:val="18"/>
  </w:num>
  <w:num w:numId="3" w16cid:durableId="1767576763">
    <w:abstractNumId w:val="26"/>
  </w:num>
  <w:num w:numId="4" w16cid:durableId="1692560486">
    <w:abstractNumId w:val="33"/>
  </w:num>
  <w:num w:numId="5" w16cid:durableId="1329868697">
    <w:abstractNumId w:val="9"/>
  </w:num>
  <w:num w:numId="6" w16cid:durableId="844248246">
    <w:abstractNumId w:val="22"/>
  </w:num>
  <w:num w:numId="7" w16cid:durableId="1241602842">
    <w:abstractNumId w:val="3"/>
  </w:num>
  <w:num w:numId="8" w16cid:durableId="1493639968">
    <w:abstractNumId w:val="32"/>
  </w:num>
  <w:num w:numId="9" w16cid:durableId="357121455">
    <w:abstractNumId w:val="19"/>
  </w:num>
  <w:num w:numId="10" w16cid:durableId="1282496053">
    <w:abstractNumId w:val="5"/>
  </w:num>
  <w:num w:numId="11" w16cid:durableId="803697844">
    <w:abstractNumId w:val="8"/>
  </w:num>
  <w:num w:numId="12" w16cid:durableId="14461496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1"/>
  </w:num>
  <w:num w:numId="16" w16cid:durableId="401416064">
    <w:abstractNumId w:val="17"/>
  </w:num>
  <w:num w:numId="17" w16cid:durableId="1575436158">
    <w:abstractNumId w:val="26"/>
  </w:num>
  <w:num w:numId="18" w16cid:durableId="19981500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2"/>
  </w:num>
  <w:num w:numId="22" w16cid:durableId="378280971">
    <w:abstractNumId w:val="27"/>
  </w:num>
  <w:num w:numId="23" w16cid:durableId="861093334">
    <w:abstractNumId w:val="23"/>
  </w:num>
  <w:num w:numId="24" w16cid:durableId="825898387">
    <w:abstractNumId w:val="25"/>
  </w:num>
  <w:num w:numId="25" w16cid:durableId="432827946">
    <w:abstractNumId w:val="34"/>
  </w:num>
  <w:num w:numId="26" w16cid:durableId="2132434638">
    <w:abstractNumId w:val="7"/>
  </w:num>
  <w:num w:numId="27" w16cid:durableId="44792119">
    <w:abstractNumId w:val="13"/>
  </w:num>
  <w:num w:numId="28" w16cid:durableId="1573658544">
    <w:abstractNumId w:val="20"/>
  </w:num>
  <w:num w:numId="29" w16cid:durableId="1788767309">
    <w:abstractNumId w:val="24"/>
  </w:num>
  <w:num w:numId="30" w16cid:durableId="165678327">
    <w:abstractNumId w:val="31"/>
  </w:num>
  <w:num w:numId="31" w16cid:durableId="766192973">
    <w:abstractNumId w:val="15"/>
  </w:num>
  <w:num w:numId="32" w16cid:durableId="1554538205">
    <w:abstractNumId w:val="6"/>
  </w:num>
  <w:num w:numId="33" w16cid:durableId="6828847">
    <w:abstractNumId w:val="35"/>
  </w:num>
  <w:num w:numId="34" w16cid:durableId="255140815">
    <w:abstractNumId w:val="12"/>
  </w:num>
  <w:num w:numId="35" w16cid:durableId="1130707491">
    <w:abstractNumId w:val="28"/>
  </w:num>
  <w:num w:numId="36" w16cid:durableId="1815027324">
    <w:abstractNumId w:val="16"/>
  </w:num>
  <w:num w:numId="37" w16cid:durableId="1439790241">
    <w:abstractNumId w:val="30"/>
  </w:num>
  <w:num w:numId="38" w16cid:durableId="1011222339">
    <w:abstractNumId w:val="4"/>
  </w:num>
  <w:num w:numId="39" w16cid:durableId="1700888430">
    <w:abstractNumId w:val="14"/>
  </w:num>
  <w:num w:numId="40" w16cid:durableId="1023365082">
    <w:abstractNumId w:val="11"/>
  </w:num>
  <w:num w:numId="41" w16cid:durableId="13016908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>
      <o:colormenu v:ext="edit" fillcolor="#be5b03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6A97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3CB1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1217"/>
    <w:rsid w:val="001D1342"/>
    <w:rsid w:val="001D2319"/>
    <w:rsid w:val="001D360B"/>
    <w:rsid w:val="001D3ABB"/>
    <w:rsid w:val="001D3B93"/>
    <w:rsid w:val="001D4067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F62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0E9B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25B"/>
    <w:rsid w:val="002D4CF2"/>
    <w:rsid w:val="002D52F5"/>
    <w:rsid w:val="002D555A"/>
    <w:rsid w:val="002D5EF3"/>
    <w:rsid w:val="002D64D6"/>
    <w:rsid w:val="002D66A3"/>
    <w:rsid w:val="002D6CB8"/>
    <w:rsid w:val="002D72B0"/>
    <w:rsid w:val="002D7ACF"/>
    <w:rsid w:val="002E022A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27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EA0"/>
    <w:rsid w:val="0035006C"/>
    <w:rsid w:val="00350630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5004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639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325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8FF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1D5"/>
    <w:rsid w:val="004C0A4A"/>
    <w:rsid w:val="004C12C3"/>
    <w:rsid w:val="004C3788"/>
    <w:rsid w:val="004C37A8"/>
    <w:rsid w:val="004C4A57"/>
    <w:rsid w:val="004C59DE"/>
    <w:rsid w:val="004C614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D72FA"/>
    <w:rsid w:val="004E2FC7"/>
    <w:rsid w:val="004E44F8"/>
    <w:rsid w:val="004E4C7A"/>
    <w:rsid w:val="004E517F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71F5"/>
    <w:rsid w:val="00507586"/>
    <w:rsid w:val="00510F9C"/>
    <w:rsid w:val="005114FC"/>
    <w:rsid w:val="00511781"/>
    <w:rsid w:val="005120AC"/>
    <w:rsid w:val="005120C1"/>
    <w:rsid w:val="00512E82"/>
    <w:rsid w:val="005145F7"/>
    <w:rsid w:val="005154D7"/>
    <w:rsid w:val="0051563F"/>
    <w:rsid w:val="00517E65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860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D86"/>
    <w:rsid w:val="00576F89"/>
    <w:rsid w:val="00577F14"/>
    <w:rsid w:val="005807E5"/>
    <w:rsid w:val="0058085E"/>
    <w:rsid w:val="00581E79"/>
    <w:rsid w:val="00582B6E"/>
    <w:rsid w:val="005833BA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4C7"/>
    <w:rsid w:val="005A103D"/>
    <w:rsid w:val="005A19C7"/>
    <w:rsid w:val="005A21C7"/>
    <w:rsid w:val="005A2D80"/>
    <w:rsid w:val="005A368A"/>
    <w:rsid w:val="005A4657"/>
    <w:rsid w:val="005A4BAD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5811"/>
    <w:rsid w:val="00676287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27D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5F6A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2F44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8D6"/>
    <w:rsid w:val="007579FF"/>
    <w:rsid w:val="007601FC"/>
    <w:rsid w:val="0076026A"/>
    <w:rsid w:val="0076078A"/>
    <w:rsid w:val="00760DBE"/>
    <w:rsid w:val="007611C5"/>
    <w:rsid w:val="007614E8"/>
    <w:rsid w:val="00761887"/>
    <w:rsid w:val="00761998"/>
    <w:rsid w:val="007620CF"/>
    <w:rsid w:val="007625E3"/>
    <w:rsid w:val="007634CC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1BD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26E6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61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C0331"/>
    <w:rsid w:val="007C2A98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655E"/>
    <w:rsid w:val="007F70C7"/>
    <w:rsid w:val="00800666"/>
    <w:rsid w:val="00800C5C"/>
    <w:rsid w:val="00800D0C"/>
    <w:rsid w:val="00802E88"/>
    <w:rsid w:val="00802F55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1866"/>
    <w:rsid w:val="00861D51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1F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67E5"/>
    <w:rsid w:val="00977793"/>
    <w:rsid w:val="00980215"/>
    <w:rsid w:val="0098076D"/>
    <w:rsid w:val="009849A2"/>
    <w:rsid w:val="00984F5B"/>
    <w:rsid w:val="00985F7C"/>
    <w:rsid w:val="00985FC5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6CC1"/>
    <w:rsid w:val="009F7B75"/>
    <w:rsid w:val="00A0082D"/>
    <w:rsid w:val="00A014A6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56CF5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4AB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15C4"/>
    <w:rsid w:val="00AD2437"/>
    <w:rsid w:val="00AD2D05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3A92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960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449C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2F6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06"/>
    <w:rsid w:val="00B444D1"/>
    <w:rsid w:val="00B46E9F"/>
    <w:rsid w:val="00B46EB5"/>
    <w:rsid w:val="00B47678"/>
    <w:rsid w:val="00B47A1E"/>
    <w:rsid w:val="00B5008F"/>
    <w:rsid w:val="00B513AD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439"/>
    <w:rsid w:val="00B84B49"/>
    <w:rsid w:val="00B8607D"/>
    <w:rsid w:val="00B863CB"/>
    <w:rsid w:val="00B87E44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466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9A1"/>
    <w:rsid w:val="00C43A61"/>
    <w:rsid w:val="00C450C0"/>
    <w:rsid w:val="00C4530B"/>
    <w:rsid w:val="00C454AA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3808"/>
    <w:rsid w:val="00C53B6D"/>
    <w:rsid w:val="00C54F0B"/>
    <w:rsid w:val="00C55D0F"/>
    <w:rsid w:val="00C56611"/>
    <w:rsid w:val="00C56D85"/>
    <w:rsid w:val="00C57004"/>
    <w:rsid w:val="00C57A8B"/>
    <w:rsid w:val="00C60147"/>
    <w:rsid w:val="00C6133F"/>
    <w:rsid w:val="00C62E49"/>
    <w:rsid w:val="00C635F4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38B7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4932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41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3B3D"/>
    <w:rsid w:val="00D34494"/>
    <w:rsid w:val="00D355D8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FF0"/>
    <w:rsid w:val="00D9267B"/>
    <w:rsid w:val="00D9294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17E4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629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E5C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C051E"/>
    <w:rsid w:val="00EC0916"/>
    <w:rsid w:val="00EC0AF5"/>
    <w:rsid w:val="00EC1BEC"/>
    <w:rsid w:val="00EC2272"/>
    <w:rsid w:val="00EC27EF"/>
    <w:rsid w:val="00EC3410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B1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6EC"/>
    <w:rsid w:val="00EF6918"/>
    <w:rsid w:val="00F0058F"/>
    <w:rsid w:val="00F00B02"/>
    <w:rsid w:val="00F03DB9"/>
    <w:rsid w:val="00F0442B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B5E"/>
    <w:rsid w:val="00F2437B"/>
    <w:rsid w:val="00F2458A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60F"/>
    <w:rsid w:val="00F72E69"/>
    <w:rsid w:val="00F72F3B"/>
    <w:rsid w:val="00F7375B"/>
    <w:rsid w:val="00F73981"/>
    <w:rsid w:val="00F768EB"/>
    <w:rsid w:val="00F803FC"/>
    <w:rsid w:val="00F868E4"/>
    <w:rsid w:val="00F86FEE"/>
    <w:rsid w:val="00F87365"/>
    <w:rsid w:val="00F930A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2B3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845"/>
    <w:rsid w:val="00FD5ED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6441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enu v:ext="edit" fillcolor="#be5b03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1F4120B2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skyscanner.co.th/airline/airline-shandong-airlines-sc.html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www.skyscanner.co.th/airline/airline-shandong-airlines-sc.html" TargetMode="External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pn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5727</TotalTime>
  <Pages>22</Pages>
  <Words>2319</Words>
  <Characters>13223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765</cp:revision>
  <cp:lastPrinted>2025-06-05T10:39:00Z</cp:lastPrinted>
  <dcterms:created xsi:type="dcterms:W3CDTF">2023-02-01T16:27:00Z</dcterms:created>
  <dcterms:modified xsi:type="dcterms:W3CDTF">2025-06-05T11:56:00Z</dcterms:modified>
</cp:coreProperties>
</file>