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7A3BEF6B" w:rsidR="00127B93" w:rsidRDefault="00941917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24BCCE1D">
          <v:shape id="_x0000_s1098" type="#_x0000_t75" style="position:absolute;left:0;text-align:left;margin-left:.5pt;margin-top:0;width:538.1pt;height:215.25pt;z-index:20;mso-position-horizontal-relative:text;mso-position-vertical-relative:text;mso-width-relative:page;mso-height-relative:page">
            <v:imagedata r:id="rId8" o:title="1200x480_FM_PVG11_0"/>
            <w10:wrap type="topAndBottom"/>
          </v:shape>
        </w:pict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013DD4">
        <w:trPr>
          <w:trHeight w:val="620"/>
        </w:trPr>
        <w:tc>
          <w:tcPr>
            <w:tcW w:w="659" w:type="dxa"/>
            <w:shd w:val="clear" w:color="auto" w:fill="16507C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16507C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16507C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6507C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6507C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16507C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1E4E31">
        <w:trPr>
          <w:trHeight w:hRule="exact" w:val="1649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43F7635F" w:rsidR="00C56D85" w:rsidRPr="00597396" w:rsidRDefault="00C56D85" w:rsidP="000417D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24E3"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5124E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124E3" w:rsidRPr="00A25D03">
              <w:rPr>
                <w:rFonts w:ascii="CordiaUPC" w:eastAsia="Times New Roman" w:hAnsi="CordiaUPC" w:cs="CordiaUPC" w:hint="cs"/>
                <w:b/>
                <w:bCs/>
                <w:color w:val="002060"/>
                <w:sz w:val="32"/>
                <w:szCs w:val="32"/>
                <w:cs/>
              </w:rPr>
              <w:t>(</w:t>
            </w:r>
            <w:r w:rsidR="005124E3" w:rsidRPr="00A25D03">
              <w:rPr>
                <w:rFonts w:ascii="CordiaUPC" w:eastAsia="Times New Roman" w:hAnsi="CordiaUPC" w:cs="CordiaUPC" w:hint="eastAsia"/>
                <w:b/>
                <w:bCs/>
                <w:color w:val="002060"/>
                <w:sz w:val="32"/>
                <w:szCs w:val="32"/>
              </w:rPr>
              <w:t>FM</w:t>
            </w:r>
            <w:r w:rsidR="005124E3" w:rsidRPr="00A25D03">
              <w:rPr>
                <w:rFonts w:ascii="CordiaUPC" w:eastAsia="Times New Roman" w:hAnsi="CordiaUPC" w:cs="CordiaUPC" w:hint="eastAsia"/>
                <w:b/>
                <w:bCs/>
                <w:color w:val="002060"/>
                <w:sz w:val="32"/>
                <w:szCs w:val="32"/>
                <w:cs/>
              </w:rPr>
              <w:t>842</w:t>
            </w:r>
            <w:r w:rsidR="005124E3" w:rsidRPr="00A25D03"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  <w:t>:</w:t>
            </w:r>
            <w:r w:rsidR="005124E3" w:rsidRPr="00A25D03">
              <w:rPr>
                <w:rFonts w:ascii="CordiaUPC" w:eastAsia="Times New Roman" w:hAnsi="CordiaUPC" w:cs="CordiaUPC" w:hint="eastAsia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="005124E3" w:rsidRPr="00A25D03">
              <w:rPr>
                <w:rFonts w:ascii="CordiaUPC" w:eastAsia="Times New Roman" w:hAnsi="CordiaUPC" w:cs="CordiaUPC" w:hint="eastAsia"/>
                <w:b/>
                <w:bCs/>
                <w:color w:val="002060"/>
                <w:sz w:val="32"/>
                <w:szCs w:val="32"/>
                <w:cs/>
              </w:rPr>
              <w:t>09</w:t>
            </w:r>
            <w:r w:rsidR="005124E3" w:rsidRPr="00597396">
              <w:rPr>
                <w:rFonts w:ascii="CordiaUPC" w:hAnsi="CordiaUPC" w:cs="CordiaUPC"/>
                <w:b/>
                <w:bCs/>
                <w:color w:val="002060"/>
                <w:sz w:val="32"/>
                <w:szCs w:val="32"/>
              </w:rPr>
              <w:t>.</w:t>
            </w:r>
            <w:r w:rsidR="005124E3" w:rsidRPr="00A25D03">
              <w:rPr>
                <w:rFonts w:ascii="CordiaUPC" w:eastAsia="Times New Roman" w:hAnsi="CordiaUPC" w:cs="CordiaUPC" w:hint="eastAsia"/>
                <w:b/>
                <w:bCs/>
                <w:color w:val="002060"/>
                <w:sz w:val="32"/>
                <w:szCs w:val="32"/>
                <w:cs/>
              </w:rPr>
              <w:t>25-14</w:t>
            </w:r>
            <w:r w:rsidR="005124E3" w:rsidRPr="00597396">
              <w:rPr>
                <w:rFonts w:ascii="CordiaUPC" w:hAnsi="CordiaUPC" w:cs="CordiaUPC"/>
                <w:b/>
                <w:bCs/>
                <w:color w:val="002060"/>
                <w:sz w:val="32"/>
                <w:szCs w:val="32"/>
              </w:rPr>
              <w:t>.</w:t>
            </w:r>
            <w:r w:rsidR="005124E3" w:rsidRPr="00A25D03">
              <w:rPr>
                <w:rFonts w:ascii="CordiaUPC" w:eastAsia="Times New Roman" w:hAnsi="CordiaUPC" w:cs="CordiaUPC" w:hint="eastAsia"/>
                <w:b/>
                <w:bCs/>
                <w:color w:val="002060"/>
                <w:sz w:val="32"/>
                <w:szCs w:val="32"/>
                <w:cs/>
              </w:rPr>
              <w:t>45</w:t>
            </w:r>
            <w:r w:rsidR="005124E3" w:rsidRPr="00A25D03">
              <w:rPr>
                <w:rFonts w:ascii="CordiaUPC" w:eastAsia="Times New Roman" w:hAnsi="CordiaUPC" w:cs="CordiaUPC" w:hint="cs"/>
                <w:b/>
                <w:bCs/>
                <w:color w:val="002060"/>
                <w:sz w:val="32"/>
                <w:szCs w:val="32"/>
                <w:cs/>
              </w:rPr>
              <w:t>)</w:t>
            </w:r>
            <w:r w:rsidR="007219B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7219B0" w:rsidRPr="005973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219B0"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หาดไว่ทาน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7219B0" w:rsidRPr="005973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219B0"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ถนนนานกิง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328C317" w:rsidR="00C56D85" w:rsidRPr="00013DD4" w:rsidRDefault="0004107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F21DFDE" w:rsidR="00C56D85" w:rsidRPr="000F4D60" w:rsidRDefault="000F4D60" w:rsidP="00C56D85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F4D60">
              <w:rPr>
                <w:rFonts w:ascii="CordiaUPC" w:hAnsi="CordiaUPC" w:cs="Segoe UI Symbol"/>
                <w:color w:val="16507C"/>
                <w:sz w:val="32"/>
                <w:szCs w:val="32"/>
                <w:cs/>
              </w:rPr>
              <w:t>✈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5B5D26E4" w:rsidR="00C56D85" w:rsidRPr="00013DD4" w:rsidRDefault="00041075" w:rsidP="00C56D85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9B9E214" w14:textId="77777777" w:rsidR="000F4D60" w:rsidRDefault="00080339" w:rsidP="001B507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5A02C15" w14:textId="7B22F413" w:rsidR="00C56D85" w:rsidRPr="002E7750" w:rsidRDefault="00080339" w:rsidP="001B507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56D85" w:rsidRPr="002E7750" w14:paraId="2C1A88DF" w14:textId="77777777" w:rsidTr="001E4E31">
        <w:trPr>
          <w:trHeight w:hRule="exact" w:val="1417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1E57B243" w:rsidR="00C56D85" w:rsidRDefault="007219B0" w:rsidP="000417D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หมู่บ้านโบราณจูเจียเจี</w:t>
            </w:r>
            <w:r w:rsidR="00D507C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</w:t>
            </w:r>
            <w:r w:rsidR="004327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ตลาดเฉิงหวังเมี่ยว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80339" w:rsidRPr="00080339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ร้านบัวหิมะ</w:t>
            </w:r>
            <w:r w:rsidR="00080339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ซินเทียนตี้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C56D85" w:rsidRPr="000F4D60" w:rsidRDefault="00CD0060" w:rsidP="00C56D85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F4D60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C56D85" w:rsidRPr="00013DD4" w:rsidRDefault="00C56D85" w:rsidP="00C56D85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C56D85" w:rsidRPr="00013DD4" w:rsidRDefault="00C56D85" w:rsidP="00C56D85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6FA82CE" w14:textId="77777777" w:rsidR="000F4D60" w:rsidRDefault="00080339" w:rsidP="00EC550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B703E80" w14:textId="5378BCBA" w:rsidR="00C56D85" w:rsidRPr="006D20DA" w:rsidRDefault="00080339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7219B0">
        <w:trPr>
          <w:trHeight w:hRule="exact" w:val="1276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3625564D" w:rsidR="00AC2253" w:rsidRDefault="001A26DE" w:rsidP="001012C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</w:t>
            </w:r>
            <w:r w:rsidR="007219B0" w:rsidRP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เซี่ยงไฮ้ดิสนีย์แลนด์</w:t>
            </w:r>
            <w:r w:rsidR="0045013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เต็มวัน</w:t>
            </w:r>
            <w:r w:rsidR="007219B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45013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รวมค่าเข้า</w:t>
            </w:r>
            <w:r w:rsid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AC2253" w:rsidRPr="00013DD4" w:rsidRDefault="00AC2253" w:rsidP="00AC2253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795F692" w:rsidR="00AC2253" w:rsidRPr="000F4D60" w:rsidRDefault="007219B0" w:rsidP="00AC2253">
            <w:pPr>
              <w:jc w:val="center"/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</w:pPr>
            <w:r w:rsidRPr="000F4D60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31A08EE0" w:rsidR="00AC2253" w:rsidRPr="00597396" w:rsidRDefault="007219B0" w:rsidP="00AC2253">
            <w:pPr>
              <w:jc w:val="center"/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9ED05A2" w14:textId="77777777" w:rsidR="000F4D60" w:rsidRDefault="00080339" w:rsidP="00EC550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5D126428" w14:textId="74FDFE6D" w:rsidR="00AC2253" w:rsidRPr="002E7750" w:rsidRDefault="00080339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1E4E31">
        <w:trPr>
          <w:trHeight w:hRule="exact" w:val="1427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6F424064" w:rsidR="00AC2253" w:rsidRPr="00597396" w:rsidRDefault="007219B0" w:rsidP="000417D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080339" w:rsidRPr="00080339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ร้านหยก</w:t>
            </w:r>
            <w:r w:rsid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8033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สตาร์บัคที่ใหญ่ที่สุด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ร้านหนังสือก้อนเมฆ</w:t>
            </w:r>
            <w:r w:rsidRPr="005973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Pr="007219B0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(Duoyun Bookstore)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219B0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Tian An 1,000 Trees</w:t>
            </w: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219B0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Square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AC2253" w:rsidRPr="00013DD4" w:rsidRDefault="00AC2253" w:rsidP="00AC2253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C2253" w:rsidRPr="00013DD4" w:rsidRDefault="00AC2253" w:rsidP="00AC2253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AC2253" w:rsidRPr="00013DD4" w:rsidRDefault="00AC2253" w:rsidP="00AC2253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168EFD" w14:textId="77777777" w:rsidR="000F4D60" w:rsidRDefault="00080339" w:rsidP="00EC550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6DACD7BC" w14:textId="2F784F43" w:rsidR="00AC2253" w:rsidRPr="002E7750" w:rsidRDefault="00080339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772C8DF7" w14:textId="77777777" w:rsidTr="009A01C7">
        <w:trPr>
          <w:trHeight w:hRule="exact" w:val="1553"/>
        </w:trPr>
        <w:tc>
          <w:tcPr>
            <w:tcW w:w="659" w:type="dxa"/>
            <w:shd w:val="clear" w:color="auto" w:fill="auto"/>
            <w:vAlign w:val="center"/>
          </w:tcPr>
          <w:p w14:paraId="0D9AFB2E" w14:textId="7FE49EA3" w:rsidR="00271648" w:rsidRPr="00597396" w:rsidRDefault="006C70BC" w:rsidP="0027164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2AD113F8" w:rsidR="00271648" w:rsidRPr="00CD0060" w:rsidRDefault="00080339" w:rsidP="000417D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080339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ร้านผ้าไหม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วัดพระหยกขาว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7219B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80339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ร้านชา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ตลาดเถาเป่า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7219B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25D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2716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71648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271648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A25D03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(สนามบินสุวรรณภูมิ)</w:t>
            </w:r>
            <w:r w:rsidR="00271648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A25D03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>(</w:t>
            </w:r>
            <w:r w:rsidR="00A25D03" w:rsidRPr="00A25D03">
              <w:rPr>
                <w:rFonts w:ascii="CordiaUPC" w:hAnsi="CordiaUPC" w:cs="CordiaUPC" w:hint="eastAsia"/>
                <w:b/>
                <w:bCs/>
                <w:color w:val="002060"/>
                <w:spacing w:val="-8"/>
                <w:sz w:val="32"/>
                <w:szCs w:val="32"/>
              </w:rPr>
              <w:t>FM853</w:t>
            </w:r>
            <w:r w:rsidR="00A25D03">
              <w:rPr>
                <w:rFonts w:ascii="CordiaUPC" w:hAnsi="CordiaUPC" w:cs="CordiaUPC"/>
                <w:b/>
                <w:bCs/>
                <w:color w:val="002060"/>
                <w:spacing w:val="-8"/>
                <w:sz w:val="32"/>
                <w:szCs w:val="32"/>
              </w:rPr>
              <w:t>:</w:t>
            </w:r>
            <w:r w:rsidR="00A25D03" w:rsidRPr="00A25D03">
              <w:rPr>
                <w:rFonts w:ascii="CordiaUPC" w:hAnsi="CordiaUPC" w:cs="CordiaUPC" w:hint="eastAsia"/>
                <w:b/>
                <w:bCs/>
                <w:color w:val="002060"/>
                <w:spacing w:val="-8"/>
                <w:sz w:val="32"/>
                <w:szCs w:val="32"/>
              </w:rPr>
              <w:t xml:space="preserve"> 18</w:t>
            </w:r>
            <w:r w:rsidR="00A25D03">
              <w:rPr>
                <w:rFonts w:ascii="CordiaUPC" w:hAnsi="CordiaUPC" w:cs="CordiaUPC"/>
                <w:b/>
                <w:bCs/>
                <w:color w:val="002060"/>
                <w:spacing w:val="-8"/>
                <w:sz w:val="32"/>
                <w:szCs w:val="32"/>
              </w:rPr>
              <w:t>.</w:t>
            </w:r>
            <w:r w:rsidR="00A25D03" w:rsidRPr="00A25D03">
              <w:rPr>
                <w:rFonts w:ascii="CordiaUPC" w:hAnsi="CordiaUPC" w:cs="CordiaUPC" w:hint="eastAsia"/>
                <w:b/>
                <w:bCs/>
                <w:color w:val="002060"/>
                <w:spacing w:val="-8"/>
                <w:sz w:val="32"/>
                <w:szCs w:val="32"/>
              </w:rPr>
              <w:t>30-22</w:t>
            </w:r>
            <w:r w:rsidR="00A25D03">
              <w:rPr>
                <w:rFonts w:ascii="CordiaUPC" w:hAnsi="CordiaUPC" w:cs="CordiaUPC"/>
                <w:b/>
                <w:bCs/>
                <w:color w:val="002060"/>
                <w:spacing w:val="-8"/>
                <w:sz w:val="32"/>
                <w:szCs w:val="32"/>
              </w:rPr>
              <w:t>.</w:t>
            </w:r>
            <w:r w:rsidR="00A25D03" w:rsidRPr="00A25D03">
              <w:rPr>
                <w:rFonts w:ascii="CordiaUPC" w:hAnsi="CordiaUPC" w:cs="CordiaUPC" w:hint="eastAsia"/>
                <w:b/>
                <w:bCs/>
                <w:color w:val="002060"/>
                <w:spacing w:val="-8"/>
                <w:sz w:val="32"/>
                <w:szCs w:val="32"/>
              </w:rPr>
              <w:t>25</w:t>
            </w:r>
            <w:r w:rsidR="00A25D03"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271648" w:rsidRPr="00013DD4" w:rsidRDefault="00271648" w:rsidP="0027164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271648" w:rsidRPr="00013DD4" w:rsidRDefault="001C4EE0" w:rsidP="00271648">
            <w:pPr>
              <w:jc w:val="center"/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</w:pPr>
            <w:r w:rsidRPr="00013DD4">
              <w:rPr>
                <w:rFonts w:ascii="CordiaUPC" w:eastAsia="Times New Roman" w:hAnsi="CordiaUPC" w:cs="CordiaUPC"/>
                <w:color w:val="16507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524F5D44" w:rsidR="00271648" w:rsidRPr="00013DD4" w:rsidRDefault="000F4D60" w:rsidP="00271648">
            <w:pPr>
              <w:jc w:val="center"/>
              <w:rPr>
                <w:rFonts w:ascii="CordiaUPC" w:eastAsia="Times New Roman" w:hAnsi="CordiaUPC" w:cs="CordiaUPC"/>
                <w:color w:val="16507C"/>
                <w:spacing w:val="-10"/>
                <w:sz w:val="32"/>
                <w:szCs w:val="32"/>
                <w:lang w:eastAsia="en-US"/>
              </w:rPr>
            </w:pPr>
            <w:r w:rsidRPr="000F4D60">
              <w:rPr>
                <w:rFonts w:ascii="CordiaUPC" w:hAnsi="CordiaUPC" w:cs="Segoe UI Symbol"/>
                <w:color w:val="16507C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271648" w:rsidRPr="002E7750" w:rsidRDefault="00271648" w:rsidP="0027164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71648" w:rsidRPr="002E7750" w14:paraId="111B1793" w14:textId="77777777" w:rsidTr="00271648">
        <w:trPr>
          <w:trHeight w:hRule="exact" w:val="665"/>
        </w:trPr>
        <w:tc>
          <w:tcPr>
            <w:tcW w:w="10773" w:type="dxa"/>
            <w:gridSpan w:val="6"/>
            <w:shd w:val="clear" w:color="auto" w:fill="16507C"/>
            <w:vAlign w:val="center"/>
          </w:tcPr>
          <w:p w14:paraId="034F37C4" w14:textId="77777777" w:rsidR="00271648" w:rsidRPr="002E7750" w:rsidRDefault="00271648" w:rsidP="00D07BC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D07BCD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</w:t>
            </w:r>
            <w:r w:rsidR="00DF1977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D07BCD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0F77BB19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5157AA" w14:textId="6E9D0DB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A231FBC" w14:textId="508540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3062464" w14:textId="3DAED50A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72FA9C3" w14:textId="7A9082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4EA0D56" w14:textId="720E6AB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E1FE8F6" w14:textId="1938E52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6BB12EF" w14:textId="41D21C89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49D9913" w14:textId="1D06378F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28E31A2" w14:textId="7412CEAB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08F6684" w14:textId="685C9B1C" w:rsidR="001E4E31" w:rsidRDefault="001E4E31" w:rsidP="007E2041">
      <w:pPr>
        <w:spacing w:line="20" w:lineRule="exact"/>
        <w:rPr>
          <w:rFonts w:ascii="Angsana New" w:hAnsi="Angsana New"/>
        </w:rPr>
      </w:pPr>
    </w:p>
    <w:p w14:paraId="43B7741D" w14:textId="6FEE486F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35DCA9B" w14:textId="60324E9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4FDA5C4" w14:textId="11CCF87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F63CF47" w14:textId="3313DAE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BC13FA9" w14:textId="5FB40046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77B5B05" w14:textId="725F7D4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5455B195" w14:textId="768A8228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AB0415A" w14:textId="16C7E74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6A8E8D3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68F8AD62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720746D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31F3BB0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0DFF35A7" w14:textId="12BA126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75FA407" w14:textId="7B24480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9EC2A2E" w14:textId="341B07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BF96700" w14:textId="79F1228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2C63902" w14:textId="7985E2C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0590EEF" w14:textId="777777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E861172" w14:textId="3A9D215C" w:rsidR="00271648" w:rsidRDefault="00941917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5F5A1A88">
          <v:roundrect id="AutoShape 116" o:spid="_x0000_s1040" alt="" style="position:absolute;margin-left:.5pt;margin-top:.4pt;width:538.1pt;height:161.95pt;z-index:1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16507c" stroked="f">
            <v:stroke dashstyle="longDash"/>
            <v:textbox>
              <w:txbxContent>
                <w:p w14:paraId="18B54EC7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</w:p>
                <w:p w14:paraId="3B7BEF8D" w14:textId="7EB646BD" w:rsidR="006602DA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5D68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ขึ้นชมหอไข่มุก จุดชมวิวมุ</w:t>
                  </w:r>
                  <w:r w:rsidR="005D68AB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</w:t>
                  </w:r>
                  <w:r w:rsidR="005D68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สูงของ</w:t>
                  </w:r>
                  <w:r w:rsidR="005D68AB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หานครเซี่ยงไฮ้</w:t>
                  </w:r>
                </w:p>
                <w:p w14:paraId="377D6380" w14:textId="32553097" w:rsidR="002F7F9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cs/>
                    </w:rPr>
                    <w:t xml:space="preserve">เพลิดเพลินกับโลกแห่งจินตนาการ </w:t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t>Shanghai Disneyland</w:t>
                  </w:r>
                </w:p>
                <w:p w14:paraId="5BC2E684" w14:textId="2ED15977" w:rsidR="002F7F9C" w:rsidRPr="00692A07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  <w:t xml:space="preserve">Starbucks Reserve Roastery </w:t>
                  </w:r>
                  <w:r w:rsidR="005D68AB" w:rsidRPr="005D68AB">
                    <w:rPr>
                      <w:rFonts w:ascii="CordiaUPC" w:hAnsi="CordiaUPC" w:cs="CordiaUPC" w:hint="cs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ตึก</w:t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สตาร์บัคส์</w:t>
                  </w:r>
                  <w:r w:rsidR="005D68AB" w:rsidRPr="005D68AB">
                    <w:rPr>
                      <w:rFonts w:ascii="CordiaUPC" w:hAnsi="CordiaUPC" w:cs="CordiaUPC" w:hint="cs"/>
                      <w:b/>
                      <w:bCs/>
                      <w:color w:val="FFFFFF"/>
                      <w:sz w:val="40"/>
                      <w:szCs w:val="40"/>
                      <w:cs/>
                    </w:rPr>
                    <w:t>ที่ใหญ่และสวยที่สุดในโลก</w:t>
                  </w:r>
                </w:p>
                <w:p w14:paraId="056F3EBF" w14:textId="0E58FCF7" w:rsidR="006602DA" w:rsidRPr="005D68AB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5D68AB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เช</w:t>
                  </w:r>
                  <w:r w:rsidR="00752C98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็</w:t>
                  </w:r>
                  <w:r w:rsidR="005D68AB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คอินสถานที่เที่ยวใหม่ในเซี่ยงไฮ้ </w:t>
                  </w:r>
                  <w:r w:rsidR="005D68AB" w:rsidRPr="005D68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ร้านหนังสือก้อนเมฆ</w:t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5D68A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และ</w:t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Tian An </w:t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1</w:t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,</w:t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000 </w:t>
                  </w:r>
                  <w:r w:rsidR="005D68AB" w:rsidRPr="005D68A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Trees Square</w:t>
                  </w:r>
                </w:p>
                <w:p w14:paraId="17C6E587" w14:textId="2C98F8C2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ลิ้มรสเมนูพิเศษ</w:t>
                  </w:r>
                  <w:r w:rsidR="002B351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</w:t>
                  </w:r>
                  <w:r w:rsidR="002B351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เสี่ยวหลงเปา</w:t>
                  </w:r>
                </w:p>
              </w:txbxContent>
            </v:textbox>
            <w10:wrap anchorx="margin"/>
          </v:roundrect>
        </w:pict>
      </w:r>
    </w:p>
    <w:p w14:paraId="78584B15" w14:textId="02C7809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59EF0544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2019D23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1610BAA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9B50F" w14:textId="77777777" w:rsidR="00271648" w:rsidRPr="00271648" w:rsidRDefault="00271648" w:rsidP="00271648"/>
    <w:p w14:paraId="18A3D067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941917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3.95pt;z-index: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6507c" stroked="f" strokecolor="#1f4d78">
            <v:stroke dashstyle="longDash"/>
            <v:textbox>
              <w:txbxContent>
                <w:p w14:paraId="396EE2EB" w14:textId="25668D4E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6437C3" w:rsidRPr="0059739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6437C3" w:rsidRPr="006437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6437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F03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842: 09.25-14.45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6437C3" w:rsidRPr="006437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หาดไว่ทาน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437C3" w:rsidRPr="006437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D027E2" w:rsidRPr="00D027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27E2" w:rsidRPr="00D027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ถนนนานกิง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030569" w14:textId="5770ADA4" w:rsidR="00D027E2" w:rsidRDefault="001F6405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06.00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="002C3323"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สายการ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บิน </w:t>
      </w:r>
      <w:r w:rsidR="0071249A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SHANGHAI AIRLINES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="001F07AC" w:rsidRPr="00597396">
        <w:rPr>
          <w:rFonts w:ascii="CordiaUPC" w:hAnsi="CordiaUPC" w:cs="CordiaUPC"/>
          <w:b/>
          <w:bCs/>
          <w:color w:val="16507C"/>
          <w:sz w:val="32"/>
          <w:szCs w:val="32"/>
        </w:rPr>
        <w:t>FM</w:t>
      </w:r>
      <w:r w:rsidR="002C3323"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4694040" w14:textId="6E7128DE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1F640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9.25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>เซี่ยงไฮ้</w:t>
      </w:r>
      <w:r w:rsidRPr="00256AF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โดย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สายการบิน </w:t>
      </w:r>
      <w:r w:rsidR="001F07A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SHANGHAI AIRLINES</w:t>
      </w:r>
      <w:r w:rsidR="001F07A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เที่ยวบินที่ 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FM842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04D2BF08" w14:textId="77777777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E48AFBD" w14:textId="37AD2754" w:rsidR="006B4BF1" w:rsidRDefault="00941917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val="th-TH"/>
        </w:rPr>
        <w:pict w14:anchorId="17EAC4F1">
          <v:group id="_x0000_s1054" style="position:absolute;left:0;text-align:left;margin-left:.5pt;margin-top:87.35pt;width:538.1pt;height:153.45pt;z-index:10" coordorigin="1085,12037" coordsize="9741,3055">
            <v:shape id="_x0000_s1055" type="#_x0000_t75" style="position:absolute;left:1085;top:12037;width:4815;height:3045">
              <v:imagedata r:id="rId9" o:title="เชียงไฮ้2-4"/>
            </v:shape>
            <v:shape id="_x0000_s1056" type="#_x0000_t75" style="position:absolute;left:6000;top:12047;width:4826;height:3045">
              <v:imagedata r:id="rId10" o:title="Fam 22-25Apr-byJune_180428_0184"/>
            </v:shape>
            <w10:wrap type="topAndBottom"/>
          </v:group>
        </w:pict>
      </w:r>
      <w:r w:rsidR="001F640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14.45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027E2" w:rsidRPr="0094304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สนามบินเมือง</w:t>
      </w:r>
      <w:r w:rsidR="00D027E2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>เซี่ยงไฮ้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03A7B" w:rsidRPr="00721DA0">
        <w:rPr>
          <w:rFonts w:ascii="CordiaUPC" w:eastAsia="Wingdings" w:hAnsi="CordiaUPC" w:cs="CordiaUPC"/>
          <w:sz w:val="32"/>
          <w:szCs w:val="32"/>
        </w:rPr>
        <w:t>“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="00F03A7B" w:rsidRPr="00721DA0">
        <w:rPr>
          <w:rFonts w:ascii="CordiaUPC" w:eastAsia="Wingdings" w:hAnsi="CordiaUPC" w:cs="CordiaUPC"/>
          <w:sz w:val="32"/>
          <w:szCs w:val="32"/>
        </w:rPr>
        <w:t>”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F03A7B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F03A7B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6B4BF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6B4BF1" w:rsidRPr="009A1298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หาดไว่ทาน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6B4BF1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4BF1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3EE3E9A9" w14:textId="38D0A740" w:rsidR="00D228A7" w:rsidRDefault="00D228A7" w:rsidP="006B4BF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F7390D" w14:textId="1AA23B9D" w:rsidR="00D027E2" w:rsidRPr="00A6241A" w:rsidRDefault="006B4BF1" w:rsidP="006B4BF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ถนนนานกิง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ศูนย์กลางสำหรับการช้อปปิ้งที่คึกคักมากที่สุดของนครเชี่ยงไอ้</w:t>
      </w:r>
      <w:r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รวมทั้งห้างสรรพสินค้าใหญ่ชื่อดังกว่า</w:t>
      </w:r>
      <w:r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</w:t>
      </w:r>
    </w:p>
    <w:p w14:paraId="34AF3504" w14:textId="3062770F" w:rsidR="006B4BF1" w:rsidRDefault="006B4BF1" w:rsidP="006B4BF1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597396">
        <w:rPr>
          <w:rFonts w:ascii="CordiaUPC" w:eastAsia="Angsana New" w:hAnsi="CordiaUPC" w:cs="CordiaUPC"/>
          <w:b/>
          <w:bCs/>
          <w:color w:val="000000"/>
          <w:sz w:val="32"/>
          <w:szCs w:val="32"/>
          <w:shd w:val="clear" w:color="auto" w:fill="3292DA"/>
          <w:cs/>
        </w:rPr>
        <w:t xml:space="preserve">เมนูพิเศษ </w:t>
      </w:r>
      <w:r w:rsidRPr="00597396">
        <w:rPr>
          <w:rFonts w:ascii="CordiaUPC" w:eastAsia="Angsana New" w:hAnsi="CordiaUPC" w:cs="CordiaUPC"/>
          <w:b/>
          <w:bCs/>
          <w:color w:val="000000"/>
          <w:sz w:val="32"/>
          <w:szCs w:val="32"/>
          <w:shd w:val="clear" w:color="auto" w:fill="3292DA"/>
        </w:rPr>
        <w:t xml:space="preserve">!! </w:t>
      </w:r>
      <w:r w:rsidRPr="00597396">
        <w:rPr>
          <w:rFonts w:ascii="CordiaUPC" w:eastAsia="Angsana New" w:hAnsi="CordiaUPC" w:cs="CordiaUPC" w:hint="cs"/>
          <w:b/>
          <w:bCs/>
          <w:color w:val="000000"/>
          <w:sz w:val="32"/>
          <w:szCs w:val="32"/>
          <w:shd w:val="clear" w:color="auto" w:fill="3292DA"/>
          <w:cs/>
        </w:rPr>
        <w:t>เสี่ยวหลงเปา</w:t>
      </w:r>
    </w:p>
    <w:p w14:paraId="6F3C0BD3" w14:textId="1FF97E63" w:rsidR="00D027E2" w:rsidRPr="00597396" w:rsidRDefault="006B4BF1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0A0662C" w14:textId="0D7B56FE" w:rsidR="00652CB5" w:rsidRPr="00A6241A" w:rsidRDefault="00941917" w:rsidP="00AB6ED9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588B30C">
          <v:roundrect id="_x0000_s1038" alt="" style="position:absolute;left:0;text-align:left;margin-left:.5pt;margin-top:0;width:538.1pt;height:39.4pt;z-index:7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16507c" stroked="f" strokecolor="#1f4d78">
            <v:stroke dashstyle="longDash"/>
            <v:textbox style="mso-next-textbox:#_x0000_s1038">
              <w:txbxContent>
                <w:p w14:paraId="2D3A737C" w14:textId="255E7AED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77E4D" w:rsidRPr="00477E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หมู่บ้านโบราณจูเจียเจี</w:t>
                  </w:r>
                  <w:r w:rsidR="00D507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่</w:t>
                  </w:r>
                  <w:r w:rsidR="00477E4D" w:rsidRPr="00477E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ยว</w:t>
                  </w:r>
                  <w:r w:rsidR="00477E4D" w:rsidRPr="00477E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+ </w:t>
                  </w:r>
                  <w:r w:rsidR="00477E4D" w:rsidRPr="00477E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</w:t>
                  </w:r>
                  <w:r w:rsidR="00477E4D" w:rsidRPr="00477E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77E4D" w:rsidRPr="00477E4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77E4D" w:rsidRPr="00477E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77E4D" w:rsidRPr="00477E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ตลาดเฉิงหวังเมี่ยว</w:t>
                  </w:r>
                  <w:r w:rsidR="00477E4D" w:rsidRPr="00477E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75110" w:rsidRPr="00477E4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77E4D" w:rsidRPr="00477E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77E4D" w:rsidRPr="00477E4D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ร้านบัวหิมะ</w:t>
                  </w:r>
                  <w:r w:rsidR="00477E4D" w:rsidRPr="00477E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75110" w:rsidRPr="00477E4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77E4D" w:rsidRPr="00477E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77E4D" w:rsidRPr="00477E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ซินเทียนตี้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Pr="00E75110" w:rsidRDefault="00652CB5" w:rsidP="00E75110"/>
    <w:p w14:paraId="1C338AEB" w14:textId="39B7A00F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49C5D3D" w14:textId="23BC54FF" w:rsidR="00E91287" w:rsidRPr="00FF6C98" w:rsidRDefault="00523F78" w:rsidP="00FF6C9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9C0360" w:rsidRPr="009C0360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>หมู่บ้านโบราณจูเจียเจี่ยว</w:t>
      </w:r>
      <w:r w:rsid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มีฉายาว่า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เวนิซตะวันออกแห่งเมืองเซี่ยงไฮ้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เป็นอีกหนึ่งย่านเก่าริมน้ำที่มีชื่อเสียงในเซี่ยงไฮ้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มีประวัติศาสตร์ยาวนานกว่า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1700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ซึ่งพื้นที่ทั้งหมดได้รับการอนุรักษ์ไว้เป็นอย่างดี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จุดเด่นขอเมืองโบราณแห่งนี้คือพื้นที่ด้านในนั้นมีแม่น้ำหลากหลายสายเชื่อมโยงไปยังพื้นที่ต่างๆ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โดยรอบ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ทำให้มีบรรยากาศที่สวยงามและร่มรื่น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26D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และให้ท่าน </w:t>
      </w:r>
      <w:r w:rsidR="009C0360" w:rsidRPr="001A26DE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>ล่องเรือ</w:t>
      </w:r>
      <w:r w:rsidR="001A26D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C0360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ชมวิวบ้านเรือนเก่าแก่ริมน้ำ</w:t>
      </w:r>
      <w:r w:rsidR="009C0360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44117FCF" w14:textId="2CAA8551" w:rsidR="00B04FD5" w:rsidRPr="0017561A" w:rsidRDefault="00B04FD5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68B3DDD8" w:rsidR="00D92944" w:rsidRDefault="00941917" w:rsidP="00A3164F">
      <w:pPr>
        <w:spacing w:line="360" w:lineRule="exact"/>
        <w:ind w:left="1440" w:hanging="1440"/>
        <w:jc w:val="thaiDistribute"/>
        <w:rPr>
          <w:rFonts w:ascii="Angsana New" w:eastAsia="Wingdings" w:hAnsi="Angsana New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2F6A820A">
          <v:group id="_x0000_s1057" style="position:absolute;left:0;text-align:left;margin-left:.5pt;margin-top:59.7pt;width:539.05pt;height:149.55pt;z-index:11" coordorigin="1075,10765" coordsize="9761,2615">
            <v:shape id="_x0000_s1058" type="#_x0000_t75" style="position:absolute;left:1075;top:10765;width:4825;height:2580">
              <v:imagedata r:id="rId11" o:title="S__193986562"/>
            </v:shape>
            <v:shape id="_x0000_s1059" type="#_x0000_t75" style="position:absolute;left:6011;top:10775;width:4825;height:2605">
              <v:imagedata r:id="rId12" o:title="S__193986563"/>
            </v:shape>
            <w10:wrap type="topAndBottom"/>
          </v:group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3743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="00E739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A26DE" w:rsidRPr="00721DA0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="001A26DE" w:rsidRPr="001A26DE">
        <w:rPr>
          <w:rFonts w:ascii="CordiaUPC" w:eastAsia="Wingdings" w:hAnsi="CordiaUPC" w:cs="CordiaUPC"/>
          <w:b/>
          <w:bCs/>
          <w:color w:val="002060"/>
          <w:sz w:val="32"/>
          <w:szCs w:val="32"/>
          <w:cs/>
        </w:rPr>
        <w:t>ตลาดเฉิ</w:t>
      </w:r>
      <w:r w:rsidR="001A26DE" w:rsidRPr="001A26DE">
        <w:rPr>
          <w:rFonts w:ascii="CordiaUPC" w:eastAsia="Wingdings" w:hAnsi="CordiaUPC" w:cs="CordiaUPC" w:hint="cs"/>
          <w:b/>
          <w:bCs/>
          <w:color w:val="002060"/>
          <w:sz w:val="32"/>
          <w:szCs w:val="32"/>
          <w:cs/>
        </w:rPr>
        <w:t>ง</w:t>
      </w:r>
      <w:r w:rsidR="001A26DE" w:rsidRPr="001A26DE">
        <w:rPr>
          <w:rFonts w:ascii="CordiaUPC" w:eastAsia="Wingdings" w:hAnsi="CordiaUPC" w:cs="CordiaUPC"/>
          <w:b/>
          <w:bCs/>
          <w:color w:val="002060"/>
          <w:sz w:val="32"/>
          <w:szCs w:val="32"/>
          <w:cs/>
        </w:rPr>
        <w:t>หวังเมี่ยว</w:t>
      </w:r>
      <w:r w:rsidR="001A26DE" w:rsidRPr="00721DA0">
        <w:rPr>
          <w:rFonts w:ascii="CordiaUPC" w:eastAsia="Wingdings" w:hAnsi="CordiaUPC" w:cs="CordiaUPC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  ให้ท่านอิสระช้อปปิ้งตามอัธยาศัย</w:t>
      </w:r>
    </w:p>
    <w:p w14:paraId="3DE6D763" w14:textId="77777777" w:rsidR="00E75110" w:rsidRPr="00E75110" w:rsidRDefault="00E75110" w:rsidP="00E75110"/>
    <w:p w14:paraId="5A64E480" w14:textId="4FA9844B" w:rsidR="001A26DE" w:rsidRPr="001A26DE" w:rsidRDefault="001A26DE" w:rsidP="001A26DE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F27C87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1A26DE">
        <w:rPr>
          <w:rFonts w:ascii="CordiaUPC" w:hAnsi="CordiaUPC" w:cs="CordiaUPC"/>
          <w:b/>
          <w:bCs/>
          <w:i/>
          <w:iCs/>
          <w:color w:val="002060"/>
          <w:sz w:val="32"/>
          <w:szCs w:val="32"/>
          <w:cs/>
        </w:rPr>
        <w:t>ร้าน</w:t>
      </w:r>
      <w:r w:rsidRPr="001A26DE">
        <w:rPr>
          <w:rFonts w:ascii="CordiaUPC" w:hAnsi="CordiaUPC" w:cs="CordiaUPC" w:hint="cs"/>
          <w:b/>
          <w:bCs/>
          <w:i/>
          <w:iCs/>
          <w:color w:val="002060"/>
          <w:sz w:val="32"/>
          <w:szCs w:val="32"/>
          <w:cs/>
        </w:rPr>
        <w:t>บัวหิมะ</w:t>
      </w:r>
      <w:r w:rsidRPr="00F27C87">
        <w:rPr>
          <w:rFonts w:ascii="CordiaUPC" w:hAnsi="CordiaUPC" w:cs="Cord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 พร้อมชมครีมเป่าซู่ถัง หรือที่รู้จักกันดีในชื่อ 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>บัวหิมะ</w:t>
      </w:r>
      <w:r w:rsidRPr="00F27C87">
        <w:rPr>
          <w:rFonts w:ascii="CordiaUPC" w:hAnsi="CordiaUPC" w:cs="CordiaUPC"/>
          <w:color w:val="000000"/>
          <w:sz w:val="32"/>
          <w:szCs w:val="32"/>
          <w:cs/>
        </w:rPr>
        <w:t xml:space="preserve"> สรรพคุณเป็นเลิศในด้านรักษาแผลไฟไหม ผุพอง และแมลงกัดต่อย เป็นยาสามัญประจำบ้าน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จากนั้นนำท่านเที่ยวชม </w:t>
      </w:r>
      <w:r w:rsidRPr="001A26DE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ซินเทียนตี้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>Shikumen (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0D89A304" w14:textId="56610023" w:rsidR="0017561A" w:rsidRDefault="0017561A" w:rsidP="0017561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43F917D" w14:textId="45F8927B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77777777" w:rsidR="00652CB5" w:rsidRDefault="00941917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0pt;width:538.1pt;height:35.8pt;z-index: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6507c" stroked="f" strokecolor="#1f4d78">
            <v:stroke dashstyle="longDash"/>
            <v:textbox style="mso-next-textbox:#_x0000_s1037">
              <w:txbxContent>
                <w:p w14:paraId="15F59FEF" w14:textId="2787912B" w:rsidR="00C02F7E" w:rsidRPr="00692A07" w:rsidRDefault="00C02F7E" w:rsidP="00C02F7E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A26D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สวนสนุก</w:t>
                  </w:r>
                  <w:r w:rsidR="006955A6" w:rsidRPr="006955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เซี่ยงไฮ้ดิสนีย์แลนด์เต็มวัน</w:t>
                  </w:r>
                  <w:r w:rsidR="006955A6" w:rsidRPr="006955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6955A6" w:rsidRPr="006955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รวมค่าเข้า</w:t>
                  </w:r>
                  <w:r w:rsidR="006955A6" w:rsidRPr="006955A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4BCE1394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AA7F21" w14:textId="01045CA2" w:rsidR="001A26DE" w:rsidRPr="001A26DE" w:rsidRDefault="001A26DE" w:rsidP="001A26D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E75110">
        <w:rPr>
          <w:rFonts w:ascii="CordiaUPC" w:hAnsi="CordiaUPC" w:cs="CordiaUPC"/>
          <w:b/>
          <w:bCs/>
          <w:color w:val="16507C"/>
          <w:sz w:val="32"/>
          <w:szCs w:val="32"/>
        </w:rPr>
        <w:t>SHANGHAI DISNEYLAND</w:t>
      </w:r>
      <w:r w:rsidRPr="001A26DE">
        <w:rPr>
          <w:rFonts w:ascii="CordiaUPC" w:hAnsi="CordiaUPC" w:cs="CordiaUPC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</w:p>
    <w:p w14:paraId="3BD1F69F" w14:textId="3257CE1B" w:rsidR="006955A6" w:rsidRDefault="00941917" w:rsidP="001A26D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74AE14E2">
          <v:shape id="Picture 5" o:spid="_x0000_s1060" type="#_x0000_t75" style="position:absolute;left:0;text-align:left;margin-left:-.05pt;margin-top:243.75pt;width:539.1pt;height:326.25pt;z-index:12;visibility:visible;mso-wrap-style:square;mso-position-horizontal-relative:text;mso-position-vertical-relative:text;mso-width-relative:page;mso-height-relative:page">
            <v:imagedata r:id="rId13" o:title=""/>
            <w10:wrap type="topAndBottom"/>
          </v:shape>
        </w:pic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3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เท่าเลยล่ะ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ใช้เวลาร่วม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5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5.5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180,000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43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="001A26DE" w:rsidRPr="001A26DE">
        <w:rPr>
          <w:rFonts w:ascii="CordiaUPC" w:hAnsi="CordiaUPC" w:cs="CordiaUPC"/>
          <w:sz w:val="32"/>
          <w:szCs w:val="32"/>
        </w:rPr>
        <w:t>Enchanted Storybook Castle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6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="001A26DE"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Tomorrowland, Treasure Cove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>Fantasyland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>The Shanghai Disneyland Hotel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ตกแต่งด้วยของเล่นจากการ์ตูนดิสนีย์เรื่อง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Toy Story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Disneytown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>Walt Disney Grand Theatre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Lion King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>Wishing Star Park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/>
          <w:sz w:val="32"/>
          <w:szCs w:val="32"/>
        </w:rPr>
        <w:t xml:space="preserve">40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เอเคอร์มีทางเดินเลียบทะเลสาบที่ส่องไฟกะพริบอย่างเว่อร์วัง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="001A26DE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1A26DE" w:rsidRPr="001A26DE">
        <w:rPr>
          <w:rFonts w:ascii="CordiaUPC" w:hAnsi="CordiaUPC" w:cs="CordiaUPC" w:hint="cs"/>
          <w:sz w:val="32"/>
          <w:szCs w:val="32"/>
          <w:cs/>
        </w:rPr>
        <w:t>นำท่านเดินทางสู่ที่พัก</w:t>
      </w:r>
    </w:p>
    <w:p w14:paraId="5BE1B7C5" w14:textId="77777777" w:rsidR="00E75110" w:rsidRDefault="00E75110" w:rsidP="001A26D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069E9F" w14:textId="77777777" w:rsidR="00701672" w:rsidRDefault="00701672" w:rsidP="00701672">
      <w:pPr>
        <w:shd w:val="clear" w:color="auto" w:fill="FF6565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18AA5A7A" w14:textId="7893FCAE" w:rsidR="00701672" w:rsidRPr="00701672" w:rsidRDefault="00701672" w:rsidP="0070167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ขอสงวนสิทธิ์ในการเปลี่ยนแปลงวันเข้าชมดิสนีย์แลนด์ 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5893B388" w14:textId="60519838" w:rsidR="004333B7" w:rsidRDefault="004333B7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4983AC" w14:textId="12198E33" w:rsidR="00701672" w:rsidRDefault="00941917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6C5F31D">
          <v:roundrect id="AutoShape 118" o:spid="_x0000_s1036" alt="" style="position:absolute;left:0;text-align:left;margin-left:.5pt;margin-top:.3pt;width:538.1pt;height:49.05pt;z-index:5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16507c" stroked="f" strokecolor="#1f4d78">
            <v:stroke dashstyle="longDash"/>
            <v:textbox style="mso-next-textbox:#AutoShape 118">
              <w:txbxContent>
                <w:p w14:paraId="10608C96" w14:textId="57B9FDFE" w:rsidR="00A40E24" w:rsidRDefault="00DF70C0" w:rsidP="00A40E24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Pr="0070660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A40E24" w:rsidRPr="00A40E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ขึ้นหอไข่มุก</w:t>
                  </w:r>
                  <w:r w:rsidR="00A40E24"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40E24" w:rsidRPr="00A40E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40E24"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40E24" w:rsidRPr="00D37E4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ร้านหยก</w:t>
                  </w:r>
                  <w:r w:rsidR="00A40E24"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75110" w:rsidRPr="00A40E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40E24"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40E24" w:rsidRPr="00A40E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สตาร์บัคที่ใหญ่ที่สุด</w:t>
                  </w:r>
                  <w:r w:rsidR="00E751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75110" w:rsidRPr="00A40E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40E24"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40E24" w:rsidRPr="00A40E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ร้านหนังสือก้อนเมฆ</w:t>
                  </w:r>
                  <w:r w:rsidR="00A40E24"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 (</w:t>
                  </w:r>
                  <w:r w:rsidR="00A40E24"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Duoyun Bookstore) </w:t>
                  </w:r>
                  <w:r w:rsid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40E24"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  <w:p w14:paraId="663C533E" w14:textId="57E37155" w:rsidR="00DF70C0" w:rsidRPr="00A40E24" w:rsidRDefault="00A40E24" w:rsidP="00A40E24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 </w:t>
                  </w:r>
                  <w:r w:rsidRPr="00A40E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Tian An 1,000 Trees Square</w:t>
                  </w:r>
                </w:p>
              </w:txbxContent>
            </v:textbox>
            <w10:wrap anchorx="margin"/>
          </v:roundrect>
        </w:pict>
      </w:r>
    </w:p>
    <w:p w14:paraId="602971D1" w14:textId="77777777" w:rsidR="00701672" w:rsidRPr="00816518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355B3AFA" w14:textId="18ABCE64"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AB95B29" w14:textId="09F1ED76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735694" w14:textId="2AE717CD" w:rsidR="00151FB4" w:rsidRDefault="00941917" w:rsidP="00151FB4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50DD9533">
          <v:shape id="Picture 4" o:spid="_x0000_s1082" type="#_x0000_t75" style="position:absolute;left:0;text-align:left;margin-left:.3pt;margin-top:109.8pt;width:539.25pt;height:4in;z-index:16;visibility:visible;mso-wrap-style:square;mso-position-horizontal-relative:text;mso-position-vertical-relative:text;mso-width-relative:page;mso-height-relative:page">
            <v:imagedata r:id="rId14" o:title=""/>
            <w10:wrap type="square"/>
          </v:shape>
        </w:pict>
      </w:r>
      <w:r w:rsidR="00151FB4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151FB4" w:rsidRPr="00151FB4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ขึ้</w:t>
      </w:r>
      <w:r w:rsidR="00151FB4" w:rsidRPr="00151FB4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นหอไข่มุก</w:t>
      </w:r>
      <w:r w:rsidR="00151FB4">
        <w:rPr>
          <w:rFonts w:ascii="CordiaUPC" w:hAnsi="CordiaUPC" w:cs="CordiaUPC"/>
          <w:sz w:val="32"/>
          <w:szCs w:val="32"/>
          <w:cs/>
        </w:rPr>
        <w:t xml:space="preserve"> ตั้งอยู่ฝั่งผู่ตงริมแม่น้ำหวังผู่ เขตลู่เจียจุ่ย แล้วเสร็จเมื่อปี ค.ศ. </w:t>
      </w:r>
      <w:r w:rsidR="00151FB4">
        <w:rPr>
          <w:rFonts w:ascii="CordiaUPC" w:hAnsi="CordiaUPC" w:cs="CordiaUPC"/>
          <w:sz w:val="32"/>
          <w:szCs w:val="32"/>
        </w:rPr>
        <w:t xml:space="preserve">1993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มีความสูง </w:t>
      </w:r>
      <w:r w:rsidR="00151FB4">
        <w:rPr>
          <w:rFonts w:ascii="CordiaUPC" w:hAnsi="CordiaUPC" w:cs="CordiaUPC"/>
          <w:sz w:val="32"/>
          <w:szCs w:val="32"/>
        </w:rPr>
        <w:t xml:space="preserve">468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เมตร เมื่อสร้างเสร็จ นับเป็นหอคอย ที่สูงอันดับ </w:t>
      </w:r>
      <w:r w:rsidR="00151FB4">
        <w:rPr>
          <w:rFonts w:ascii="CordiaUPC" w:hAnsi="CordiaUPC" w:cs="CordiaUPC"/>
          <w:sz w:val="32"/>
          <w:szCs w:val="32"/>
        </w:rPr>
        <w:t xml:space="preserve">4 </w:t>
      </w:r>
      <w:r w:rsidR="00151FB4">
        <w:rPr>
          <w:rFonts w:ascii="CordiaUPC" w:hAnsi="CordiaUPC" w:cs="CordiaUPC" w:hint="cs"/>
          <w:sz w:val="32"/>
          <w:szCs w:val="32"/>
          <w:cs/>
        </w:rPr>
        <w:t>ของโลก และในปัจจุบัน สูงเป็นอับดับ</w:t>
      </w:r>
      <w:r w:rsidR="00151FB4">
        <w:rPr>
          <w:rFonts w:ascii="CordiaUPC" w:hAnsi="CordiaUPC" w:cs="CordiaUPC"/>
          <w:sz w:val="32"/>
          <w:szCs w:val="32"/>
        </w:rPr>
        <w:t xml:space="preserve"> 5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รองจากหอคอยโตเกียวสกายทรีของญี่ปุ่น ดูภายนอกเป็นลูกเหล็กกลม </w:t>
      </w:r>
      <w:r w:rsidR="00151FB4">
        <w:rPr>
          <w:rFonts w:ascii="CordiaUPC" w:hAnsi="CordiaUPC" w:cs="CordiaUPC"/>
          <w:sz w:val="32"/>
          <w:szCs w:val="32"/>
        </w:rPr>
        <w:t xml:space="preserve">15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="00151FB4">
        <w:rPr>
          <w:rFonts w:ascii="CordiaUPC" w:hAnsi="CordiaUPC" w:cs="CordiaUPC"/>
          <w:sz w:val="32"/>
          <w:szCs w:val="32"/>
        </w:rPr>
        <w:t xml:space="preserve">SKY WALK </w:t>
      </w:r>
      <w:r w:rsidR="00151FB4">
        <w:rPr>
          <w:rFonts w:ascii="CordiaUPC" w:hAnsi="CordiaUPC" w:cs="CordiaUPC" w:hint="cs"/>
          <w:sz w:val="32"/>
          <w:szCs w:val="32"/>
          <w:cs/>
        </w:rPr>
        <w:t xml:space="preserve">บนหอไข่มุกที่ความสูง </w:t>
      </w:r>
      <w:r w:rsidR="00151FB4">
        <w:rPr>
          <w:rFonts w:ascii="CordiaUPC" w:hAnsi="CordiaUPC" w:cs="CordiaUPC"/>
          <w:sz w:val="32"/>
          <w:szCs w:val="32"/>
        </w:rPr>
        <w:t xml:space="preserve">259 </w:t>
      </w:r>
      <w:r w:rsidR="00151FB4"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  <w:r w:rsidR="00667B6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67B68">
        <w:rPr>
          <w:rFonts w:ascii="CordiaUPC" w:hAnsi="CordiaUPC" w:cs="CordiaUPC"/>
          <w:sz w:val="32"/>
          <w:szCs w:val="32"/>
          <w:cs/>
        </w:rPr>
        <w:t>จากนั้นนำท่านชม</w:t>
      </w:r>
      <w:r w:rsidR="00667B68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667B68" w:rsidRPr="00667B68">
        <w:rPr>
          <w:rFonts w:ascii="CordiaUPC" w:hAnsi="CordiaUPC" w:cs="CordiaUPC"/>
          <w:b/>
          <w:bCs/>
          <w:i/>
          <w:iCs/>
          <w:color w:val="002060"/>
          <w:sz w:val="32"/>
          <w:szCs w:val="32"/>
          <w:cs/>
        </w:rPr>
        <w:t>ร้านหยก</w:t>
      </w:r>
      <w:r w:rsidR="00667B68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667B68">
        <w:rPr>
          <w:rFonts w:ascii="CordiaUPC" w:hAnsi="CordiaUPC" w:cs="CordiaUPC"/>
          <w:sz w:val="32"/>
          <w:szCs w:val="32"/>
          <w:cs/>
        </w:rPr>
        <w:t>ซึ่งเป็นเครื่องประดับนำโชค ให้ท่านได้เลือกซื้อเป็นของฝากล้ำค่า</w:t>
      </w:r>
    </w:p>
    <w:p w14:paraId="4CFBEBAF" w14:textId="77777777" w:rsidR="008739E9" w:rsidRDefault="008739E9" w:rsidP="003A080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0DE908" w14:textId="6C872F00" w:rsidR="003A0800" w:rsidRPr="008739E9" w:rsidRDefault="003A0800" w:rsidP="003A08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CDC54BF" w14:textId="00CB8598" w:rsidR="00F96C31" w:rsidRDefault="003A0800" w:rsidP="00F96C31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96C31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F96C31" w:rsidRPr="00F96C31">
        <w:rPr>
          <w:rFonts w:ascii="CordiaUPC" w:hAnsi="CordiaUPC" w:cs="CordiaUPC"/>
          <w:b/>
          <w:bCs/>
          <w:color w:val="002060"/>
          <w:sz w:val="32"/>
          <w:szCs w:val="32"/>
          <w:cs/>
        </w:rPr>
        <w:t xml:space="preserve">ตึก </w:t>
      </w:r>
      <w:r w:rsidR="00F96C31" w:rsidRPr="00F96C31">
        <w:rPr>
          <w:rFonts w:ascii="CordiaUPC" w:hAnsi="CordiaUPC" w:cs="CordiaUPC"/>
          <w:b/>
          <w:bCs/>
          <w:color w:val="002060"/>
          <w:sz w:val="32"/>
          <w:szCs w:val="32"/>
        </w:rPr>
        <w:t>STARBUCKS</w:t>
      </w:r>
      <w:r w:rsidR="00F96C31">
        <w:rPr>
          <w:rFonts w:ascii="CordiaUPC" w:hAnsi="CordiaUPC" w:cs="CordiaUPC" w:hint="cs"/>
          <w:b/>
          <w:bCs/>
          <w:color w:val="CC0000"/>
          <w:sz w:val="32"/>
          <w:szCs w:val="32"/>
          <w:cs/>
        </w:rPr>
        <w:t xml:space="preserve"> </w:t>
      </w:r>
      <w:r w:rsidR="00F96C31">
        <w:rPr>
          <w:rFonts w:ascii="CordiaUPC" w:hAnsi="CordiaUPC" w:cs="CordiaUPC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</w:t>
      </w:r>
      <w:r w:rsidR="00F96C31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F96C31" w:rsidRPr="00597396">
        <w:rPr>
          <w:rFonts w:ascii="CordiaUPC" w:hAnsi="CordiaUPC" w:cs="CordiaUPC"/>
          <w:color w:val="000000"/>
          <w:sz w:val="32"/>
          <w:szCs w:val="32"/>
          <w:cs/>
        </w:rPr>
        <w:t>สตาร์บัคส์ที่สวยที่สุดในโลก</w:t>
      </w:r>
      <w:r w:rsidR="00F96C31">
        <w:rPr>
          <w:rFonts w:ascii="CordiaUPC" w:hAnsi="CordiaUPC" w:cs="CordiaUPC"/>
          <w:sz w:val="32"/>
          <w:szCs w:val="32"/>
          <w:cs/>
        </w:rPr>
        <w:t xml:space="preserve"> ซึ่งได้ทำการเปิดตัวไปเมื่อวันที่ 6 ธันวาคม 2560 </w:t>
      </w:r>
      <w:r w:rsidR="00F96C31">
        <w:rPr>
          <w:rFonts w:ascii="CordiaUPC" w:hAnsi="CordiaUPC" w:cs="CordiaUPC"/>
          <w:sz w:val="32"/>
          <w:szCs w:val="32"/>
        </w:rPr>
        <w:t> </w:t>
      </w:r>
      <w:r w:rsidR="00F96C31">
        <w:rPr>
          <w:rFonts w:ascii="CordiaUPC" w:hAnsi="CordiaUPC" w:cs="CordiaUPC" w:hint="cs"/>
          <w:sz w:val="32"/>
          <w:szCs w:val="32"/>
          <w:cs/>
        </w:rPr>
        <w:t xml:space="preserve">มีเนื้อที่ใหญ่โตถึง </w:t>
      </w:r>
      <w:r w:rsidR="00F96C31">
        <w:rPr>
          <w:rFonts w:ascii="CordiaUPC" w:hAnsi="CordiaUPC" w:cs="CordiaUPC"/>
          <w:sz w:val="32"/>
          <w:szCs w:val="32"/>
        </w:rPr>
        <w:t xml:space="preserve">2,787 </w:t>
      </w:r>
      <w:r w:rsidR="00F96C31">
        <w:rPr>
          <w:rFonts w:ascii="CordiaUPC" w:hAnsi="CordiaUPC" w:cs="CordiaUPC" w:hint="cs"/>
          <w:sz w:val="32"/>
          <w:szCs w:val="32"/>
          <w:cs/>
        </w:rPr>
        <w:t xml:space="preserve">ตารางเมตร ด้านบนของร้านตกแต่งด้วยแผ่นไม้รูปหกเหลี่ยมซึ่งเป็นงานแฮนด์เมดจำนวน </w:t>
      </w:r>
      <w:r w:rsidR="00F96C31">
        <w:rPr>
          <w:rFonts w:ascii="CordiaUPC" w:hAnsi="CordiaUPC" w:cs="CordiaUPC"/>
          <w:sz w:val="32"/>
          <w:szCs w:val="32"/>
        </w:rPr>
        <w:t xml:space="preserve">10,000 </w:t>
      </w:r>
      <w:r w:rsidR="00F96C31">
        <w:rPr>
          <w:rFonts w:ascii="CordiaUPC" w:hAnsi="CordiaUPC" w:cs="CordiaUPC" w:hint="cs"/>
          <w:sz w:val="32"/>
          <w:szCs w:val="32"/>
          <w:cs/>
        </w:rPr>
        <w:t xml:space="preserve">แผ่น และที่ตั้งตระหง่านอยู่กลางร้านคือถังคั่วกาแฟทองเหลืองขนาด </w:t>
      </w:r>
      <w:r w:rsidR="00F96C31">
        <w:rPr>
          <w:rFonts w:ascii="CordiaUPC" w:hAnsi="CordiaUPC" w:cs="CordiaUPC"/>
          <w:sz w:val="32"/>
          <w:szCs w:val="32"/>
        </w:rPr>
        <w:t xml:space="preserve">40 </w:t>
      </w:r>
      <w:r w:rsidR="00F96C31">
        <w:rPr>
          <w:rFonts w:ascii="CordiaUPC" w:hAnsi="CordiaUPC" w:cs="CordiaUPC" w:hint="cs"/>
          <w:sz w:val="32"/>
          <w:szCs w:val="32"/>
          <w:cs/>
        </w:rPr>
        <w:t xml:space="preserve">ตัน สูงเท่าตึก </w:t>
      </w:r>
      <w:r w:rsidR="00F96C31">
        <w:rPr>
          <w:rFonts w:ascii="CordiaUPC" w:hAnsi="CordiaUPC" w:cs="CordiaUPC"/>
          <w:sz w:val="32"/>
          <w:szCs w:val="32"/>
        </w:rPr>
        <w:t xml:space="preserve">2 </w:t>
      </w:r>
      <w:r w:rsidR="00F96C31">
        <w:rPr>
          <w:rFonts w:ascii="CordiaUPC" w:hAnsi="CordiaUPC" w:cs="CordiaUPC" w:hint="cs"/>
          <w:sz w:val="32"/>
          <w:szCs w:val="32"/>
          <w:cs/>
        </w:rPr>
        <w:t xml:space="preserve">ชั้น ประดับประดาด้วยแผ่นตราประทับแบบจีนโบราณมากกว่า </w:t>
      </w:r>
      <w:r w:rsidR="00F96C31">
        <w:rPr>
          <w:rFonts w:ascii="CordiaUPC" w:hAnsi="CordiaUPC" w:cs="CordiaUPC"/>
          <w:sz w:val="32"/>
          <w:szCs w:val="32"/>
        </w:rPr>
        <w:t xml:space="preserve">1,000 </w:t>
      </w:r>
      <w:r w:rsidR="00F96C31">
        <w:rPr>
          <w:rFonts w:ascii="CordiaUPC" w:hAnsi="CordiaUPC" w:cs="CordiaUPC" w:hint="cs"/>
          <w:sz w:val="32"/>
          <w:szCs w:val="32"/>
          <w:cs/>
        </w:rPr>
        <w:t xml:space="preserve">แผ่น ซึ่งบอกเล่าเรื่องราวความเป็นมาของสตาร์บัคส์ กาแฟที่คั่วในถังทองเหลืองนี้จะถูกส่งผ่านไปตามท่อทองเหลืองด้านบน ซึ่งจะทำให้เกิดเสียงราวกับเสียงดนตรี มีเคาน์เตอร์ที่ยาวที่สุด ซึ่งมีความยาวถึง </w:t>
      </w:r>
      <w:r w:rsidR="00F96C31">
        <w:rPr>
          <w:rFonts w:ascii="CordiaUPC" w:hAnsi="CordiaUPC" w:cs="CordiaUPC"/>
          <w:sz w:val="32"/>
          <w:szCs w:val="32"/>
        </w:rPr>
        <w:t xml:space="preserve">26.9 </w:t>
      </w:r>
      <w:r w:rsidR="00F96C31">
        <w:rPr>
          <w:rFonts w:ascii="CordiaUPC" w:hAnsi="CordiaUPC" w:cs="CordiaUPC" w:hint="cs"/>
          <w:sz w:val="32"/>
          <w:szCs w:val="32"/>
          <w:cs/>
        </w:rPr>
        <w:t xml:space="preserve">เมตร ครองตำแหน่งเคาน์เตอร์ของสตาร์บัคส์ที่มีความยาวที่สุดในโลก มีเครื่องดื่มหลากหลายมากกว่า </w:t>
      </w:r>
      <w:r w:rsidR="00F96C31">
        <w:rPr>
          <w:rFonts w:ascii="CordiaUPC" w:hAnsi="CordiaUPC" w:cs="CordiaUPC"/>
          <w:sz w:val="32"/>
          <w:szCs w:val="32"/>
        </w:rPr>
        <w:t xml:space="preserve">100 </w:t>
      </w:r>
      <w:r w:rsidR="00F96C31">
        <w:rPr>
          <w:rFonts w:ascii="CordiaUPC" w:hAnsi="CordiaUPC" w:cs="CordiaUPC" w:hint="cs"/>
          <w:sz w:val="32"/>
          <w:szCs w:val="32"/>
          <w:cs/>
        </w:rPr>
        <w:t xml:space="preserve">ชนิด รวมทั้งเครื่องดื่มที่มีเฉพาะสาขานี้เพียงแห่งเดียว </w:t>
      </w:r>
    </w:p>
    <w:p w14:paraId="1BF029EE" w14:textId="1B949E44" w:rsidR="00F96C31" w:rsidRDefault="00F96C31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88684D" w14:textId="1F162465" w:rsidR="009569C3" w:rsidRDefault="009569C3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7F090A" w14:textId="368D1C12" w:rsidR="009569C3" w:rsidRDefault="00941917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09199C48">
          <v:shape id="Picture 2" o:spid="_x0000_s1083" type="#_x0000_t75" alt="DSC00364" style="position:absolute;left:0;text-align:left;margin-left:.3pt;margin-top:0;width:538.8pt;height:4in;z-index:17;visibility:visible;mso-wrap-style:square;mso-position-horizontal:absolute;mso-position-horizontal-relative:text;mso-position-vertical:absolute;mso-position-vertical-relative:text;mso-width-relative:page;mso-height-relative:page">
            <v:imagedata r:id="rId15" o:title="DSC00364"/>
            <w10:wrap type="square"/>
          </v:shape>
        </w:pict>
      </w:r>
    </w:p>
    <w:p w14:paraId="1171C967" w14:textId="104CD8EE" w:rsidR="007518F5" w:rsidRDefault="003A0800" w:rsidP="005B2792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E20FF4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752C98">
        <w:rPr>
          <w:rFonts w:ascii="CordiaUPC" w:hAnsi="CordiaUPC" w:cs="CordiaUPC" w:hint="cs"/>
          <w:color w:val="000000"/>
          <w:sz w:val="32"/>
          <w:szCs w:val="32"/>
          <w:cs/>
        </w:rPr>
        <w:t>เดินทางสู่</w:t>
      </w:r>
      <w:r w:rsidR="002158D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7518F5" w:rsidRPr="00667B68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ร้านหนังสือก้อนเมฆ</w:t>
      </w:r>
      <w:r w:rsidR="007518F5" w:rsidRPr="007518F5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บนชั้น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hAnsi="CordiaUPC" w:cs="CordiaUPC"/>
          <w:color w:val="000000"/>
          <w:sz w:val="32"/>
          <w:szCs w:val="32"/>
        </w:rPr>
        <w:t xml:space="preserve">52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ใจกลางมหานครเซี่ยงไฮ้</w:t>
      </w:r>
      <w:r w:rsidR="00453B8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หนึ่งในแลนด์มาร์กของมหานครแห่งนี้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และะยังเป็นตึกที่สูงที่สุดในเมืองผู่ตง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มหานครเซี่ยงไฮ้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ทำให้ร้านก้อนเมฆกลายเป็นร้านหนังสือลอยฟ้าที่สูงที่สุดในโลกในขณะนี้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และด้วยความสูง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/>
          <w:color w:val="000000"/>
          <w:sz w:val="32"/>
          <w:szCs w:val="32"/>
        </w:rPr>
        <w:t xml:space="preserve">239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เมตรจากพื้นดิน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บวกกับรูปแบบการตกแต่งที่ใช้กระจกสูงเต็มบานจากพื้นจรดเพดาน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ทำให้ลูกค้าที่มาใช้บริการร้านหนังสือแห่งนี้มองเห็นวิวทิวทัศน์มุมสูงของมหานครเซี่ยงไฮ้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และแม่น้ำหวงผู่ได้อย่างเต็มตา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อีกทั้งสามารถนั่งอ่านหนังสือและใช้เวลายามบ่ายไปกับการพักผ่อนอย่างเต็มอิ่ม</w:t>
      </w:r>
      <w:r w:rsidR="00453B8B" w:rsidRPr="00453B8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53B8B" w:rsidRPr="00453B8B">
        <w:rPr>
          <w:rFonts w:ascii="CordiaUPC" w:hAnsi="CordiaUPC" w:cs="CordiaUPC" w:hint="cs"/>
          <w:color w:val="000000"/>
          <w:sz w:val="32"/>
          <w:szCs w:val="32"/>
          <w:cs/>
        </w:rPr>
        <w:t>ราวกับว่ากำลังนั่งอยู่บนก้อนเมฆสมชื่อร้านหนังสือกันเลยทีเดียว</w:t>
      </w:r>
    </w:p>
    <w:p w14:paraId="247BF8DC" w14:textId="77777777" w:rsidR="008739E9" w:rsidRDefault="007518F5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</w:p>
    <w:p w14:paraId="7ADB342A" w14:textId="7C44DF5A" w:rsidR="008739E9" w:rsidRDefault="00941917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B2EE279">
          <v:group id="_x0000_s1084" style="position:absolute;left:0;text-align:left;margin-left:.3pt;margin-top:-8.75pt;width:538.65pt;height:187.65pt;z-index:18" coordorigin="656,10267" coordsize="10603,3753">
            <v:shape id="_x0000_s1085" type="#_x0000_t75" style="position:absolute;left:656;top:10267;width:5260;height:3753;mso-position-horizontal-relative:text;mso-position-vertical-relative:text;mso-width-relative:page;mso-height-relative:page">
              <v:imagedata r:id="rId16" o:title="b201e7907abc4e6daea5a16a35634e4b"/>
            </v:shape>
            <v:shape id="_x0000_s1086" type="#_x0000_t75" style="position:absolute;left:5964;top:10308;width:5295;height:3712;mso-position-horizontal-relative:text;mso-position-vertical-relative:text;mso-width-relative:page;mso-height-relative:page">
              <v:imagedata r:id="rId17" o:title="031-flagship-store-of-duoyun-books-china-by-wutopia-lab"/>
            </v:shape>
          </v:group>
        </w:pict>
      </w:r>
    </w:p>
    <w:p w14:paraId="480468EF" w14:textId="77777777" w:rsidR="008739E9" w:rsidRDefault="008739E9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3A732F" w14:textId="77777777" w:rsidR="008739E9" w:rsidRDefault="008739E9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61D487" w14:textId="77777777" w:rsidR="008739E9" w:rsidRDefault="008739E9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22FBA9" w14:textId="77777777" w:rsidR="008739E9" w:rsidRDefault="008739E9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E1D5A36" w14:textId="77777777" w:rsidR="008739E9" w:rsidRDefault="008739E9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1A9EF6" w14:textId="77777777" w:rsidR="008739E9" w:rsidRDefault="008739E9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5118F0" w14:textId="77777777" w:rsidR="008739E9" w:rsidRDefault="008739E9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36734D" w14:textId="77777777" w:rsidR="008739E9" w:rsidRDefault="008739E9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F208B9" w14:textId="77777777" w:rsidR="008739E9" w:rsidRDefault="008739E9" w:rsidP="00A3164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D362CE" w14:textId="19F2DB0C" w:rsidR="007518F5" w:rsidRDefault="00941917" w:rsidP="00A3164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54DEE1A9">
          <v:shape id="_x0000_s1087" type="#_x0000_t75" style="position:absolute;left:0;text-align:left;margin-left:.6pt;margin-top:139.05pt;width:538.35pt;height:338.4pt;z-index:19;mso-position-horizontal-relative:text;mso-position-vertical-relative:text;mso-width-relative:page;mso-height-relative:page">
            <v:imagedata r:id="rId18" o:title="90dd-bf90bd6e88a2c4352558f8ac9e03174d"/>
            <w10:wrap type="square"/>
          </v:shape>
        </w:pict>
      </w:r>
      <w:r w:rsidR="008739E9"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39E9"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39E9" w:rsidRPr="00597396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9A706F"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="009A706F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 xml:space="preserve"> </w:t>
      </w:r>
      <w:r w:rsidR="007518F5" w:rsidRPr="009A706F">
        <w:rPr>
          <w:rFonts w:ascii="CordiaUPC" w:eastAsia="Times New Roman" w:hAnsi="CordiaUPC" w:cs="CordiaUPC" w:hint="eastAsia"/>
          <w:b/>
          <w:bCs/>
          <w:color w:val="002060"/>
          <w:sz w:val="32"/>
          <w:szCs w:val="32"/>
        </w:rPr>
        <w:t>Tian An 1,000 Trees Square</w:t>
      </w:r>
      <w:r w:rsidR="007518F5" w:rsidRPr="007518F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</w:rPr>
        <w:t xml:space="preserve"> </w:t>
      </w:r>
      <w:r w:rsidR="007518F5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7518F5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7518F5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7518F5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7518F5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7518F5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7518F5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7518F5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7518F5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7518F5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518F5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2B6EA6DA" w14:textId="0D94A10B" w:rsidR="000449A1" w:rsidRPr="007518F5" w:rsidRDefault="000449A1" w:rsidP="00A3164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71DF166" w14:textId="75953485" w:rsidR="003A0800" w:rsidRDefault="003A0800" w:rsidP="003A0800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C44606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</w:p>
    <w:p w14:paraId="2CFD6E40" w14:textId="14891CDE" w:rsidR="003A0800" w:rsidRPr="00B27F67" w:rsidRDefault="003A0800" w:rsidP="00B27F6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17B6080" w14:textId="35170B32" w:rsidR="003A0800" w:rsidRPr="006341AE" w:rsidRDefault="00941917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6pt;margin-top:.65pt;width:537.75pt;height:51pt;z-index:9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16507c" stroked="f" strokecolor="#1f4d78">
            <v:stroke dashstyle="longDash"/>
            <v:textbox style="mso-next-textbox:#_x0000_s1035">
              <w:txbxContent>
                <w:p w14:paraId="64BB15F1" w14:textId="77777777" w:rsidR="008739E9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C67E5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44606" w:rsidRPr="004A43EE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ร้านผ้าไหม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39E9" w:rsidRPr="004A43E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44606" w:rsidRPr="004A43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วัดพระหยกขาว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44606" w:rsidRPr="004A43E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44606" w:rsidRPr="004A43EE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ร้านชา</w:t>
                  </w:r>
                  <w:r w:rsidR="008739E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39E9" w:rsidRPr="004A43E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44606" w:rsidRPr="004A43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ตลาดเถาเป่า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39E9" w:rsidRPr="004A43E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44606" w:rsidRPr="004A43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44606" w:rsidRPr="004A43E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44606" w:rsidRPr="004A43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C44606" w:rsidRPr="004A43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</w:t>
                  </w:r>
                </w:p>
                <w:p w14:paraId="69B1B0E9" w14:textId="53F45D6E" w:rsidR="00AB3BB8" w:rsidRPr="00A3164F" w:rsidRDefault="008739E9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</w:t>
                  </w:r>
                  <w:r w:rsidR="00C44606" w:rsidRPr="004A43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ภูมิ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4A43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C44606" w:rsidRPr="004A43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FM853: 18.30-22.25)</w:t>
                  </w:r>
                </w:p>
              </w:txbxContent>
            </v:textbox>
            <w10:wrap anchorx="margin"/>
          </v:roundrect>
        </w:pic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EAC0DA" w14:textId="77777777" w:rsidR="00C44606" w:rsidRDefault="00C44606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409A9FA1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54FB5EE" w14:textId="0F1C5F06" w:rsidR="00452B21" w:rsidRPr="00B17DBF" w:rsidRDefault="00452B21" w:rsidP="00452B21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452B2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นำท่านแวะ</w:t>
      </w:r>
      <w:r w:rsidRPr="00452B2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52B21">
        <w:rPr>
          <w:rFonts w:ascii="CordiaUPC" w:eastAsia="Times New Roman" w:hAnsi="CordiaUPC" w:cs="CordiaUPC" w:hint="cs"/>
          <w:b/>
          <w:bCs/>
          <w:i/>
          <w:iCs/>
          <w:color w:val="002060"/>
          <w:sz w:val="32"/>
          <w:szCs w:val="32"/>
          <w:cs/>
        </w:rPr>
        <w:t>ร้านผ้าไหม</w:t>
      </w:r>
      <w:r w:rsidRPr="00452B2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52B2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ที่ขึ้นชื่อของประเทศของจีน</w:t>
      </w:r>
      <w:r w:rsidRPr="00452B2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52B2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ให้ท่านได้เลือกซื้อสินค้าที่ทำจากผ้าไหม</w:t>
      </w:r>
      <w:r w:rsidRPr="00452B2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52B2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เช่นผ้าห่ม</w:t>
      </w:r>
      <w:r w:rsidRPr="00452B2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52B2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เสื้อผ้า</w:t>
      </w:r>
      <w:r w:rsidRPr="00452B2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52B2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รองเท้า</w:t>
      </w:r>
      <w:r w:rsidRPr="00452B2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52B2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</w:t>
      </w:r>
      <w:r w:rsidR="006452D2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  <w:r w:rsid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จากนั้นนำท่านชม </w:t>
      </w:r>
      <w:r w:rsidR="00B17DBF" w:rsidRPr="00B17DBF">
        <w:rPr>
          <w:rFonts w:ascii="CordiaUPC" w:hAnsi="CordiaUPC" w:cs="CordiaUPC" w:hint="cs"/>
          <w:b/>
          <w:bCs/>
          <w:color w:val="002060"/>
          <w:sz w:val="32"/>
          <w:szCs w:val="32"/>
          <w:cs/>
          <w:lang w:eastAsia="en-US"/>
        </w:rPr>
        <w:t xml:space="preserve">วัดพระหยกขาว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เป็นวัดที่มีชื่อเสียงมากที่สุดในเมืองเซี่ยงไฮ้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ซึ่งเป็นที่รู้จักจากพระพุทธรูปสององค์ที่สร้างขึ้นจากหยกทั้งแท่ง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องค์พระพุทธรูปปางนั่งมีความสูง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190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เซนติเมตร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lastRenderedPageBreak/>
        <w:t>และ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หุ้มด้วยเพชรพลอย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หินมโนรา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มรกต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และองค์พระพุทธรูปปางไสยาสน์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มีความยาว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96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เซนติเมตร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นอนเอียงด้านขวาและหนุนพระเศียรด้วยพระหัตถ์ขวา</w:t>
      </w:r>
      <w:r w:rsidR="00B17DBF" w:rsidRPr="00B17DB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17DBF" w:rsidRPr="00B17DB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ถือเป็นวัดที่มีทั้งชาวจีนและนักท่องเที่ยวเดินทางมาสักการบูชาตลอดทั้งวัน</w:t>
      </w:r>
    </w:p>
    <w:p w14:paraId="1E792E99" w14:textId="1A687B52" w:rsidR="00417868" w:rsidRDefault="00025971" w:rsidP="00417868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5134422" w14:textId="5FD2DF0F" w:rsidR="00940363" w:rsidRPr="00A3164F" w:rsidRDefault="00025971" w:rsidP="00A3164F">
      <w:pPr>
        <w:ind w:left="1440" w:right="8" w:hanging="1440"/>
        <w:jc w:val="thaiDistribute"/>
        <w:rPr>
          <w:rFonts w:ascii="Angsana New" w:eastAsia="Wingdings" w:hAnsi="Angsana New"/>
          <w:sz w:val="32"/>
          <w:szCs w:val="32"/>
          <w:cs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61998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B17DBF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แวะชิมชาที่ </w:t>
      </w:r>
      <w:r w:rsidR="00B17DBF" w:rsidRPr="00B17DBF">
        <w:rPr>
          <w:rFonts w:ascii="CordiaUPC" w:hAnsi="CordiaUPC" w:cs="CordiaUPC" w:hint="cs"/>
          <w:b/>
          <w:bCs/>
          <w:i/>
          <w:iCs/>
          <w:color w:val="002060"/>
          <w:sz w:val="32"/>
          <w:szCs w:val="32"/>
          <w:cs/>
        </w:rPr>
        <w:t>ร้านชา</w:t>
      </w:r>
      <w:r w:rsidR="00B17DB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761998" w:rsidRPr="00721DA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F07AC" w:rsidRPr="001F07A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ให้ท่า</w:t>
      </w:r>
      <w:r w:rsidR="001F07AC">
        <w:rPr>
          <w:rFonts w:ascii="Angsana New" w:eastAsia="Wingdings" w:hAnsi="Angsana New" w:hint="cs"/>
          <w:sz w:val="32"/>
          <w:szCs w:val="32"/>
          <w:cs/>
        </w:rPr>
        <w:t>น</w:t>
      </w:r>
      <w:r w:rsidR="001F07AC" w:rsidRPr="001F07A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ได้ชิมชาที่ขึ้นชื่อของเมืองเซี่ยงไฮ้ </w:t>
      </w:r>
      <w:r w:rsidR="001F07A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="001F07AC" w:rsidRPr="001F07A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ท่านสามารถซื้อฝากคนทางบ้าน</w:t>
      </w:r>
      <w:r w:rsidR="001F07AC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="001F07AC" w:rsidRPr="00597396">
        <w:rPr>
          <w:rFonts w:ascii="CordiaUPC" w:hAnsi="CordiaUPC" w:cs="CordiaUPC" w:hint="cs"/>
          <w:color w:val="000000"/>
          <w:sz w:val="32"/>
          <w:szCs w:val="32"/>
          <w:cs/>
        </w:rPr>
        <w:t>จากนั้นทำท่านช้อปปิ้งที่</w:t>
      </w:r>
      <w:r w:rsidR="001F07AC">
        <w:rPr>
          <w:rFonts w:ascii="CordiaUPC" w:hAnsi="CordiaUPC" w:cs="CordiaUPC" w:hint="cs"/>
          <w:b/>
          <w:bCs/>
          <w:color w:val="2F5496"/>
          <w:sz w:val="32"/>
          <w:szCs w:val="32"/>
          <w:cs/>
        </w:rPr>
        <w:t xml:space="preserve"> </w:t>
      </w:r>
      <w:r w:rsidR="001F07AC" w:rsidRPr="001F07AC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ตลาดเถาเป่า</w:t>
      </w:r>
      <w:r w:rsidR="001F07AC" w:rsidRPr="00441B18">
        <w:rPr>
          <w:rFonts w:ascii="CordiaUPC" w:hAnsi="CordiaUPC" w:cs="CordiaUPC"/>
          <w:sz w:val="32"/>
          <w:szCs w:val="32"/>
          <w:cs/>
        </w:rPr>
        <w:t xml:space="preserve"> </w:t>
      </w:r>
      <w:r w:rsidR="001F07AC" w:rsidRPr="00441B18">
        <w:rPr>
          <w:rFonts w:ascii="CordiaUPC" w:hAnsi="CordiaUPC" w:cs="CordiaUPC" w:hint="cs"/>
          <w:sz w:val="32"/>
          <w:szCs w:val="32"/>
          <w:cs/>
        </w:rPr>
        <w:t>ให้ท่าน</w:t>
      </w:r>
      <w:r w:rsidR="001F07AC">
        <w:rPr>
          <w:rFonts w:ascii="CordiaUPC" w:hAnsi="CordiaUPC" w:cs="CordiaUPC" w:hint="cs"/>
          <w:sz w:val="32"/>
          <w:szCs w:val="32"/>
          <w:cs/>
        </w:rPr>
        <w:t>ได้อิสระ</w:t>
      </w:r>
      <w:r w:rsidR="001F07AC" w:rsidRPr="0071249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เลือกซื้อของ</w:t>
      </w:r>
      <w:r w:rsidR="0071249A" w:rsidRPr="0071249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ตามอัธยาศัย</w:t>
      </w:r>
    </w:p>
    <w:p w14:paraId="7611ABA3" w14:textId="435F0163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F27BC9" w14:textId="4D0CC174" w:rsidR="00875D23" w:rsidRPr="00875D23" w:rsidRDefault="00A367FB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F07A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SHANGHAI AIRLINES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เที่ยวบินที่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600D7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FM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853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57839354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cs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5E0DF116" w:rsidR="00875D23" w:rsidRDefault="00A367FB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22.25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>
        <w:rPr>
          <w:rFonts w:ascii="CordiaUPC" w:eastAsia="Times New Roman" w:hAnsi="CordiaUPC" w:cs="CordiaUPC"/>
          <w:b/>
          <w:bCs/>
          <w:color w:val="2F5496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A9BC83B" w14:textId="77777777" w:rsidR="003F3418" w:rsidRPr="00EC5781" w:rsidRDefault="003F3418" w:rsidP="003F3418">
      <w:pPr>
        <w:shd w:val="clear" w:color="auto" w:fill="3292D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EC578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C578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C73D2AF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ACC7E71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21B8C45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5E0F707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27197B7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AD62EF6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5D440FF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ACE683A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B8160FE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D72EE00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D216E6A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6958804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18FBB12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2089588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5D3CC6" w14:textId="77777777" w:rsidR="00E43BC9" w:rsidRDefault="00E43BC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F41B8C">
        <w:trPr>
          <w:trHeight w:val="530"/>
        </w:trPr>
        <w:tc>
          <w:tcPr>
            <w:tcW w:w="10773" w:type="dxa"/>
            <w:shd w:val="clear" w:color="auto" w:fill="16507C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3118"/>
        <w:gridCol w:w="1701"/>
        <w:gridCol w:w="2268"/>
      </w:tblGrid>
      <w:tr w:rsidR="00B67687" w:rsidRPr="007E0F1A" w14:paraId="5E37B777" w14:textId="77777777" w:rsidTr="00A76F5B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76E709C6" w14:textId="77777777" w:rsidR="00B67687" w:rsidRPr="007E0F1A" w:rsidRDefault="00B6768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B67687" w:rsidRPr="007E0F1A" w:rsidRDefault="00B6768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14:paraId="1AE2F8A5" w14:textId="77777777" w:rsidR="003F3418" w:rsidRPr="007E0F1A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69892B" w14:textId="77777777" w:rsidR="003F3418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7ED03748" w14:textId="3BBFE514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3BB8A814" w14:textId="77777777" w:rsidR="00B67687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B67687" w:rsidRPr="007E0F1A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14:paraId="212C876B" w14:textId="77777777" w:rsidR="003F3418" w:rsidRPr="00EC5781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4453EA5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4682A" w:rsidRPr="007E0F1A" w14:paraId="52E3E5F1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0FB04" w14:textId="6F6B7854" w:rsidR="0044682A" w:rsidRDefault="006B51E8" w:rsidP="0044682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12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 w:rsidR="0044682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4682A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1A9EEC" w14:textId="0971599E" w:rsidR="0044682A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4F8EBD" w14:textId="5C87A623" w:rsidR="0044682A" w:rsidRPr="00597396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3BBAF" w14:textId="4305EF9C" w:rsidR="0044682A" w:rsidRPr="00597396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6B51E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4682A" w:rsidRPr="007E0F1A" w14:paraId="19627DC0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6CFCB3" w14:textId="0CF15ECA" w:rsidR="0044682A" w:rsidRDefault="006B51E8" w:rsidP="0044682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 w:rsidR="0044682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4682A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2757BC" w14:textId="11B1CB8F" w:rsidR="0044682A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08448" w14:textId="6CDAE106" w:rsidR="0044682A" w:rsidRDefault="0044682A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2F9B38" w14:textId="28CABA3B" w:rsidR="0044682A" w:rsidRDefault="0044682A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6B51E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36BEB2D8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94191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6507c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0AE65338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6B51E8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C4065D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B51E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ธ</w:t>
      </w:r>
      <w:r w:rsidR="00E43BC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.ค.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เป็นเงิน 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6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,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100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บาท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5F674FCF" w14:textId="7F40A13C" w:rsidR="00904D67" w:rsidRPr="00173AFF" w:rsidRDefault="00173AFF" w:rsidP="00173AFF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 w:hint="cs"/>
          <w:color w:val="FF0000"/>
          <w:sz w:val="32"/>
          <w:szCs w:val="32"/>
        </w:rPr>
      </w:pP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ค่าวีซ่าท่องเที่ยวเข้าประเทศจีน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</w:t>
      </w:r>
      <w:r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 หักคืนค่าวีซ่า</w:t>
      </w:r>
      <w:r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ให้ท่านละ </w:t>
      </w:r>
      <w:r>
        <w:rPr>
          <w:rFonts w:ascii="CordiaUPC" w:eastAsia="Wingdings" w:hAnsi="CordiaUPC" w:cs="CordiaUPC" w:hint="cs"/>
          <w:color w:val="FF0000"/>
          <w:sz w:val="32"/>
          <w:szCs w:val="32"/>
          <w:cs/>
        </w:rPr>
        <w:t>1,520</w:t>
      </w:r>
      <w:r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บาท</w:t>
      </w:r>
      <w:r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ท่านละไม่เกิน </w:t>
      </w:r>
      <w:r w:rsidR="00743BDD"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2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>3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กิโลกรัม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7777777" w:rsidR="00CE2F23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lastRenderedPageBreak/>
        <w:t xml:space="preserve">ค่าบริการดังกล่าว (ข้อ </w:t>
      </w:r>
      <w:r w:rsidR="001D3B93"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1</w:t>
      </w:r>
      <w:r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-</w:t>
      </w:r>
      <w:r w:rsidR="001D3B93"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8</w:t>
      </w:r>
      <w:r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E36BD6"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  <w:t>!!!</w:t>
      </w:r>
    </w:p>
    <w:p w14:paraId="28BEF1C2" w14:textId="77777777" w:rsidR="00DA46E1" w:rsidRDefault="0094191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11.2pt;width:168.25pt;height:31.5pt;z-index: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6507c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/>
    <w:p w14:paraId="5CB52870" w14:textId="6D8D8520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6F359B3D" w14:textId="77777777" w:rsidR="00E36BD6" w:rsidRPr="00D94CF2" w:rsidRDefault="00E36BD6" w:rsidP="00E36BD6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D94CF2">
        <w:rPr>
          <w:rFonts w:ascii="CordiaUPC" w:eastAsia="Wingdings" w:hAnsi="CordiaUPC" w:cs="CordiaUPC"/>
          <w:sz w:val="32"/>
          <w:szCs w:val="32"/>
          <w:cs/>
        </w:rPr>
        <w:t>ตามนโยบายของ</w:t>
      </w:r>
      <w:r w:rsidRPr="00D94CF2">
        <w:rPr>
          <w:rFonts w:ascii="CordiaUPC" w:eastAsia="Wingdings" w:hAnsi="CordiaUPC" w:cs="CordiaUPC" w:hint="cs"/>
          <w:sz w:val="32"/>
          <w:szCs w:val="32"/>
          <w:cs/>
        </w:rPr>
        <w:t>จีน</w:t>
      </w:r>
      <w:r w:rsidRPr="00D94CF2">
        <w:rPr>
          <w:rFonts w:ascii="CordiaUPC" w:eastAsia="Wingdings" w:hAnsi="CordiaUPC" w:cs="CordiaUPC"/>
          <w:sz w:val="32"/>
          <w:szCs w:val="32"/>
          <w:cs/>
        </w:rPr>
        <w:t>ร่วมกับการท่องเที่ยว</w:t>
      </w:r>
      <w:r w:rsidRPr="00D94CF2">
        <w:rPr>
          <w:rFonts w:ascii="CordiaUPC" w:eastAsia="Wingdings" w:hAnsi="CordiaUPC" w:cs="CordiaUPC" w:hint="cs"/>
          <w:sz w:val="32"/>
          <w:szCs w:val="32"/>
          <w:cs/>
        </w:rPr>
        <w:t xml:space="preserve">เมืองจีน </w:t>
      </w:r>
      <w:r w:rsidRPr="00D94CF2">
        <w:rPr>
          <w:rFonts w:ascii="CordiaUPC" w:eastAsia="Wingdings" w:hAnsi="CordiaUPC" w:cs="CordiaUPC"/>
          <w:sz w:val="32"/>
          <w:szCs w:val="32"/>
          <w:cs/>
        </w:rPr>
        <w:t xml:space="preserve">เพื่อโปรโมทสินค้าพื้นเมือง ในนามของร้านขายสินค้าพื้นเมือง คือ </w:t>
      </w:r>
      <w:r w:rsidRPr="00E43BC9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>ร้านนวดเท้า(บัวหิมะ)</w:t>
      </w:r>
      <w:r w:rsidRPr="00E43BC9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3292DA"/>
        </w:rPr>
        <w:t>,</w:t>
      </w:r>
      <w:r w:rsidRPr="00E43BC9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3292DA"/>
          <w:cs/>
        </w:rPr>
        <w:t xml:space="preserve">ร้านหยก, ร้านชา ,ร้านผ้าไหม </w:t>
      </w:r>
      <w:r w:rsidRPr="00D94CF2">
        <w:rPr>
          <w:rFonts w:ascii="CordiaUPC" w:eastAsia="Wingdings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Pr="00D94CF2">
        <w:rPr>
          <w:rFonts w:ascii="CordiaUPC" w:eastAsia="Wingdings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 w:rsidRPr="00D94CF2">
        <w:rPr>
          <w:rFonts w:ascii="CordiaUPC" w:eastAsia="Wingdings" w:hAnsi="CordiaUPC" w:cs="CordiaUPC" w:hint="cs"/>
          <w:sz w:val="32"/>
          <w:szCs w:val="32"/>
          <w:cs/>
        </w:rPr>
        <w:t>ขายสินค้าพื้นเมือง</w:t>
      </w:r>
      <w:r w:rsidRPr="00D94CF2">
        <w:rPr>
          <w:rFonts w:ascii="CordiaUPC" w:eastAsia="Wingdings" w:hAnsi="CordiaUPC" w:cs="CordiaUPC"/>
          <w:sz w:val="32"/>
          <w:szCs w:val="32"/>
          <w:cs/>
        </w:rPr>
        <w:t>ทุกร้านจำเป็นต้องรบกวนทุกท่านแวะชม</w:t>
      </w:r>
      <w:r>
        <w:rPr>
          <w:rFonts w:ascii="CordiaUPC" w:hAnsi="CordiaUPC" w:cs="CordiaUPC" w:hint="cs"/>
          <w:sz w:val="32"/>
          <w:szCs w:val="32"/>
          <w:cs/>
        </w:rPr>
        <w:t>อย่างน้อย 45-60 นาที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D94CF2">
        <w:rPr>
          <w:rFonts w:ascii="CordiaUPC" w:eastAsia="Wingdings" w:hAnsi="CordiaUPC" w:cs="CordiaUPC"/>
          <w:sz w:val="32"/>
          <w:szCs w:val="32"/>
          <w:cs/>
        </w:rPr>
        <w:t xml:space="preserve">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ถ้าหากลูกค้าไม่มีความประสงค์จะเข้าร้านขายสินค้า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Pr="00D94CF2">
        <w:rPr>
          <w:rFonts w:ascii="CordiaUPC" w:eastAsia="Wingdings" w:hAnsi="CordiaUPC" w:cs="CordiaUPC"/>
          <w:b/>
          <w:bCs/>
          <w:sz w:val="32"/>
          <w:szCs w:val="32"/>
          <w:u w:val="single"/>
        </w:rPr>
        <w:t xml:space="preserve">2,000 </w:t>
      </w:r>
      <w:r w:rsidRPr="00D94CF2">
        <w:rPr>
          <w:rFonts w:ascii="CordiaUPC" w:eastAsia="Wingdings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D94CF2">
        <w:rPr>
          <w:rFonts w:ascii="CordiaUPC" w:eastAsia="Wingdings" w:hAnsi="CordiaUPC" w:cs="CordiaUPC"/>
          <w:b/>
          <w:bCs/>
          <w:sz w:val="32"/>
          <w:szCs w:val="32"/>
          <w:u w:val="single"/>
        </w:rPr>
        <w:t xml:space="preserve"> /</w:t>
      </w:r>
      <w:r w:rsidRPr="00D94CF2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ท่าน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3F6EEED5" w:rsidR="00797AA3" w:rsidRDefault="00797AA3" w:rsidP="00DA46E1"/>
    <w:p w14:paraId="6433FD25" w14:textId="1DCD3A65" w:rsidR="00797AA3" w:rsidRDefault="00941917" w:rsidP="00DA46E1">
      <w:r>
        <w:rPr>
          <w:rFonts w:hint="eastAsia"/>
          <w:noProof/>
        </w:rPr>
        <w:pict w14:anchorId="7A889431">
          <v:shape id="Picture 8" o:spid="_x0000_s1031" type="#_x0000_t75" alt="" style="position:absolute;margin-left:38pt;margin-top:6.1pt;width:465.6pt;height:138.6pt;z-index: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9" o:title=""/>
            <w10:wrap type="square" anchorx="margin"/>
          </v:shape>
        </w:pict>
      </w:r>
    </w:p>
    <w:p w14:paraId="39835001" w14:textId="77777777" w:rsidR="00797AA3" w:rsidRDefault="00797AA3" w:rsidP="00DA46E1"/>
    <w:p w14:paraId="6AF5FA9A" w14:textId="0921C3B1" w:rsidR="0091250E" w:rsidRDefault="0091250E" w:rsidP="002647A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4C22D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68401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51E494EA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45F0E772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11ED22A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29076F" w14:textId="3998F24C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940EF3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0E42BD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232AEB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32668A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94AEEC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077810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95DFF8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8BE04FC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50B05E" w14:textId="30BD7586" w:rsidR="00C4065D" w:rsidRDefault="00941917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bookmarkStart w:id="3" w:name="_GoBack"/>
      <w:bookmarkEnd w:id="3"/>
      <w:r>
        <w:rPr>
          <w:noProof/>
        </w:rPr>
        <w:lastRenderedPageBreak/>
        <w:pict w14:anchorId="179B028C">
          <v:shape id="_x0000_s1101" type="#_x0000_t75" style="position:absolute;left:0;text-align:left;margin-left:22.9pt;margin-top:-25.2pt;width:493.2pt;height:697.2pt;z-index:21;mso-position-horizontal-relative:text;mso-position-vertical-relative:text">
            <v:imagedata r:id="rId20" o:title="ข้อควรทราบ-15"/>
            <w10:wrap type="square"/>
          </v:shape>
        </w:pict>
      </w:r>
    </w:p>
    <w:p w14:paraId="7C8AF111" w14:textId="6C54F8AF" w:rsidR="00C4065D" w:rsidRDefault="00941917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314955C">
          <v:shape id="_x0000_s1102" type="#_x0000_t75" style="position:absolute;left:0;text-align:left;margin-left:22.9pt;margin-top:-41.4pt;width:493.2pt;height:697.2pt;z-index:22;mso-position-horizontal-relative:text;mso-position-vertical-relative:text">
            <v:imagedata r:id="rId21" o:title="มัดจำ-20000-04_0"/>
            <w10:wrap type="square"/>
          </v:shape>
        </w:pict>
      </w:r>
    </w:p>
    <w:p w14:paraId="5CC45F48" w14:textId="01D89190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F5D15D" w14:textId="7192CCE9" w:rsidR="004436CB" w:rsidRDefault="00941917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33FCC70">
          <v:shape id="_x0000_s1103" type="#_x0000_t75" style="position:absolute;left:0;text-align:left;margin-left:22.9pt;margin-top:-39pt;width:493.2pt;height:697.2pt;z-index:23;mso-position-horizontal-relative:text;mso-position-vertical-relative:text">
            <v:imagedata r:id="rId22" o:title="เงื่อนไขการยกเลิก"/>
            <w10:wrap type="square"/>
          </v:shape>
        </w:pict>
      </w:r>
    </w:p>
    <w:p w14:paraId="5B3D993D" w14:textId="6BAFD50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FFB6B9" w14:textId="06F1019A" w:rsidR="006B57E8" w:rsidRDefault="00941917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565D2E62">
          <v:shape id="_x0000_s1068" type="#_x0000_t75" style="position:absolute;left:0;text-align:left;margin-left:22.9pt;margin-top:-26.4pt;width:492.6pt;height:697.2pt;z-index:13;mso-position-horizontal-relative:text;mso-position-vertical-relative:text">
            <v:imagedata r:id="rId23" o:title="ระเบียบการขอวีซ่า"/>
            <w10:wrap type="square"/>
          </v:shape>
        </w:pict>
      </w:r>
    </w:p>
    <w:p w14:paraId="2B42EE31" w14:textId="15497E56" w:rsidR="006B57E8" w:rsidRDefault="00941917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497C2FC2">
          <v:shape id="_x0000_s1069" type="#_x0000_t75" style="position:absolute;left:0;text-align:left;margin-left:22.9pt;margin-top:-34.2pt;width:492.6pt;height:697.2pt;z-index:14;mso-position-horizontal-relative:text;mso-position-vertical-relative:text">
            <v:imagedata r:id="rId24" o:title="VISA_CHN-1"/>
            <w10:wrap type="square"/>
          </v:shape>
        </w:pict>
      </w:r>
    </w:p>
    <w:p w14:paraId="1ED6F0E5" w14:textId="3FABB9D8" w:rsidR="006B57E8" w:rsidRPr="0051275D" w:rsidRDefault="00941917" w:rsidP="0051275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2BCB57CD">
          <v:shape id="_x0000_s1070" type="#_x0000_t75" style="position:absolute;left:0;text-align:left;margin-left:22.9pt;margin-top:-28.2pt;width:492.6pt;height:702.6pt;z-index:15;mso-position-horizontal-relative:text;mso-position-vertical-relative:text">
            <v:imagedata r:id="rId25" o:title="VISA_CHN-2"/>
            <w10:wrap type="square"/>
          </v:shape>
        </w:pict>
      </w:r>
    </w:p>
    <w:sectPr w:rsidR="006B57E8" w:rsidRPr="0051275D" w:rsidSect="004B5C97">
      <w:footerReference w:type="default" r:id="rId2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32EDCF" w14:textId="77777777" w:rsidR="00941917" w:rsidRDefault="00941917">
      <w:r>
        <w:separator/>
      </w:r>
    </w:p>
  </w:endnote>
  <w:endnote w:type="continuationSeparator" w:id="0">
    <w:p w14:paraId="5106FB86" w14:textId="77777777" w:rsidR="00941917" w:rsidRDefault="0094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87C71" w14:textId="77777777" w:rsidR="006E303F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</w:p>
  <w:p w14:paraId="33B7F0D3" w14:textId="69F52CC8" w:rsidR="004B5C97" w:rsidRPr="006602DA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  <w:r w:rsidR="00094A83" w:rsidRPr="00094A83">
      <w:rPr>
        <w:rFonts w:ascii="CordiaUPC" w:hAnsi="CordiaUPC" w:cs="CordiaUPC"/>
        <w:lang w:val="x-none" w:eastAsia="x-none"/>
      </w:rPr>
      <w:t>SHFMPVG</w:t>
    </w:r>
    <w:r w:rsidR="00094A83" w:rsidRPr="00094A83">
      <w:rPr>
        <w:rFonts w:ascii="CordiaUPC" w:hAnsi="CordiaUPC" w:cs="CordiaUPC"/>
        <w:cs/>
        <w:lang w:val="x-none" w:eastAsia="x-none"/>
      </w:rPr>
      <w:t xml:space="preserve">11 </w:t>
    </w:r>
    <w:r w:rsidR="00094A83" w:rsidRPr="00094A83">
      <w:rPr>
        <w:rFonts w:ascii="CordiaUPC" w:hAnsi="CordiaUPC" w:cs="CordiaUPC" w:hint="cs"/>
        <w:cs/>
        <w:lang w:val="x-none" w:eastAsia="x-none"/>
      </w:rPr>
      <w:t>เซี่ยงไฮ้</w:t>
    </w:r>
    <w:r w:rsidR="00094A83" w:rsidRPr="00094A83">
      <w:rPr>
        <w:rFonts w:ascii="CordiaUPC" w:hAnsi="CordiaUPC" w:cs="CordiaUPC"/>
        <w:cs/>
        <w:lang w:val="x-none" w:eastAsia="x-none"/>
      </w:rPr>
      <w:t xml:space="preserve"> </w:t>
    </w:r>
    <w:r w:rsidR="00094A83" w:rsidRPr="00094A83">
      <w:rPr>
        <w:rFonts w:ascii="CordiaUPC" w:hAnsi="CordiaUPC" w:cs="CordiaUPC" w:hint="cs"/>
        <w:cs/>
        <w:lang w:val="x-none" w:eastAsia="x-none"/>
      </w:rPr>
      <w:t>ดิสนีย์แลนด์</w:t>
    </w:r>
    <w:r w:rsidR="00094A83" w:rsidRPr="00094A83">
      <w:rPr>
        <w:rFonts w:ascii="CordiaUPC" w:hAnsi="CordiaUPC" w:cs="CordiaUPC"/>
        <w:cs/>
        <w:lang w:val="x-none" w:eastAsia="x-none"/>
      </w:rPr>
      <w:t xml:space="preserve"> </w:t>
    </w:r>
    <w:r w:rsidR="00FD635B">
      <w:rPr>
        <w:rFonts w:ascii="CordiaUPC" w:hAnsi="CordiaUPC" w:cs="CordiaUPC" w:hint="cs"/>
        <w:cs/>
        <w:lang w:val="x-none" w:eastAsia="x-none"/>
      </w:rPr>
      <w:t xml:space="preserve">หอไข่มุก </w:t>
    </w:r>
    <w:r w:rsidR="00094A83" w:rsidRPr="00094A83">
      <w:rPr>
        <w:rFonts w:ascii="CordiaUPC" w:hAnsi="CordiaUPC" w:cs="CordiaUPC" w:hint="cs"/>
        <w:cs/>
        <w:lang w:val="x-none" w:eastAsia="x-none"/>
      </w:rPr>
      <w:t>หมู่บ้านจูเจียเจี่ยว</w:t>
    </w:r>
    <w:r w:rsidR="00094A83" w:rsidRPr="00094A83">
      <w:rPr>
        <w:rFonts w:ascii="CordiaUPC" w:hAnsi="CordiaUPC" w:cs="CordiaUPC"/>
        <w:cs/>
        <w:lang w:val="x-none" w:eastAsia="x-none"/>
      </w:rPr>
      <w:t xml:space="preserve"> 5 </w:t>
    </w:r>
    <w:r w:rsidR="00094A83" w:rsidRPr="00094A83">
      <w:rPr>
        <w:rFonts w:ascii="CordiaUPC" w:hAnsi="CordiaUPC" w:cs="CordiaUPC" w:hint="cs"/>
        <w:cs/>
        <w:lang w:val="x-none" w:eastAsia="x-none"/>
      </w:rPr>
      <w:t>วัน</w:t>
    </w:r>
    <w:r w:rsidR="00094A83" w:rsidRPr="00094A83">
      <w:rPr>
        <w:rFonts w:ascii="CordiaUPC" w:hAnsi="CordiaUPC" w:cs="CordiaUPC"/>
        <w:cs/>
        <w:lang w:val="x-none" w:eastAsia="x-none"/>
      </w:rPr>
      <w:t xml:space="preserve"> 4 </w:t>
    </w:r>
    <w:r w:rsidR="00094A83" w:rsidRPr="00094A83">
      <w:rPr>
        <w:rFonts w:ascii="CordiaUPC" w:hAnsi="CordiaUPC" w:cs="CordiaUPC" w:hint="cs"/>
        <w:cs/>
        <w:lang w:val="x-none" w:eastAsia="x-none"/>
      </w:rPr>
      <w:t>คืน</w:t>
    </w:r>
    <w:r w:rsidR="00094A83" w:rsidRPr="00094A83">
      <w:rPr>
        <w:rFonts w:ascii="CordiaUPC" w:hAnsi="CordiaUPC" w:cs="CordiaUPC"/>
        <w:cs/>
        <w:lang w:val="x-none" w:eastAsia="x-none"/>
      </w:rPr>
      <w:t xml:space="preserve"> </w:t>
    </w:r>
    <w:r w:rsidR="006B51E8">
      <w:rPr>
        <w:rFonts w:ascii="CordiaUPC" w:hAnsi="CordiaUPC" w:cs="CordiaUPC" w:hint="cs"/>
        <w:cs/>
        <w:lang w:val="x-none" w:eastAsia="x-none"/>
      </w:rPr>
      <w:t>เม</w:t>
    </w:r>
    <w:r w:rsidR="00094A83" w:rsidRPr="00094A83">
      <w:rPr>
        <w:rFonts w:ascii="CordiaUPC" w:hAnsi="CordiaUPC" w:cs="CordiaUPC"/>
        <w:cs/>
        <w:lang w:val="x-none" w:eastAsia="x-none"/>
      </w:rPr>
      <w:t>.</w:t>
    </w:r>
    <w:r w:rsidR="006B51E8">
      <w:rPr>
        <w:rFonts w:ascii="CordiaUPC" w:hAnsi="CordiaUPC" w:cs="CordiaUPC" w:hint="cs"/>
        <w:cs/>
        <w:lang w:val="x-none" w:eastAsia="x-none"/>
      </w:rPr>
      <w:t>ย</w:t>
    </w:r>
    <w:r w:rsidR="00094A83" w:rsidRPr="00094A83">
      <w:rPr>
        <w:rFonts w:ascii="CordiaUPC" w:hAnsi="CordiaUPC" w:cs="CordiaUPC"/>
        <w:cs/>
        <w:lang w:val="x-none" w:eastAsia="x-none"/>
      </w:rPr>
      <w:t>. 6</w:t>
    </w:r>
    <w:r w:rsidR="00C4065D">
      <w:rPr>
        <w:rFonts w:ascii="CordiaUPC" w:hAnsi="CordiaUPC" w:cs="CordiaUPC" w:hint="cs"/>
        <w:cs/>
        <w:lang w:val="x-none" w:eastAsia="x-none"/>
      </w:rPr>
      <w:t>7</w:t>
    </w:r>
    <w:r w:rsidR="00094A83" w:rsidRPr="00094A83">
      <w:rPr>
        <w:rFonts w:ascii="CordiaUPC" w:hAnsi="CordiaUPC" w:cs="CordiaUPC"/>
        <w:cs/>
        <w:lang w:val="x-none" w:eastAsia="x-none"/>
      </w:rPr>
      <w:t xml:space="preserve"> </w:t>
    </w:r>
    <w:r w:rsidR="00094A83" w:rsidRPr="00094A83">
      <w:rPr>
        <w:rFonts w:ascii="CordiaUPC" w:hAnsi="CordiaUPC" w:cs="CordiaUPC"/>
        <w:lang w:val="x-none" w:eastAsia="x-none"/>
      </w:rPr>
      <w:t>FM</w:t>
    </w:r>
    <w:r w:rsidR="00C4065D">
      <w:rPr>
        <w:rFonts w:ascii="CordiaUPC" w:hAnsi="CordiaUPC" w:cs="CordiaUPC" w:hint="cs"/>
        <w:cs/>
        <w:lang w:val="x-none" w:eastAsia="x-none"/>
      </w:rPr>
      <w:t xml:space="preserve"> (</w:t>
    </w:r>
    <w:r w:rsidR="00C4065D">
      <w:rPr>
        <w:rFonts w:ascii="CordiaUPC" w:hAnsi="CordiaUPC" w:cs="CordiaUPC"/>
        <w:lang w:eastAsia="x-none"/>
      </w:rPr>
      <w:t>RE131223)</w:t>
    </w:r>
    <w:r>
      <w:rPr>
        <w:rFonts w:ascii="CordiaUPC" w:hAnsi="CordiaUPC" w:cs="CordiaUPC" w:hint="cs"/>
        <w:cs/>
        <w:lang w:val="x-none" w:eastAsia="x-none"/>
      </w:rPr>
      <w:t xml:space="preserve">            </w:t>
    </w:r>
    <w:r w:rsidR="004B5C97" w:rsidRPr="006602DA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cs/>
        <w:lang w:eastAsia="x-none"/>
      </w:rPr>
      <w:t xml:space="preserve">    </w:t>
    </w:r>
    <w:r w:rsidR="006602DA">
      <w:rPr>
        <w:rFonts w:ascii="CordiaUPC" w:hAnsi="CordiaUPC" w:cs="CordiaUPC" w:hint="cs"/>
        <w:cs/>
        <w:lang w:eastAsia="x-none"/>
      </w:rPr>
      <w:t xml:space="preserve">                        </w:t>
    </w:r>
    <w:r w:rsidR="004B5C97" w:rsidRPr="006602DA">
      <w:rPr>
        <w:rFonts w:ascii="CordiaUPC" w:hAnsi="CordiaUPC" w:cs="CordiaUPC"/>
        <w:cs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73AFF">
      <w:rPr>
        <w:rFonts w:ascii="CordiaUPC" w:hAnsi="CordiaUPC" w:cs="CordiaUPC"/>
        <w:noProof/>
        <w:lang w:val="x-none" w:eastAsia="x-none"/>
      </w:rPr>
      <w:t>16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75C0DF" w14:textId="77777777" w:rsidR="00941917" w:rsidRDefault="00941917">
      <w:r>
        <w:separator/>
      </w:r>
    </w:p>
  </w:footnote>
  <w:footnote w:type="continuationSeparator" w:id="0">
    <w:p w14:paraId="232E690E" w14:textId="77777777" w:rsidR="00941917" w:rsidRDefault="00941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4pt;height:14.4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3D9A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FE0"/>
    <w:rsid w:val="00172C75"/>
    <w:rsid w:val="00173497"/>
    <w:rsid w:val="00173AFF"/>
    <w:rsid w:val="00173B82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6E7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67773"/>
    <w:rsid w:val="004709BC"/>
    <w:rsid w:val="00471212"/>
    <w:rsid w:val="0047202D"/>
    <w:rsid w:val="00472127"/>
    <w:rsid w:val="0047310A"/>
    <w:rsid w:val="00473201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7396"/>
    <w:rsid w:val="005A103D"/>
    <w:rsid w:val="005A19C7"/>
    <w:rsid w:val="005A21C7"/>
    <w:rsid w:val="005A2D80"/>
    <w:rsid w:val="005A368A"/>
    <w:rsid w:val="005A4657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C7E40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1A1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38E"/>
    <w:rsid w:val="006D75D9"/>
    <w:rsid w:val="006D777B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5925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A01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1917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360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7FB"/>
    <w:rsid w:val="00A36955"/>
    <w:rsid w:val="00A40E24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A7B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2BFA3-F2B8-4994-B9F9-63EB8C4E5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2532</TotalTime>
  <Pages>16</Pages>
  <Words>2106</Words>
  <Characters>12007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421</cp:revision>
  <cp:lastPrinted>2023-04-24T06:51:00Z</cp:lastPrinted>
  <dcterms:created xsi:type="dcterms:W3CDTF">2023-02-01T16:27:00Z</dcterms:created>
  <dcterms:modified xsi:type="dcterms:W3CDTF">2023-12-13T16:29:00Z</dcterms:modified>
</cp:coreProperties>
</file>