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="115" w:tblpY="3446"/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9"/>
        <w:gridCol w:w="4885"/>
        <w:gridCol w:w="733"/>
        <w:gridCol w:w="708"/>
        <w:gridCol w:w="680"/>
        <w:gridCol w:w="3032"/>
      </w:tblGrid>
      <w:tr w:rsidR="00247BE7" w:rsidRPr="000B60C2" w14:paraId="3999F083" w14:textId="77777777" w:rsidTr="00044701">
        <w:trPr>
          <w:trHeight w:val="620"/>
        </w:trPr>
        <w:tc>
          <w:tcPr>
            <w:tcW w:w="709" w:type="dxa"/>
            <w:shd w:val="clear" w:color="auto" w:fill="E79CB1"/>
            <w:vAlign w:val="center"/>
          </w:tcPr>
          <w:p w14:paraId="51031E6D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85" w:type="dxa"/>
            <w:shd w:val="clear" w:color="auto" w:fill="E79CB1"/>
            <w:vAlign w:val="center"/>
          </w:tcPr>
          <w:p w14:paraId="7FB317FB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33" w:type="dxa"/>
            <w:shd w:val="clear" w:color="auto" w:fill="E79CB1"/>
            <w:vAlign w:val="center"/>
          </w:tcPr>
          <w:p w14:paraId="14ABF6F7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E79CB1"/>
            <w:vAlign w:val="center"/>
          </w:tcPr>
          <w:p w14:paraId="242E2219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80" w:type="dxa"/>
            <w:shd w:val="clear" w:color="auto" w:fill="E79CB1"/>
            <w:vAlign w:val="center"/>
          </w:tcPr>
          <w:p w14:paraId="18DECDAF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32" w:type="dxa"/>
            <w:shd w:val="clear" w:color="auto" w:fill="E79CB1"/>
            <w:vAlign w:val="center"/>
          </w:tcPr>
          <w:p w14:paraId="368579AF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47BE7" w:rsidRPr="000B60C2" w14:paraId="0D07DD3F" w14:textId="77777777" w:rsidTr="00044701">
        <w:trPr>
          <w:trHeight w:hRule="exact" w:val="1644"/>
        </w:trPr>
        <w:tc>
          <w:tcPr>
            <w:tcW w:w="709" w:type="dxa"/>
            <w:shd w:val="clear" w:color="auto" w:fill="auto"/>
            <w:vAlign w:val="center"/>
          </w:tcPr>
          <w:p w14:paraId="61ACA56F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85" w:type="dxa"/>
            <w:shd w:val="clear" w:color="auto" w:fill="auto"/>
            <w:vAlign w:val="center"/>
          </w:tcPr>
          <w:p w14:paraId="375376FB" w14:textId="77777777" w:rsidR="00247BE7" w:rsidRDefault="00247BE7" w:rsidP="00247BE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</w:p>
          <w:p w14:paraId="180844FE" w14:textId="77777777" w:rsidR="00247BE7" w:rsidRPr="001A74EF" w:rsidRDefault="00247BE7" w:rsidP="00247BE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TG614:10.00-15.45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04B7488" w14:textId="77777777" w:rsidR="00247BE7" w:rsidRPr="00BD6C75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b/>
                <w:bCs/>
                <w:color w:val="FE7683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9C237FC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6AEA8953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  <w:sym w:font="Webdings" w:char="F0E4"/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42A319A2" w14:textId="77777777" w:rsidR="00247BE7" w:rsidRPr="006C5D98" w:rsidRDefault="00247BE7" w:rsidP="00247BE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C5D9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 BY WYNDHAM</w:t>
            </w:r>
          </w:p>
          <w:p w14:paraId="061B25A9" w14:textId="77777777" w:rsidR="00247BE7" w:rsidRPr="006C5D98" w:rsidRDefault="00247BE7" w:rsidP="00247BE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C5D9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BEIJING HOTEL </w:t>
            </w:r>
          </w:p>
          <w:p w14:paraId="5A8074A6" w14:textId="77777777" w:rsidR="00247BE7" w:rsidRPr="002E7750" w:rsidRDefault="00247BE7" w:rsidP="00247BE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84BD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84BD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47BE7" w:rsidRPr="000B60C2" w14:paraId="42D3BB84" w14:textId="77777777" w:rsidTr="00044701">
        <w:trPr>
          <w:trHeight w:hRule="exact" w:val="1848"/>
        </w:trPr>
        <w:tc>
          <w:tcPr>
            <w:tcW w:w="709" w:type="dxa"/>
            <w:shd w:val="clear" w:color="auto" w:fill="auto"/>
            <w:vAlign w:val="center"/>
          </w:tcPr>
          <w:p w14:paraId="01BF84AB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85" w:type="dxa"/>
            <w:shd w:val="clear" w:color="auto" w:fill="auto"/>
            <w:vAlign w:val="center"/>
          </w:tcPr>
          <w:p w14:paraId="2B51523D" w14:textId="77777777" w:rsidR="00247BE7" w:rsidRPr="00184BDF" w:rsidRDefault="00247BE7" w:rsidP="00247BE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จัตุรัสเทียนอันเหมิน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พระราชวังโบราณ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กู้กง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หอบูชาเทียนถาน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วัดลามะ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9CCB7E4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DB78C7A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  <w:sym w:font="Webdings" w:char="F0E4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5951EAE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  <w:sym w:font="Webdings" w:char="F0E4"/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34C6C484" w14:textId="77777777" w:rsidR="00247BE7" w:rsidRPr="006C5D98" w:rsidRDefault="00247BE7" w:rsidP="00247BE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C5D9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 BY WYNDHAM</w:t>
            </w:r>
          </w:p>
          <w:p w14:paraId="486DC47C" w14:textId="77777777" w:rsidR="00247BE7" w:rsidRPr="006C5D98" w:rsidRDefault="00247BE7" w:rsidP="00247BE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C5D9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BEIJING HOTEL </w:t>
            </w:r>
          </w:p>
          <w:p w14:paraId="36179C4B" w14:textId="77777777" w:rsidR="00247BE7" w:rsidRPr="00184BDF" w:rsidRDefault="00247BE7" w:rsidP="00247BE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84BD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84BD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47BE7" w:rsidRPr="000B60C2" w14:paraId="7E13FA66" w14:textId="77777777" w:rsidTr="00044701">
        <w:trPr>
          <w:trHeight w:hRule="exact" w:val="1553"/>
        </w:trPr>
        <w:tc>
          <w:tcPr>
            <w:tcW w:w="709" w:type="dxa"/>
            <w:shd w:val="clear" w:color="auto" w:fill="auto"/>
            <w:vAlign w:val="center"/>
          </w:tcPr>
          <w:p w14:paraId="4FCDA1BA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85" w:type="dxa"/>
            <w:shd w:val="clear" w:color="auto" w:fill="auto"/>
            <w:vAlign w:val="center"/>
          </w:tcPr>
          <w:p w14:paraId="1EC23031" w14:textId="77777777" w:rsidR="00247BE7" w:rsidRPr="000B60C2" w:rsidRDefault="00247BE7" w:rsidP="00247BE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ยูนิเวอร์แซลปักกิ่ง (รวมค่าบัตรเข้า)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ABF968E" w14:textId="77777777" w:rsidR="00247BE7" w:rsidRPr="0007445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074455"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FF7564" w14:textId="77777777" w:rsidR="00247BE7" w:rsidRPr="00074455" w:rsidRDefault="00247BE7" w:rsidP="00247BE7">
            <w:pPr>
              <w:jc w:val="center"/>
              <w:rPr>
                <w:rFonts w:ascii="CordiaUPC" w:eastAsia="Times New Roman" w:hAnsi="CordiaUPC" w:cs="CordiaUPC"/>
                <w:b/>
                <w:bCs/>
                <w:color w:val="FE7683"/>
                <w:sz w:val="32"/>
                <w:szCs w:val="32"/>
              </w:rPr>
            </w:pPr>
            <w:r w:rsidRPr="00074455">
              <w:rPr>
                <w:rFonts w:ascii="CordiaUPC" w:eastAsia="Times New Roman" w:hAnsi="CordiaUPC" w:cs="CordiaUPC"/>
                <w:b/>
                <w:bCs/>
                <w:color w:val="FE7683"/>
                <w:sz w:val="32"/>
                <w:szCs w:val="32"/>
              </w:rPr>
              <w:t>X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D4752D2" w14:textId="77777777" w:rsidR="00247BE7" w:rsidRPr="00074455" w:rsidRDefault="00247BE7" w:rsidP="00247BE7">
            <w:pPr>
              <w:jc w:val="center"/>
              <w:rPr>
                <w:rFonts w:ascii="CordiaUPC" w:eastAsia="Times New Roman" w:hAnsi="CordiaUPC" w:cs="CordiaUPC"/>
                <w:b/>
                <w:bCs/>
                <w:color w:val="FE7683"/>
                <w:sz w:val="32"/>
                <w:szCs w:val="32"/>
              </w:rPr>
            </w:pPr>
            <w:r w:rsidRPr="00074455">
              <w:rPr>
                <w:rFonts w:ascii="CordiaUPC" w:eastAsia="Times New Roman" w:hAnsi="CordiaUPC" w:cs="CordiaUPC"/>
                <w:b/>
                <w:bCs/>
                <w:color w:val="FE7683"/>
                <w:sz w:val="32"/>
                <w:szCs w:val="32"/>
              </w:rPr>
              <w:t>X</w:t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144125CC" w14:textId="77777777" w:rsidR="00247BE7" w:rsidRPr="006C5D98" w:rsidRDefault="00247BE7" w:rsidP="00247BE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C5D9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 BY WYNDHAM</w:t>
            </w:r>
          </w:p>
          <w:p w14:paraId="2253BEFB" w14:textId="77777777" w:rsidR="00247BE7" w:rsidRPr="006C5D98" w:rsidRDefault="00247BE7" w:rsidP="00247BE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C5D9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BEIJING HOTEL </w:t>
            </w:r>
          </w:p>
          <w:p w14:paraId="01D25BAF" w14:textId="77777777" w:rsidR="00247BE7" w:rsidRPr="002E7750" w:rsidRDefault="00247BE7" w:rsidP="00247BE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84BD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84BD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47BE7" w:rsidRPr="000B60C2" w14:paraId="22BCC074" w14:textId="77777777" w:rsidTr="00044701">
        <w:trPr>
          <w:trHeight w:hRule="exact" w:val="1854"/>
        </w:trPr>
        <w:tc>
          <w:tcPr>
            <w:tcW w:w="709" w:type="dxa"/>
            <w:shd w:val="clear" w:color="auto" w:fill="auto"/>
            <w:vAlign w:val="center"/>
          </w:tcPr>
          <w:p w14:paraId="5F7A133E" w14:textId="77777777" w:rsidR="00247BE7" w:rsidRPr="000B60C2" w:rsidRDefault="00247BE7" w:rsidP="00247BE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85" w:type="dxa"/>
            <w:shd w:val="clear" w:color="auto" w:fill="auto"/>
            <w:vAlign w:val="center"/>
          </w:tcPr>
          <w:p w14:paraId="69410990" w14:textId="77777777" w:rsidR="00247BE7" w:rsidRPr="000B60C2" w:rsidRDefault="00247BE7" w:rsidP="00247BE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E28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E28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กำแพงเมืองจีนด่านจวีหยงกวน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E28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ผ่านชมสนามกีฬาโอลิมปิกรังนก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E2850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E28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ช้อปปิ้งย่านซานหลี่ถุน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F18C38F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133484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  <w:sym w:font="Webdings" w:char="F0E4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1FD297A1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  <w:cs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  <w:sym w:font="Webdings" w:char="F0E4"/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6D0FAFB6" w14:textId="77777777" w:rsidR="00247BE7" w:rsidRPr="006C5D98" w:rsidRDefault="00247BE7" w:rsidP="00247BE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C5D9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 BY WYNDHAM</w:t>
            </w:r>
          </w:p>
          <w:p w14:paraId="0DD4CA1D" w14:textId="77777777" w:rsidR="00247BE7" w:rsidRPr="006C5D98" w:rsidRDefault="00247BE7" w:rsidP="00247BE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6C5D9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BEIJING HOTEL </w:t>
            </w:r>
          </w:p>
          <w:p w14:paraId="375A6AB7" w14:textId="77777777" w:rsidR="00247BE7" w:rsidRPr="00542E96" w:rsidRDefault="00247BE7" w:rsidP="00247BE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84BD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84BD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47BE7" w:rsidRPr="000B60C2" w14:paraId="76CFFD34" w14:textId="77777777" w:rsidTr="00044701">
        <w:trPr>
          <w:trHeight w:hRule="exact" w:val="1846"/>
        </w:trPr>
        <w:tc>
          <w:tcPr>
            <w:tcW w:w="709" w:type="dxa"/>
            <w:shd w:val="clear" w:color="auto" w:fill="auto"/>
            <w:vAlign w:val="center"/>
          </w:tcPr>
          <w:p w14:paraId="3E2FF10A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2018156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85" w:type="dxa"/>
            <w:shd w:val="clear" w:color="auto" w:fill="auto"/>
            <w:vAlign w:val="center"/>
          </w:tcPr>
          <w:p w14:paraId="503EF0BD" w14:textId="77777777" w:rsidR="00247BE7" w:rsidRPr="00184BDF" w:rsidRDefault="00247BE7" w:rsidP="00247BE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POP LAND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ปักกิ่ง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TG61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: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17.05-21.20)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9A64FEA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5481E7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  <w:sym w:font="Webdings" w:char="F0E4"/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1082FBD" w14:textId="77777777" w:rsidR="00247BE7" w:rsidRPr="00BD6C75" w:rsidRDefault="00247BE7" w:rsidP="00247BE7">
            <w:pPr>
              <w:jc w:val="center"/>
              <w:rPr>
                <w:rFonts w:ascii="CordiaUPC" w:eastAsia="Times New Roman" w:hAnsi="CordiaUPC" w:cs="CordiaUPC"/>
                <w:color w:val="FE7683"/>
                <w:sz w:val="32"/>
                <w:szCs w:val="32"/>
              </w:rPr>
            </w:pPr>
            <w:r w:rsidRPr="00BD6C75">
              <w:rPr>
                <w:rFonts w:ascii="CordiaUPC" w:eastAsia="Times New Roman" w:hAnsi="CordiaUPC" w:cs="CordiaUPC"/>
                <w:color w:val="FE768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032" w:type="dxa"/>
            <w:shd w:val="clear" w:color="auto" w:fill="auto"/>
            <w:vAlign w:val="center"/>
          </w:tcPr>
          <w:p w14:paraId="621C6809" w14:textId="77777777" w:rsidR="00247BE7" w:rsidRPr="00EB2F8B" w:rsidRDefault="00247BE7" w:rsidP="00247BE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bookmarkEnd w:id="0"/>
      <w:tr w:rsidR="00247BE7" w:rsidRPr="000B60C2" w14:paraId="211BF6F3" w14:textId="77777777" w:rsidTr="00044701">
        <w:trPr>
          <w:trHeight w:hRule="exact" w:val="665"/>
        </w:trPr>
        <w:tc>
          <w:tcPr>
            <w:tcW w:w="10747" w:type="dxa"/>
            <w:gridSpan w:val="6"/>
            <w:shd w:val="clear" w:color="auto" w:fill="E79CB1"/>
            <w:vAlign w:val="center"/>
          </w:tcPr>
          <w:p w14:paraId="2431AF3A" w14:textId="77777777" w:rsidR="00247BE7" w:rsidRPr="002E7750" w:rsidRDefault="00247BE7" w:rsidP="00247B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800DA5E" w14:textId="67531431" w:rsidR="00247BE7" w:rsidRDefault="00085B20" w:rsidP="00247BE7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3AC1EB08">
          <v:shape id="_x0000_s1424" type="#_x0000_t75" style="position:absolute;margin-left:-.3pt;margin-top:0;width:538.5pt;height:168pt;z-index:251719680;mso-position-horizontal-relative:text;mso-position-vertical-relative:text;mso-width-relative:page;mso-height-relative:page">
            <v:imagedata r:id="rId8" o:title="SHTGPEK15 N (310724)"/>
            <w10:wrap type="square"/>
          </v:shape>
        </w:pict>
      </w:r>
    </w:p>
    <w:p w14:paraId="73C5F3AE" w14:textId="77777777" w:rsidR="00247BE7" w:rsidRDefault="00247BE7" w:rsidP="00247BE7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48DD8891" w14:textId="4CE6F03B" w:rsidR="00247BE7" w:rsidRDefault="00247BE7" w:rsidP="00247BE7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23B07112" w14:textId="531FEFB6" w:rsidR="00346C11" w:rsidRDefault="00346C11" w:rsidP="00247BE7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3793D380" w14:textId="77777777" w:rsidR="00346C11" w:rsidRPr="00F33EEB" w:rsidRDefault="00346C11" w:rsidP="00083DC5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837C01F" w14:textId="25A537C6" w:rsidR="00346C11" w:rsidRPr="00814EE1" w:rsidRDefault="00346C11" w:rsidP="00083DC5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FDF5EEA" w14:textId="77777777" w:rsidR="00B647B2" w:rsidRDefault="00B647B2" w:rsidP="00B647B2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19B7B6EE">
          <v:shape id="_x0000_s1427" type="#_x0000_t75" style="position:absolute;left:0;text-align:left;margin-left:.25pt;margin-top:0;width:540.95pt;height:698.25pt;z-index:251721728;mso-position-horizontal-relative:text;mso-position-vertical-relative:text;mso-width-relative:page;mso-height-relative:page">
            <v:imagedata r:id="rId9" o:title="ตะลุยปักกิ่ง (4)"/>
            <w10:wrap type="square"/>
          </v:shape>
        </w:pict>
      </w:r>
    </w:p>
    <w:p w14:paraId="5B86E683" w14:textId="70301696" w:rsidR="006602DA" w:rsidRPr="00B647B2" w:rsidRDefault="006602DA" w:rsidP="00B647B2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E88752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085B20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1.2pt;width:538.1pt;height:41.45pt;z-index:25164390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e79cb1" stroked="f" strokecolor="#1f4d78">
            <v:stroke dashstyle="longDash"/>
            <v:textbox style="mso-next-textbox:#_x0000_s1069">
              <w:txbxContent>
                <w:p w14:paraId="44F7BE51" w14:textId="222377C2" w:rsidR="00727EF5" w:rsidRPr="00116183" w:rsidRDefault="00727EF5" w:rsidP="0011618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16183" w:rsidRPr="001161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116183" w:rsidRPr="001161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116183" w:rsidRPr="0011618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116183" w:rsidRPr="0011618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116183" w:rsidRPr="0011618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614:10.00-15.45)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5B6FFE" w14:textId="77777777" w:rsidR="00116183" w:rsidRDefault="00116183" w:rsidP="00116183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79A760C" w14:textId="793E24DB" w:rsidR="002C3323" w:rsidRDefault="00116183" w:rsidP="002C332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07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6C5D98" w:rsidRPr="007A045A">
        <w:rPr>
          <w:rFonts w:ascii="CordiaUPC" w:hAnsi="CordiaUPC" w:cs="CordiaUPC"/>
          <w:sz w:val="32"/>
          <w:szCs w:val="32"/>
          <w:cs/>
        </w:rPr>
        <w:t>พร้อมกันที่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67E00">
        <w:rPr>
          <w:rFonts w:ascii="CordiaUPC" w:hAnsi="CordiaUPC" w:cs="CordiaUPC" w:hint="cs"/>
          <w:b/>
          <w:bCs/>
          <w:color w:val="FE7683"/>
          <w:sz w:val="32"/>
          <w:szCs w:val="32"/>
          <w:cs/>
        </w:rPr>
        <w:t>ท่าอากาศยาน</w:t>
      </w:r>
      <w:r w:rsidR="006C5D98" w:rsidRPr="00467E00">
        <w:rPr>
          <w:rFonts w:ascii="CordiaUPC" w:hAnsi="CordiaUPC" w:cs="CordiaUPC"/>
          <w:b/>
          <w:bCs/>
          <w:color w:val="FE7683"/>
          <w:sz w:val="32"/>
          <w:szCs w:val="32"/>
          <w:cs/>
        </w:rPr>
        <w:t>สุวรรณภูมิ ณ</w:t>
      </w:r>
      <w:r w:rsidR="006C5D98" w:rsidRPr="00467E00">
        <w:rPr>
          <w:rFonts w:ascii="CordiaUPC" w:hAnsi="CordiaUPC" w:cs="CordiaUPC"/>
          <w:color w:val="FE7683"/>
          <w:sz w:val="32"/>
          <w:szCs w:val="32"/>
          <w:cs/>
        </w:rPr>
        <w:t xml:space="preserve"> </w:t>
      </w:r>
      <w:r w:rsidR="006C5D98" w:rsidRPr="00467E00">
        <w:rPr>
          <w:rFonts w:ascii="CordiaUPC" w:eastAsia="Cordia New" w:hAnsi="CordiaUPC" w:cs="CordiaUPC"/>
          <w:b/>
          <w:bCs/>
          <w:color w:val="FE7683"/>
          <w:sz w:val="32"/>
          <w:szCs w:val="32"/>
          <w:cs/>
        </w:rPr>
        <w:t>อาคารผู้โดยสารขาออก (ระหว่างประเทศ) ชั้น</w:t>
      </w:r>
      <w:r w:rsidR="006C5D98" w:rsidRPr="00467E00">
        <w:rPr>
          <w:rFonts w:ascii="CordiaUPC" w:eastAsia="Cordia New" w:hAnsi="CordiaUPC" w:cs="CordiaUPC"/>
          <w:color w:val="FE7683"/>
          <w:sz w:val="32"/>
          <w:szCs w:val="32"/>
        </w:rPr>
        <w:t> </w:t>
      </w:r>
      <w:r w:rsidR="006C5D98" w:rsidRPr="00467E00">
        <w:rPr>
          <w:rFonts w:ascii="CordiaUPC" w:eastAsia="Cordia New" w:hAnsi="CordiaUPC" w:cs="CordiaUPC"/>
          <w:b/>
          <w:bCs/>
          <w:color w:val="FE7683"/>
          <w:sz w:val="32"/>
          <w:szCs w:val="32"/>
        </w:rPr>
        <w:t xml:space="preserve">4 </w:t>
      </w:r>
      <w:r w:rsidR="006C5D98" w:rsidRPr="00467E00">
        <w:rPr>
          <w:rFonts w:ascii="CordiaUPC" w:hAnsi="CordiaUPC" w:cs="CordiaUPC"/>
          <w:b/>
          <w:bCs/>
          <w:color w:val="FE7683"/>
          <w:sz w:val="32"/>
          <w:szCs w:val="32"/>
          <w:cs/>
        </w:rPr>
        <w:t xml:space="preserve">เคาน์เตอร์ </w:t>
      </w:r>
      <w:r w:rsidR="006C5D98" w:rsidRPr="00467E00">
        <w:rPr>
          <w:rFonts w:ascii="CordiaUPC" w:hAnsi="CordiaUPC" w:cs="CordiaUPC"/>
          <w:b/>
          <w:bCs/>
          <w:color w:val="FE7683"/>
          <w:sz w:val="32"/>
          <w:szCs w:val="32"/>
        </w:rPr>
        <w:t>D</w:t>
      </w:r>
      <w:r w:rsidR="006C5D98" w:rsidRPr="00467E00">
        <w:rPr>
          <w:rFonts w:ascii="CordiaUPC" w:hAnsi="CordiaUPC" w:cs="CordiaUPC" w:hint="cs"/>
          <w:b/>
          <w:bCs/>
          <w:color w:val="FE7683"/>
          <w:sz w:val="32"/>
          <w:szCs w:val="32"/>
          <w:cs/>
        </w:rPr>
        <w:t xml:space="preserve"> </w:t>
      </w:r>
      <w:r w:rsidR="006C5D98" w:rsidRPr="00467E00">
        <w:rPr>
          <w:rFonts w:ascii="CordiaUPC" w:hAnsi="CordiaUPC" w:cs="CordiaUPC"/>
          <w:b/>
          <w:bCs/>
          <w:color w:val="FE7683"/>
          <w:spacing w:val="-10"/>
          <w:sz w:val="32"/>
          <w:szCs w:val="32"/>
          <w:cs/>
        </w:rPr>
        <w:t xml:space="preserve">สายการบิน </w:t>
      </w:r>
      <w:r w:rsidR="006C5D98" w:rsidRPr="00467E00">
        <w:rPr>
          <w:rFonts w:ascii="CordiaUPC" w:hAnsi="CordiaUPC" w:cs="CordiaUPC"/>
          <w:b/>
          <w:bCs/>
          <w:color w:val="FE7683"/>
          <w:sz w:val="32"/>
          <w:szCs w:val="32"/>
        </w:rPr>
        <w:t>THAI AIRWAYS INTERNATIONAL</w:t>
      </w:r>
      <w:r w:rsidR="006C5D98" w:rsidRPr="00467E00">
        <w:rPr>
          <w:rFonts w:ascii="CordiaUPC" w:eastAsia="Wingdings" w:hAnsi="CordiaUPC" w:cs="CordiaUPC"/>
          <w:b/>
          <w:bCs/>
          <w:color w:val="FE7683"/>
          <w:sz w:val="30"/>
          <w:szCs w:val="30"/>
        </w:rPr>
        <w:t xml:space="preserve"> </w:t>
      </w:r>
      <w:r w:rsidR="006C5D98" w:rsidRPr="00467E00">
        <w:rPr>
          <w:rFonts w:ascii="CordiaUPC" w:eastAsia="Cordia New" w:hAnsi="CordiaUPC" w:cs="CordiaUPC"/>
          <w:b/>
          <w:bCs/>
          <w:color w:val="FE7683"/>
          <w:sz w:val="32"/>
          <w:szCs w:val="32"/>
        </w:rPr>
        <w:t>(TG)</w:t>
      </w:r>
      <w:r w:rsidR="006C5D98" w:rsidRPr="002C06E0">
        <w:rPr>
          <w:rFonts w:ascii="CordiaUPC" w:hAnsi="CordiaUPC" w:cs="CordiaUPC"/>
          <w:b/>
          <w:bCs/>
          <w:color w:val="6600CC"/>
          <w:sz w:val="32"/>
          <w:szCs w:val="32"/>
          <w:cs/>
        </w:rPr>
        <w:t xml:space="preserve"> </w:t>
      </w:r>
      <w:r w:rsidR="006C5D98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6EC85870" w14:textId="77777777" w:rsidR="006C5D98" w:rsidRPr="002C06E0" w:rsidRDefault="006C5D98" w:rsidP="006C5D98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6600CC"/>
          <w:sz w:val="32"/>
          <w:szCs w:val="32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</w:rPr>
        <w:t>10.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Pr="007A045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7A045A">
        <w:rPr>
          <w:rFonts w:ascii="CordiaUPC" w:hAnsi="CordiaUPC" w:cs="CordiaUPC"/>
          <w:sz w:val="32"/>
          <w:szCs w:val="32"/>
          <w:cs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</w:rPr>
        <w:t>เหินฟ้าสู่</w:t>
      </w:r>
      <w:r w:rsidRPr="00905B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D6C75">
        <w:rPr>
          <w:rFonts w:ascii="CordiaUPC" w:eastAsia="Times New Roman" w:hAnsi="CordiaUPC" w:cs="CordiaUPC" w:hint="cs"/>
          <w:b/>
          <w:bCs/>
          <w:color w:val="FE7683"/>
          <w:sz w:val="32"/>
          <w:szCs w:val="32"/>
          <w:cs/>
        </w:rPr>
        <w:t>เมือง</w:t>
      </w:r>
      <w:r w:rsidRPr="00BD6C75">
        <w:rPr>
          <w:rFonts w:ascii="CordiaUPC" w:eastAsia="Times New Roman" w:hAnsi="CordiaUPC" w:cs="CordiaUPC"/>
          <w:b/>
          <w:bCs/>
          <w:color w:val="FE7683"/>
          <w:sz w:val="32"/>
          <w:szCs w:val="32"/>
          <w:cs/>
        </w:rPr>
        <w:t>ปักกิ่ง</w:t>
      </w:r>
      <w:r w:rsidRPr="002C06E0">
        <w:rPr>
          <w:rFonts w:ascii="CordiaUPC" w:eastAsia="Times New Roman" w:hAnsi="CordiaUPC" w:cs="CordiaUPC"/>
          <w:b/>
          <w:bCs/>
          <w:color w:val="6600CC"/>
          <w:sz w:val="32"/>
          <w:szCs w:val="32"/>
          <w:cs/>
        </w:rPr>
        <w:t xml:space="preserve"> </w:t>
      </w:r>
      <w:r w:rsidRPr="00BD6C75">
        <w:rPr>
          <w:rFonts w:ascii="CordiaUPC" w:eastAsia="Wingdings" w:hAnsi="CordiaUPC" w:cs="CordiaUPC"/>
          <w:b/>
          <w:bCs/>
          <w:sz w:val="32"/>
          <w:szCs w:val="32"/>
          <w:cs/>
        </w:rPr>
        <w:t>โดยสายการบิน</w:t>
      </w:r>
      <w:r w:rsidRPr="002C06E0">
        <w:rPr>
          <w:rFonts w:ascii="CordiaUPC" w:eastAsia="Wingdings" w:hAnsi="CordiaUPC" w:cs="CordiaUPC"/>
          <w:b/>
          <w:bCs/>
          <w:color w:val="6600CC"/>
          <w:sz w:val="32"/>
          <w:szCs w:val="32"/>
          <w:cs/>
        </w:rPr>
        <w:t xml:space="preserve"> </w:t>
      </w:r>
      <w:r w:rsidRPr="00BD6C75">
        <w:rPr>
          <w:rFonts w:ascii="CordiaUPC" w:hAnsi="CordiaUPC" w:cs="CordiaUPC"/>
          <w:b/>
          <w:bCs/>
          <w:color w:val="FE7683"/>
          <w:sz w:val="32"/>
          <w:szCs w:val="32"/>
        </w:rPr>
        <w:t>THAI AIRWAYS INTERNATIONAL</w:t>
      </w:r>
      <w:r w:rsidRPr="002C06E0">
        <w:rPr>
          <w:rFonts w:ascii="CordiaUPC" w:eastAsia="Wingdings" w:hAnsi="CordiaUPC" w:cs="CordiaUPC"/>
          <w:color w:val="6600CC"/>
          <w:sz w:val="32"/>
          <w:szCs w:val="32"/>
          <w:cs/>
        </w:rPr>
        <w:t xml:space="preserve"> </w:t>
      </w:r>
      <w:r w:rsidRPr="00BD6C75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2C06E0">
        <w:rPr>
          <w:rFonts w:ascii="CordiaUPC" w:hAnsi="CordiaUPC" w:cs="CordiaUPC"/>
          <w:b/>
          <w:bCs/>
          <w:color w:val="6600CC"/>
          <w:sz w:val="32"/>
          <w:szCs w:val="32"/>
          <w:cs/>
        </w:rPr>
        <w:t xml:space="preserve"> </w:t>
      </w:r>
      <w:r w:rsidRPr="00BD6C75">
        <w:rPr>
          <w:rFonts w:ascii="CordiaUPC" w:hAnsi="CordiaUPC" w:cs="CordiaUPC"/>
          <w:b/>
          <w:bCs/>
          <w:color w:val="FE7683"/>
          <w:sz w:val="32"/>
          <w:szCs w:val="32"/>
        </w:rPr>
        <w:t>TG61</w:t>
      </w:r>
      <w:r w:rsidRPr="00BD6C75">
        <w:rPr>
          <w:rFonts w:ascii="CordiaUPC" w:hAnsi="CordiaUPC" w:cs="CordiaUPC" w:hint="cs"/>
          <w:b/>
          <w:bCs/>
          <w:color w:val="FE7683"/>
          <w:sz w:val="32"/>
          <w:szCs w:val="32"/>
          <w:cs/>
        </w:rPr>
        <w:t>4</w:t>
      </w:r>
      <w:r w:rsidRPr="00BD6C75">
        <w:rPr>
          <w:rFonts w:ascii="CordiaUPC" w:hAnsi="CordiaUPC" w:cs="CordiaUPC"/>
          <w:b/>
          <w:bCs/>
          <w:color w:val="FE7683"/>
          <w:sz w:val="32"/>
          <w:szCs w:val="32"/>
        </w:rPr>
        <w:t xml:space="preserve"> </w:t>
      </w:r>
      <w:r w:rsidRPr="00BD6C75">
        <w:rPr>
          <w:rFonts w:ascii="CordiaUPC" w:eastAsia="Wingdings" w:hAnsi="CordiaUPC" w:cs="CordiaUPC"/>
          <w:b/>
          <w:bCs/>
          <w:color w:val="FE7683"/>
          <w:sz w:val="32"/>
          <w:szCs w:val="32"/>
        </w:rPr>
        <w:sym w:font="Wingdings" w:char="F051"/>
      </w:r>
    </w:p>
    <w:p w14:paraId="16F5AE4F" w14:textId="32C962E7" w:rsidR="006C5D98" w:rsidRPr="007A045A" w:rsidRDefault="006C5D98" w:rsidP="006C5D98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A045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6A2CDCA5" w14:textId="77777777" w:rsidR="006C5D98" w:rsidRDefault="006C5D98" w:rsidP="006C5D9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1B3A62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15</w:t>
      </w:r>
      <w:r>
        <w:rPr>
          <w:rFonts w:ascii="CordiaUPC" w:hAnsi="CordiaUPC" w:cs="CordiaUPC"/>
          <w:b/>
          <w:bCs/>
          <w:sz w:val="32"/>
          <w:szCs w:val="32"/>
        </w:rPr>
        <w:t>.45</w:t>
      </w:r>
      <w:r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Pr="007A045A">
        <w:rPr>
          <w:rFonts w:ascii="CordiaUPC" w:hAnsi="CordiaUPC" w:cs="CordiaUPC"/>
          <w:sz w:val="32"/>
          <w:szCs w:val="32"/>
          <w:cs/>
        </w:rPr>
        <w:t xml:space="preserve">    </w:t>
      </w:r>
      <w:r w:rsidRPr="007A045A">
        <w:rPr>
          <w:rFonts w:ascii="CordiaUPC" w:hAnsi="CordiaUPC" w:cs="CordiaUPC"/>
          <w:sz w:val="32"/>
          <w:szCs w:val="32"/>
        </w:rPr>
        <w:tab/>
      </w:r>
      <w:r w:rsidRPr="00905B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BD6C75">
        <w:rPr>
          <w:rFonts w:ascii="CordiaUPC" w:eastAsia="Times New Roman" w:hAnsi="CordiaUPC" w:cs="CordiaUPC"/>
          <w:b/>
          <w:bCs/>
          <w:color w:val="FE7683"/>
          <w:sz w:val="32"/>
          <w:szCs w:val="32"/>
          <w:cs/>
        </w:rPr>
        <w:t>สนามบินกรุงปักกิ่ง</w:t>
      </w:r>
      <w:r w:rsidRPr="00BD6C75">
        <w:rPr>
          <w:rFonts w:ascii="CordiaUPC" w:eastAsia="Times New Roman" w:hAnsi="CordiaUPC" w:cs="CordiaUPC"/>
          <w:color w:val="FE7683"/>
          <w:sz w:val="32"/>
          <w:szCs w:val="32"/>
          <w:cs/>
        </w:rPr>
        <w:t xml:space="preserve"> </w:t>
      </w:r>
      <w:r w:rsidRPr="00905B0B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2C06E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นำท่านเดินทางสู่ภัตตาคาร</w:t>
      </w:r>
    </w:p>
    <w:p w14:paraId="56199EE0" w14:textId="3B5E211A" w:rsidR="006C5D98" w:rsidRDefault="006C5D98" w:rsidP="006C5D98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114B5">
        <w:rPr>
          <w:rFonts w:ascii="CordiaUPC" w:hAnsi="CordiaUPC" w:cs="CordiaUPC"/>
          <w:sz w:val="32"/>
          <w:szCs w:val="32"/>
          <w:cs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557E2">
        <w:rPr>
          <w:rFonts w:ascii="CordiaUPC" w:hAnsi="CordiaUPC" w:cs="CordiaUPC" w:hint="cs"/>
          <w:b/>
          <w:bCs/>
          <w:sz w:val="32"/>
          <w:szCs w:val="32"/>
          <w:cs/>
        </w:rPr>
        <w:t>ที่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ภัตตาคาร</w:t>
      </w:r>
    </w:p>
    <w:p w14:paraId="0F274AF3" w14:textId="59DFEDE8" w:rsidR="00116183" w:rsidRDefault="00116183" w:rsidP="006D6F80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D6F80" w:rsidRPr="006D6F8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RAMADA BY WYNDHAM</w:t>
      </w:r>
      <w:r w:rsidR="006D6F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D6F80" w:rsidRPr="006D6F8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BEIJING HOTEL </w:t>
      </w:r>
      <w:r w:rsidR="006D6F80" w:rsidRPr="006D6F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6D6F80" w:rsidRPr="006D6F8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6D6F80" w:rsidRPr="006D6F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5F77B9FF" w14:textId="3C89C5EF" w:rsidR="00116183" w:rsidRDefault="00085B20" w:rsidP="006C5D98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10.5pt;width:538.1pt;height:41.65pt;z-index:25164800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79cb1" stroked="f" strokecolor="#1f4d78">
            <v:stroke dashstyle="longDash"/>
            <v:textbox style="mso-next-textbox:#_x0000_s1198">
              <w:txbxContent>
                <w:p w14:paraId="77F35FD7" w14:textId="6D8C4476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16183" w:rsidRPr="001161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จัตุรัสเทียนอันเหมิน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พระราชวังโบราณกู้กง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หอบูชาเทียนถาน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16183" w:rsidRPr="001161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16183" w:rsidRPr="001161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</w:t>
                  </w:r>
                </w:p>
              </w:txbxContent>
            </v:textbox>
            <w10:wrap anchorx="margin"/>
          </v:roundrect>
        </w:pict>
      </w:r>
    </w:p>
    <w:p w14:paraId="21B144C7" w14:textId="77777777" w:rsidR="006C5D98" w:rsidRPr="00DF70C0" w:rsidRDefault="006C5D98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B21D33C" w14:textId="77777777" w:rsidR="00814EE1" w:rsidRDefault="00814EE1" w:rsidP="00814EE1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C5B52D" w14:textId="77777777" w:rsidR="00D64C02" w:rsidRPr="00D64C02" w:rsidRDefault="00D64C02" w:rsidP="00D64C02">
      <w:pPr>
        <w:rPr>
          <w:rFonts w:hint="eastAsia"/>
        </w:rPr>
      </w:pPr>
    </w:p>
    <w:p w14:paraId="5A90EA4F" w14:textId="1C9EA251" w:rsidR="006D6F80" w:rsidRDefault="00116183" w:rsidP="00814EE1">
      <w:pPr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114B5">
        <w:rPr>
          <w:rFonts w:ascii="CordiaUPC" w:hAnsi="CordiaUPC" w:cs="CordiaUPC"/>
          <w:sz w:val="32"/>
          <w:szCs w:val="32"/>
          <w:cs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A6FD59B" w14:textId="622FF559" w:rsidR="00116183" w:rsidRDefault="00085B20" w:rsidP="006D6F80">
      <w:pPr>
        <w:spacing w:line="36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6F6D82FB">
          <v:shape id="Picture 14" o:spid="_x0000_s1364" type="#_x0000_t75" style="position:absolute;left:0;text-align:left;margin-left:.5pt;margin-top:47.6pt;width:538.8pt;height:294.6pt;z-index:25169612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" croptop="13922f"/>
            <w10:wrap type="square" anchorx="margin"/>
          </v:shape>
        </w:pict>
      </w:r>
      <w:r w:rsidR="00116183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116183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116183" w:rsidRPr="00BD6C75">
        <w:rPr>
          <w:rFonts w:ascii="CordiaUPC" w:hAnsi="CordiaUPC" w:cs="CordiaUPC"/>
          <w:b/>
          <w:bCs/>
          <w:color w:val="FE7683"/>
          <w:sz w:val="32"/>
          <w:szCs w:val="32"/>
          <w:cs/>
          <w:lang w:eastAsia="en-US"/>
        </w:rPr>
        <w:t>จัตุรัสเทียนอันเหมิน</w:t>
      </w:r>
      <w:r w:rsidR="00116183" w:rsidRPr="00C67CD4">
        <w:rPr>
          <w:rFonts w:ascii="CordiaUPC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="00116183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116183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284BEC20" w14:textId="40244FAA" w:rsidR="00FF3CD0" w:rsidRDefault="00085B20" w:rsidP="00FF3CD0">
      <w:pPr>
        <w:spacing w:before="240" w:line="34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7911C610">
          <v:shape id="_x0000_s1367" type="#_x0000_t75" style="position:absolute;left:0;text-align:left;margin-left:.45pt;margin-top:62.35pt;width:538.5pt;height:257.65pt;z-index:251697152;mso-position-horizontal-relative:text;mso-position-vertical-relative:text;mso-width-relative:page;mso-height-relative:page">
            <v:imagedata r:id="rId11" o:title="7d93b2520ee10ea0ac58f0ea777448c6"/>
            <w10:wrap type="topAndBottom"/>
          </v:shape>
        </w:pic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จากนั้นนำท่านผ่านประตูเข้าสู่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</w:t>
      </w:r>
      <w:r w:rsidR="00FF3CD0" w:rsidRPr="00BD6C75">
        <w:rPr>
          <w:rFonts w:ascii="CordiaUPC" w:hAnsi="CordiaUPC" w:cs="CordiaUPC" w:hint="cs"/>
          <w:b/>
          <w:bCs/>
          <w:color w:val="FE7683"/>
          <w:sz w:val="32"/>
          <w:szCs w:val="32"/>
          <w:cs/>
        </w:rPr>
        <w:t>พระราชวังโบราณกู้กง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</w: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 </w: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หมิง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</w: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และชิง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</w: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รวม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24 </w: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รัชกาล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</w: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ภายในประกอบด้วยห้องต่างๆ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</w: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ถึง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9</w:t>
      </w:r>
      <w:r w:rsidR="00FF3CD0" w:rsidRPr="009D111B">
        <w:rPr>
          <w:rFonts w:ascii="CordiaUPC" w:hAnsi="CordiaUPC" w:cs="CordiaUPC"/>
          <w:sz w:val="32"/>
          <w:szCs w:val="32"/>
        </w:rPr>
        <w:t>,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999 </w: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ห้อง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</w: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บนเนื้อที่กว่า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 720</w:t>
      </w:r>
      <w:r w:rsidR="00FF3CD0" w:rsidRPr="009D111B">
        <w:rPr>
          <w:rFonts w:ascii="CordiaUPC" w:hAnsi="CordiaUPC" w:cs="CordiaUPC"/>
          <w:sz w:val="32"/>
          <w:szCs w:val="32"/>
        </w:rPr>
        <w:t>,</w:t>
      </w:r>
      <w:r w:rsidR="00FF3CD0" w:rsidRPr="009D111B">
        <w:rPr>
          <w:rFonts w:ascii="CordiaUPC" w:hAnsi="CordiaUPC" w:cs="CordiaUPC"/>
          <w:sz w:val="32"/>
          <w:szCs w:val="32"/>
          <w:cs/>
        </w:rPr>
        <w:t xml:space="preserve">000 </w:t>
      </w:r>
      <w:r w:rsidR="00FF3CD0" w:rsidRPr="009D111B"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14:paraId="66D92FB4" w14:textId="10CBE4D1" w:rsidR="009D111B" w:rsidRPr="00467E00" w:rsidRDefault="00402FCE" w:rsidP="00467E00">
      <w:pPr>
        <w:spacing w:before="240" w:line="340" w:lineRule="exact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E856B8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5557E2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="00E856B8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</w:p>
    <w:p w14:paraId="37820CC9" w14:textId="77777777" w:rsidR="009D111B" w:rsidRDefault="009D111B" w:rsidP="009D111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647546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BD6C75">
        <w:rPr>
          <w:rFonts w:ascii="CordiaUPC" w:hAnsi="CordiaUPC" w:cs="CordiaUPC"/>
          <w:b/>
          <w:bCs/>
          <w:color w:val="FE7683"/>
          <w:sz w:val="32"/>
          <w:szCs w:val="32"/>
          <w:cs/>
        </w:rPr>
        <w:t>หอบ</w:t>
      </w:r>
      <w:r w:rsidRPr="00BD6C75">
        <w:rPr>
          <w:rFonts w:ascii="CordiaUPC" w:hAnsi="CordiaUPC" w:cs="CordiaUPC" w:hint="cs"/>
          <w:b/>
          <w:bCs/>
          <w:color w:val="FE7683"/>
          <w:sz w:val="32"/>
          <w:szCs w:val="32"/>
          <w:cs/>
        </w:rPr>
        <w:t>ูชาเทียนถาน</w:t>
      </w:r>
      <w:r w:rsidRPr="00647546">
        <w:rPr>
          <w:rFonts w:ascii="CordiaUPC" w:hAnsi="CordiaUPC" w:cs="CordiaUPC"/>
          <w:sz w:val="32"/>
          <w:szCs w:val="32"/>
          <w:cs/>
        </w:rPr>
        <w:t xml:space="preserve"> ถูกลงทะเบียนเป็นมรดกโลก ในปี ค.ศ. </w:t>
      </w:r>
      <w:r w:rsidRPr="00647546">
        <w:rPr>
          <w:rFonts w:ascii="CordiaUPC" w:hAnsi="CordiaUPC" w:cs="CordiaUPC"/>
          <w:sz w:val="32"/>
          <w:szCs w:val="32"/>
        </w:rPr>
        <w:t xml:space="preserve">1998 </w:t>
      </w:r>
      <w:r w:rsidRPr="00647546">
        <w:rPr>
          <w:rFonts w:ascii="CordiaUPC" w:hAnsi="CordiaUPC" w:cs="CordiaUPC"/>
          <w:sz w:val="32"/>
          <w:szCs w:val="32"/>
          <w:cs/>
        </w:rPr>
        <w:t>หนึ่งในสถานที่ท่องเที่ยวที่โด่งดังที่สุด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647546">
        <w:rPr>
          <w:rFonts w:ascii="CordiaUPC" w:hAnsi="CordiaUPC" w:cs="CordiaUPC"/>
          <w:sz w:val="32"/>
          <w:szCs w:val="32"/>
          <w:cs/>
        </w:rPr>
        <w:t xml:space="preserve">แห่งหนึ่งในจีน สร้างขึ้นมาตั้งแต่สมัยราชวงศ์หมิง ค.ศ. </w:t>
      </w:r>
      <w:r w:rsidRPr="00647546">
        <w:rPr>
          <w:rFonts w:ascii="CordiaUPC" w:hAnsi="CordiaUPC" w:cs="CordiaUPC"/>
          <w:sz w:val="32"/>
          <w:szCs w:val="32"/>
        </w:rPr>
        <w:t>1420</w:t>
      </w:r>
    </w:p>
    <w:p w14:paraId="0D4B9DC3" w14:textId="30B7203A" w:rsidR="009D111B" w:rsidRPr="009D111B" w:rsidRDefault="00085B20" w:rsidP="009D111B">
      <w:pPr>
        <w:spacing w:before="240" w:line="34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17FBA0F">
          <v:shape id="_x0000_s1334" type="#_x0000_t75" style="position:absolute;left:0;text-align:left;margin-left:.45pt;margin-top:14.55pt;width:538.5pt;height:273.4pt;z-index:251691008;mso-position-horizontal-relative:text;mso-position-vertical-relative:text;mso-width-relative:page;mso-height-relative:page">
            <v:imagedata r:id="rId12" o:title="Cii-T1ei286Iex-JADLrdQoBM0oAAAwZgAAAAAAMuuN409_w1536_h520_c1_t0"/>
          </v:shape>
        </w:pict>
      </w:r>
    </w:p>
    <w:p w14:paraId="18413A7F" w14:textId="77777777" w:rsidR="009D111B" w:rsidRDefault="009D111B" w:rsidP="009D111B">
      <w:pPr>
        <w:spacing w:before="240" w:line="34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2CFD30" w14:textId="66B1604D" w:rsidR="009D111B" w:rsidRDefault="009D111B" w:rsidP="009D111B">
      <w:pPr>
        <w:spacing w:before="240" w:line="34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492C4F" w14:textId="1FEBB623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173E3F5" w14:textId="78018201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FBAD85" w14:textId="39B0A89B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1B5DDF" w14:textId="522D80C1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564B98" w14:textId="0E9EE169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3A2ECC" w14:textId="5321FDAF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0DF78B" w14:textId="64DE76F8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875CDD" w14:textId="77777777" w:rsidR="00467E00" w:rsidRDefault="00467E00" w:rsidP="00467E00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EFF4F2" w14:textId="77777777" w:rsidR="00467E00" w:rsidRDefault="00467E00" w:rsidP="00467E0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A9F092" w14:textId="77777777" w:rsidR="00467E00" w:rsidRDefault="00467E00" w:rsidP="00BD6C75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B23FF80" w14:textId="333F182B" w:rsidR="00116183" w:rsidRPr="006D6F80" w:rsidRDefault="00116183" w:rsidP="00467E00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BD6C75">
        <w:rPr>
          <w:rFonts w:ascii="CordiaUPC" w:hAnsi="CordiaUPC" w:cs="CordiaUPC"/>
          <w:b/>
          <w:bCs/>
          <w:color w:val="FE7683"/>
          <w:sz w:val="32"/>
          <w:szCs w:val="32"/>
          <w:cs/>
        </w:rPr>
        <w:t xml:space="preserve">วัดลามะ </w:t>
      </w:r>
      <w:r w:rsidRPr="00BD6C75">
        <w:rPr>
          <w:rFonts w:ascii="CordiaUPC" w:hAnsi="CordiaUPC" w:cs="CordiaUPC"/>
          <w:b/>
          <w:bCs/>
          <w:color w:val="FE7683"/>
          <w:sz w:val="32"/>
          <w:szCs w:val="32"/>
        </w:rPr>
        <w:t>“</w:t>
      </w:r>
      <w:r w:rsidRPr="00BD6C75">
        <w:rPr>
          <w:rFonts w:ascii="CordiaUPC" w:hAnsi="CordiaUPC" w:cs="CordiaUPC"/>
          <w:b/>
          <w:bCs/>
          <w:color w:val="FE7683"/>
          <w:sz w:val="32"/>
          <w:szCs w:val="32"/>
          <w:cs/>
        </w:rPr>
        <w:t>ยงเหอกง</w:t>
      </w:r>
      <w:r w:rsidRPr="00BD6C75">
        <w:rPr>
          <w:rFonts w:ascii="CordiaUPC" w:hAnsi="CordiaUPC" w:cs="CordiaUPC"/>
          <w:b/>
          <w:bCs/>
          <w:color w:val="FE7683"/>
          <w:sz w:val="32"/>
          <w:szCs w:val="32"/>
        </w:rPr>
        <w:t>”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Pr="002703B1">
        <w:rPr>
          <w:rFonts w:ascii="CordiaUPC" w:hAnsi="CordiaUPC" w:cs="CordiaUPC"/>
          <w:sz w:val="32"/>
          <w:szCs w:val="32"/>
        </w:rPr>
        <w:t>.</w:t>
      </w:r>
      <w:r w:rsidRPr="002703B1">
        <w:rPr>
          <w:rFonts w:ascii="CordiaUPC" w:hAnsi="CordiaUPC" w:cs="CordiaUPC"/>
          <w:sz w:val="32"/>
          <w:szCs w:val="32"/>
          <w:cs/>
        </w:rPr>
        <w:t>ศ</w:t>
      </w:r>
      <w:r w:rsidRPr="002703B1">
        <w:rPr>
          <w:rFonts w:ascii="CordiaUPC" w:hAnsi="CordiaUPC" w:cs="CordiaUPC"/>
          <w:sz w:val="32"/>
          <w:szCs w:val="32"/>
        </w:rPr>
        <w:t xml:space="preserve">.1694 </w:t>
      </w:r>
      <w:r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2703B1">
        <w:rPr>
          <w:rFonts w:ascii="CordiaUPC" w:hAnsi="CordiaUPC" w:cs="CordiaUPC"/>
          <w:sz w:val="32"/>
          <w:szCs w:val="32"/>
        </w:rPr>
        <w:t>“</w:t>
      </w:r>
      <w:r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Pr="002703B1">
        <w:rPr>
          <w:rFonts w:ascii="CordiaUPC" w:hAnsi="CordiaUPC" w:cs="CordiaUPC"/>
          <w:sz w:val="32"/>
          <w:szCs w:val="32"/>
        </w:rPr>
        <w:t>”</w:t>
      </w:r>
    </w:p>
    <w:p w14:paraId="499FDD5F" w14:textId="1DFE87A4" w:rsidR="00502884" w:rsidRPr="00467E00" w:rsidRDefault="00085B20" w:rsidP="00467E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pict w14:anchorId="0C836315">
          <v:shape id="_x0000_s1399" type="#_x0000_t75" style="position:absolute;left:0;text-align:left;margin-left:.7pt;margin-top:8.3pt;width:539.95pt;height:249.7pt;z-index:-251608064" wrapcoords="-30 0 -30 21470 21600 21470 21600 0 -30 0">
            <v:imagedata r:id="rId13" o:title=""/>
            <w10:wrap type="tight"/>
          </v:shape>
        </w:pict>
      </w:r>
      <w:r w:rsidR="00602412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="00602412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602412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602412"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="00602412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</w:t>
      </w:r>
      <w:r w:rsidR="005557E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="00602412"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647B2" w:rsidRPr="00B647B2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E79CB1"/>
          <w:cs/>
          <w:lang w:eastAsia="en-US"/>
        </w:rPr>
        <w:t>เมนูพิเศษ</w:t>
      </w:r>
      <w:r w:rsidR="00B647B2" w:rsidRPr="00B647B2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E79CB1"/>
          <w:lang w:eastAsia="en-US"/>
        </w:rPr>
        <w:t>…</w:t>
      </w:r>
      <w:r w:rsidR="00B647B2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E79CB1"/>
          <w:cs/>
          <w:lang w:eastAsia="en-US"/>
        </w:rPr>
        <w:t>อาหารกวางตุ้ง</w:t>
      </w:r>
    </w:p>
    <w:p w14:paraId="4172AAA9" w14:textId="019654B5" w:rsidR="006D6F80" w:rsidRDefault="00483CCF" w:rsidP="006D6F80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D6F8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6D6F8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D6F8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D6F80" w:rsidRPr="006D6F8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RAMADA BY WYNDHAM</w:t>
      </w:r>
      <w:r w:rsidR="006D6F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D6F80" w:rsidRPr="006D6F8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BEIJING HOTEL </w:t>
      </w:r>
      <w:r w:rsidR="006D6F80" w:rsidRPr="006D6F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6D6F80" w:rsidRPr="006D6F8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6D6F80" w:rsidRPr="006D6F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24E6D88C" w14:textId="5B84D52B" w:rsidR="009D111B" w:rsidRDefault="00085B20" w:rsidP="00455F07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.5pt;margin-top:14.55pt;width:538.1pt;height:40.3pt;z-index:25164902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79cb1" stroked="f" strokecolor="#1f4d78">
            <v:stroke dashstyle="longDash"/>
            <v:textbox style="mso-next-textbox:#_x0000_s1226">
              <w:txbxContent>
                <w:p w14:paraId="695FC1DD" w14:textId="039B4D00" w:rsidR="008B6C01" w:rsidRPr="00184BDF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366B2" w:rsidRPr="00184BD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ยูนิเวอร์แซลปักกิ่ง (รวมค่าบัตรเข้า</w:t>
                  </w:r>
                  <w:r w:rsidR="00087276"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  <w:t xml:space="preserve"> </w:t>
                  </w:r>
                  <w:r w:rsidR="00087276" w:rsidRPr="000872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/ ไม่รวมอาหารกลางวันและเย็น</w:t>
                  </w:r>
                  <w:r w:rsidR="00087276" w:rsidRPr="000872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24275A95" w14:textId="35E634D0" w:rsidR="009D111B" w:rsidRDefault="009D111B" w:rsidP="00455F07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CE5DAE" w14:textId="77777777" w:rsidR="00502884" w:rsidRDefault="00502884" w:rsidP="006D6F80">
      <w:pPr>
        <w:spacing w:before="240" w:line="360" w:lineRule="exact"/>
        <w:jc w:val="thaiDistribute"/>
        <w:rPr>
          <w:rFonts w:ascii="Arial" w:hAnsi="Arial"/>
          <w:color w:val="333333"/>
          <w:shd w:val="clear" w:color="auto" w:fill="FFFFFF"/>
        </w:rPr>
      </w:pPr>
    </w:p>
    <w:p w14:paraId="50F0A671" w14:textId="77A06650" w:rsidR="00B17047" w:rsidRDefault="00602412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4C26D3B" w14:textId="00775883" w:rsidR="007366B2" w:rsidRDefault="00E91989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7366B2" w:rsidRPr="00BD6C75">
        <w:rPr>
          <w:rFonts w:ascii="CordiaUPC" w:eastAsia="Times New Roman" w:hAnsi="CordiaUPC" w:cs="CordiaUPC"/>
          <w:b/>
          <w:bCs/>
          <w:color w:val="FE7683"/>
          <w:sz w:val="32"/>
          <w:szCs w:val="32"/>
        </w:rPr>
        <w:t xml:space="preserve">Universal Beijing Resort </w:t>
      </w:r>
      <w:r w:rsidR="007366B2" w:rsidRPr="00BD6C75">
        <w:rPr>
          <w:rFonts w:ascii="CordiaUPC" w:eastAsia="Times New Roman" w:hAnsi="CordiaUPC" w:cs="CordiaUPC" w:hint="cs"/>
          <w:b/>
          <w:bCs/>
          <w:color w:val="FE7683"/>
          <w:sz w:val="32"/>
          <w:szCs w:val="32"/>
          <w:cs/>
        </w:rPr>
        <w:t>(รวมบัตรค่าเข้า)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="007366B2" w:rsidRPr="0058672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366B2" w:rsidRPr="0058672E">
        <w:rPr>
          <w:rFonts w:ascii="CordiaUPC" w:hAnsi="CordiaUPC" w:cs="CordiaUPC"/>
          <w:sz w:val="32"/>
          <w:szCs w:val="32"/>
        </w:rPr>
        <w:t xml:space="preserve">Universal Beijing Resort 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="007366B2" w:rsidRPr="0058672E">
        <w:rPr>
          <w:rFonts w:ascii="CordiaUPC" w:hAnsi="CordiaUPC" w:cs="CordiaUPC"/>
          <w:sz w:val="32"/>
          <w:szCs w:val="32"/>
        </w:rPr>
        <w:t>5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 ของโลก</w:t>
      </w:r>
      <w:r w:rsidR="007366B2" w:rsidRPr="0058672E">
        <w:rPr>
          <w:rFonts w:ascii="CordiaUPC" w:hAnsi="CordiaUPC" w:cs="CordiaUPC"/>
          <w:sz w:val="32"/>
          <w:szCs w:val="32"/>
        </w:rPr>
        <w:t xml:space="preserve">, 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แห่งที่ </w:t>
      </w:r>
      <w:r w:rsidR="007366B2" w:rsidRPr="0058672E">
        <w:rPr>
          <w:rFonts w:ascii="CordiaUPC" w:hAnsi="CordiaUPC" w:cs="CordiaUPC"/>
          <w:sz w:val="32"/>
          <w:szCs w:val="32"/>
        </w:rPr>
        <w:t>3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 ในเอเชีย (ต่อจาก</w:t>
      </w:r>
      <w:r w:rsidR="007366B2" w:rsidRPr="0058672E">
        <w:rPr>
          <w:rFonts w:ascii="CordiaUPC" w:hAnsi="CordiaUPC" w:cs="CordiaUPC"/>
          <w:sz w:val="32"/>
          <w:szCs w:val="32"/>
        </w:rPr>
        <w:t xml:space="preserve">Universal Studios Japan </w:t>
      </w:r>
      <w:r w:rsidR="007366B2" w:rsidRPr="0058672E">
        <w:rPr>
          <w:rFonts w:ascii="CordiaUPC" w:hAnsi="CordiaUPC" w:cs="CordiaUPC"/>
          <w:sz w:val="32"/>
          <w:szCs w:val="32"/>
          <w:cs/>
        </w:rPr>
        <w:t>แล</w:t>
      </w:r>
      <w:r w:rsidR="007366B2" w:rsidRPr="0058672E">
        <w:rPr>
          <w:rFonts w:ascii="CordiaUPC" w:eastAsia="Times New Roman" w:hAnsi="CordiaUPC" w:cs="CordiaUPC"/>
          <w:sz w:val="32"/>
          <w:szCs w:val="32"/>
          <w:cs/>
          <w:lang w:eastAsia="ja-JP"/>
        </w:rPr>
        <w:t>ะ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 </w:t>
      </w:r>
      <w:r w:rsidR="007366B2" w:rsidRPr="0058672E">
        <w:rPr>
          <w:rFonts w:ascii="CordiaUPC" w:hAnsi="CordiaUPC" w:cs="CordiaUPC"/>
          <w:sz w:val="32"/>
          <w:szCs w:val="32"/>
        </w:rPr>
        <w:t xml:space="preserve">Universal Studios Singapore) 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="007366B2" w:rsidRPr="0058672E">
        <w:rPr>
          <w:rFonts w:ascii="CordiaUPC" w:hAnsi="CordiaUPC" w:cs="CordiaUPC"/>
          <w:sz w:val="32"/>
          <w:szCs w:val="32"/>
        </w:rPr>
        <w:t>2,500</w:t>
      </w:r>
      <w:r w:rsidR="007366B2" w:rsidRPr="0058672E">
        <w:rPr>
          <w:rFonts w:ascii="CordiaUPC" w:hAnsi="CordiaUPC" w:cs="CordiaUPC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="007366B2" w:rsidRPr="007A7DFF">
        <w:rPr>
          <w:rFonts w:ascii="CordiaUPC" w:hAnsi="CordiaUPC" w:cs="CordiaUPC"/>
          <w:sz w:val="32"/>
          <w:szCs w:val="32"/>
        </w:rPr>
        <w:t xml:space="preserve">Universal Beijing Resort </w:t>
      </w:r>
      <w:r w:rsidR="007366B2" w:rsidRPr="007A7DFF">
        <w:rPr>
          <w:rFonts w:ascii="CordiaUPC" w:hAnsi="CordiaUPC" w:cs="CordiaUPC"/>
          <w:sz w:val="32"/>
          <w:szCs w:val="32"/>
          <w:cs/>
        </w:rPr>
        <w:t xml:space="preserve">มีถึง </w:t>
      </w:r>
      <w:r w:rsidR="007366B2" w:rsidRPr="007A7DFF">
        <w:rPr>
          <w:rFonts w:ascii="CordiaUPC" w:hAnsi="CordiaUPC" w:cs="CordiaUPC"/>
          <w:sz w:val="32"/>
          <w:szCs w:val="32"/>
        </w:rPr>
        <w:t>7</w:t>
      </w:r>
      <w:r w:rsidR="007366B2" w:rsidRPr="007A7DFF">
        <w:rPr>
          <w:rFonts w:ascii="CordiaUPC" w:hAnsi="CordiaUPC" w:cs="CordiaUPC"/>
          <w:sz w:val="32"/>
          <w:szCs w:val="32"/>
          <w:cs/>
        </w:rPr>
        <w:t xml:space="preserve"> โซน ได้แก่ </w:t>
      </w:r>
      <w:r w:rsidR="007366B2" w:rsidRPr="007A7DFF">
        <w:rPr>
          <w:rFonts w:ascii="CordiaUPC" w:hAnsi="CordiaUPC" w:cs="CordiaUPC"/>
          <w:sz w:val="32"/>
          <w:szCs w:val="32"/>
        </w:rPr>
        <w:t xml:space="preserve">The Wizarding World of Harry Potter,Transformers Metrobase, Kung Fu Panda Land of Awesomeness, Hollywood, WaterWorld, Minion Land </w:t>
      </w:r>
      <w:r w:rsidR="007366B2" w:rsidRPr="007A7DFF">
        <w:rPr>
          <w:rFonts w:ascii="CordiaUPC" w:hAnsi="CordiaUPC" w:cs="CordiaUPC"/>
          <w:sz w:val="32"/>
          <w:szCs w:val="32"/>
          <w:cs/>
        </w:rPr>
        <w:t xml:space="preserve">และ </w:t>
      </w:r>
      <w:r w:rsidR="007366B2" w:rsidRPr="007A7DFF">
        <w:rPr>
          <w:rFonts w:ascii="CordiaUPC" w:hAnsi="CordiaUPC" w:cs="CordiaUPC"/>
          <w:sz w:val="32"/>
          <w:szCs w:val="32"/>
        </w:rPr>
        <w:t>Jurassic World Isla</w:t>
      </w:r>
    </w:p>
    <w:p w14:paraId="11AD1F4B" w14:textId="77777777" w:rsidR="00BD6C75" w:rsidRDefault="00BD6C75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59B0BBA" w14:textId="77777777" w:rsidR="00BD6C75" w:rsidRDefault="00BD6C75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1E29B47" w14:textId="77777777" w:rsidR="00467E00" w:rsidRDefault="00467E00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14F116F" w14:textId="10BC0706" w:rsidR="00467E00" w:rsidRDefault="00085B20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3A56B9DF">
          <v:group id="_x0000_s1345" style="position:absolute;left:0;text-align:left;margin-left:-.1pt;margin-top:.2pt;width:539.05pt;height:685.45pt;z-index:251694080" coordorigin="1966,4860" coordsize="9364,9636">
            <v:shape id="image26.jpeg" o:spid="_x0000_s1346" type="#_x0000_t75" alt="Universal Studios étend son empire avec Universal Beijing Resort !" style="position:absolute;left:1978;top:9693;width:4647;height:2346;visibility:visible;mso-wrap-style:square;mso-position-horizontal-relative:text;mso-position-vertical-relative:text">
              <v:imagedata r:id="rId14" o:title="Universal Studios étend son empire avec Universal Beijing Resort !"/>
            </v:shape>
            <v:group id="_x0000_s1347" style="position:absolute;left:1966;top:4860;width:9364;height:9636" coordorigin="1966,4860" coordsize="9364,9636">
              <v:shape id="image21.jpeg" o:spid="_x0000_s1348" type="#_x0000_t75" alt="Kung Fu Panda Land of Awesomeness | Universal Beijing Resort" style="position:absolute;left:1966;top:7298;width:4659;height:2358;visibility:visible;mso-wrap-style:square;mso-wrap-distance-left:0;mso-wrap-distance-top:0;mso-wrap-distance-right:0;mso-wrap-distance-bottom:0;mso-position-horizontal-relative:page;mso-position-vertical-relative:text">
                <v:imagedata r:id="rId15" o:title="Kung Fu Panda Land of Awesomeness | Universal Beijing Resort"/>
              </v:shape>
              <v:shape id="_x0000_s1349" type="#_x0000_t75" style="position:absolute;left:1966;top:12081;width:4647;height:2415;mso-position-horizontal-relative:text;mso-position-vertical-relative:text">
                <v:imagedata r:id="rId16" o:title="D6CD0AD8@A7515A4F"/>
              </v:shape>
              <v:group id="_x0000_s1350" style="position:absolute;left:1966;top:4860;width:9364;height:2401" coordorigin="1966,4860" coordsize="9364,2401">
                <v:shape id="image7.jpeg" o:spid="_x0000_s1351" type="#_x0000_t75" alt="Decepticoaster | Universal Beijing Resort" style="position:absolute;left:6671;top:4860;width:4659;height:2388;visibility:visible;mso-wrap-style:square;mso-wrap-distance-left:0;mso-wrap-distance-top:0;mso-wrap-distance-right:0;mso-wrap-distance-bottom:0;mso-position-horizontal-relative:page;mso-position-vertical-relative:text">
                  <v:imagedata r:id="rId17" o:title="Decepticoaster | Universal Beijing Resort"/>
                </v:shape>
                <v:shape id="image17.jpeg" o:spid="_x0000_s1352" type="#_x0000_t75" alt="Transformers Metrobase | Universal Beijing Resort" style="position:absolute;left:1966;top:4860;width:4647;height:2401;visibility:visible;mso-wrap-style:square;mso-wrap-distance-left:0;mso-wrap-distance-top:0;mso-wrap-distance-right:0;mso-wrap-distance-bottom:0;mso-position-horizontal-relative:page;mso-position-vertical-relative:text">
                  <v:imagedata r:id="rId18" o:title="Transformers Metrobase | Universal Beijing Resort"/>
                </v:shape>
              </v:group>
              <v:shape id="image25.jpeg" o:spid="_x0000_s1353" type="#_x0000_t75" alt="Panda Village Provisions | Universal Beijing Resort" style="position:absolute;left:6671;top:7310;width:4659;height:2321;visibility:visible;mso-wrap-style:square;mso-wrap-distance-left:0;mso-wrap-distance-top:0;mso-wrap-distance-right:0;mso-wrap-distance-bottom:0;mso-position-horizontal-relative:page;mso-position-vertical-relative:text">
                <v:imagedata r:id="rId19" o:title="Panda Village Provisions | Universal Beijing Resort"/>
              </v:shape>
              <v:shape id="image29.jpeg" o:spid="_x0000_s1354" type="#_x0000_t75" alt="Universal Studios Store | Universal Beijing Resort" style="position:absolute;left:6671;top:9693;width:4647;height:2358;visibility:visible;mso-wrap-style:square;mso-wrap-distance-left:0;mso-wrap-distance-top:0;mso-wrap-distance-right:0;mso-wrap-distance-bottom:0;mso-position-horizontal-relative:page;mso-position-vertical-relative:text">
                <v:imagedata r:id="rId20" o:title="Universal Studios Store | Universal Beijing Resort"/>
              </v:shape>
              <v:shape id="image33.jpeg" o:spid="_x0000_s1355" type="#_x0000_t75" alt="Minion Munchies | Universal Beijing Resort" style="position:absolute;left:6658;top:12113;width:4672;height:2383;visibility:visible;mso-wrap-style:square;mso-wrap-distance-left:0;mso-wrap-distance-top:0;mso-wrap-distance-right:0;mso-wrap-distance-bottom:0;mso-position-horizontal-relative:page;mso-position-vertical-relative:text">
                <v:imagedata r:id="rId21" o:title="Minion Munchies | Universal Beijing Resort"/>
              </v:shape>
            </v:group>
          </v:group>
        </w:pict>
      </w:r>
    </w:p>
    <w:p w14:paraId="32C40E4C" w14:textId="77777777" w:rsidR="00467E00" w:rsidRDefault="00467E00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3FB6FB" w14:textId="64BF0F54" w:rsidR="00467E00" w:rsidRDefault="00467E00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A8B0EB4" w14:textId="77777777" w:rsidR="00467E00" w:rsidRDefault="00467E00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AF4E273" w14:textId="77777777" w:rsidR="00467E00" w:rsidRDefault="00467E00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0272860" w14:textId="77777777" w:rsidR="00467E00" w:rsidRDefault="00467E00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81718E4" w14:textId="77777777" w:rsidR="00467E00" w:rsidRDefault="00467E00" w:rsidP="007366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8F9AC69" w14:textId="77777777" w:rsidR="00467E00" w:rsidRPr="001B1CC0" w:rsidRDefault="00467E00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D4D1E9" w14:textId="78AF075A" w:rsidR="0090479A" w:rsidRDefault="0090479A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C157D0" w14:textId="1523FA9F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371218" w14:textId="31447A29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FDF4800" w14:textId="13DA0118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D68A812" w14:textId="230496C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191AC7" w14:textId="1824E68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ACEFFC" w14:textId="377F7BB3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141427" w14:textId="42C6C56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7B2B88" w14:textId="0341C93E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DD1F1EB" w14:textId="4A3A8629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39AFCE" w14:textId="3A1A54AB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2EEE01" w14:textId="666D5395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2C7651" w14:textId="43C3A63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CC6CF0" w14:textId="60618799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4BD45E" w14:textId="561F0BF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1AD947" w14:textId="210E246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6975252" w14:textId="663DDFE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EC402D3" w14:textId="70AD4B4A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2E52CA" w14:textId="632AE16D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F170ED3" w14:textId="32A0BB00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32BCB3" w14:textId="2F934C00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1D4F665" w14:textId="51FD5EF3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307D74" w14:textId="5F497134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88BC39" w14:textId="5BA9A0E2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8DF790" w14:textId="025F13A7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48193F6" w14:textId="4A15F0E0" w:rsidR="007366B2" w:rsidRDefault="007366B2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7055D68" w14:textId="77777777" w:rsidR="002C06E0" w:rsidRDefault="002C06E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17EA5462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7A8BFB37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6D1FA270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45D085C8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525095FB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45FC5CB6" w14:textId="1686CAA8" w:rsidR="00467E00" w:rsidRDefault="00085B2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  <w:r>
        <w:rPr>
          <w:rFonts w:ascii="CordiaUPC" w:hAnsi="CordiaUPC" w:cs="CordiaUPC"/>
          <w:b/>
          <w:bCs/>
          <w:noProof/>
          <w:color w:val="16507C"/>
          <w:sz w:val="32"/>
          <w:szCs w:val="32"/>
        </w:rPr>
        <w:lastRenderedPageBreak/>
        <w:pict w14:anchorId="3789E07A">
          <v:group id="_x0000_s1400" style="position:absolute;left:0;text-align:left;margin-left:.5pt;margin-top:.15pt;width:538.1pt;height:477.6pt;z-index:251709440" coordorigin="2038,1441" coordsize="9317,7388">
            <v:shape id="image35.jpeg" o:spid="_x0000_s1401" type="#_x0000_t75" alt="Jurassic World Isla Nublar | Universal Beijing Resort" style="position:absolute;left:2084;top:1441;width:4647;height:2421;visibility:visible;mso-wrap-style:square;mso-wrap-distance-left:0;mso-wrap-distance-top:0;mso-wrap-distance-right:0;mso-wrap-distance-bottom:0;mso-position-horizontal-relative:page;mso-position-vertical-relative:text">
              <v:imagedata r:id="rId22" o:title="Jurassic World Isla Nublar | Universal Beijing Resort"/>
            </v:shape>
            <v:shape id="image37.jpeg" o:spid="_x0000_s1402" type="#_x0000_t75" alt="Jurassic Traders | Universal Beijing Resort" style="position:absolute;left:6696;top:1441;width:4659;height:2421;visibility:visible;mso-wrap-style:square;mso-wrap-distance-left:0;mso-wrap-distance-top:0;mso-wrap-distance-right:0;mso-wrap-distance-bottom:0;mso-position-horizontal-relative:page;mso-position-vertical-relative:text">
              <v:imagedata r:id="rId23" o:title="Jurassic Traders | Universal Beijing Resort"/>
            </v:shape>
            <v:group id="_x0000_s1403" style="position:absolute;left:2038;top:3954;width:9317;height:4875" coordorigin="2023,9084" coordsize="9317,4752">
              <v:shape id="image11.jpeg" o:spid="_x0000_s1404" type="#_x0000_t75" alt="Celebrate The Wizarding World of Harry Potter at the grand opening of  Universal Studios Beijing | Wizarding World" style="position:absolute;left:2023;top:9084;width:4602;height:2318;visibility:visible;mso-wrap-style:square;mso-wrap-distance-left:0;mso-wrap-distance-top:0;mso-wrap-distance-right:0;mso-wrap-distance-bottom:0;mso-position-horizontal-relative:page;mso-position-vertical-relative:text">
                <v:imagedata r:id="rId24" o:title="Celebrate The Wizarding World of Harry Potter at the grand opening of  Universal Studios Beijing | Wizarding World"/>
              </v:shape>
              <v:shape id="image12.jpeg" o:spid="_x0000_s1405" type="#_x0000_t75" alt="Flight of the Hippogriff™ | Universal Beijing Resort" style="position:absolute;left:6672;top:9084;width:4668;height:2318;visibility:visible;mso-wrap-style:square;mso-wrap-distance-left:0;mso-wrap-distance-top:0;mso-wrap-distance-right:0;mso-wrap-distance-bottom:0;mso-position-horizontal-relative:page;mso-position-vertical-relative:text">
                <v:imagedata r:id="rId25" o:title="Flight of the Hippogriff™ | Universal Beijing Resort"/>
              </v:shape>
              <v:shape id="image13.jpeg" o:spid="_x0000_s1406" type="#_x0000_t75" alt="Harry Potter and the Forbidden Journey™ | Universal Beijing Resort" style="position:absolute;left:2023;top:11443;width:4620;height:2378;visibility:visible;mso-wrap-style:square;mso-wrap-distance-left:0;mso-wrap-distance-top:0;mso-wrap-distance-right:0;mso-wrap-distance-bottom:0;mso-position-horizontal-relative:page;mso-position-vertical-relative:text">
                <v:imagedata r:id="rId26" o:title="Harry Potter and the Forbidden Journey™ | Universal Beijing Resort"/>
              </v:shape>
              <v:shape id="image14.jpeg" o:spid="_x0000_s1407" type="#_x0000_t75" alt="Ollivanders™ | Universal Beijing Resort" style="position:absolute;left:6696;top:11456;width:4644;height:2380;visibility:visible;mso-wrap-style:square;mso-wrap-distance-left:0;mso-wrap-distance-top:0;mso-wrap-distance-right:0;mso-wrap-distance-bottom:0;mso-position-horizontal-relative:page;mso-position-vertical-relative:text">
                <v:imagedata r:id="rId27" o:title="Ollivanders™ | Universal Beijing Resort"/>
              </v:shape>
            </v:group>
          </v:group>
        </w:pict>
      </w:r>
    </w:p>
    <w:p w14:paraId="54F90178" w14:textId="2087D86E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543C28DC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2CAF5E7B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4542D608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67EE59C8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51001EC9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6E2D54B1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78EFA025" w14:textId="3D5DE4E5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6D2D9D1B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7D02B0F9" w14:textId="77777777" w:rsidR="00467E00" w:rsidRDefault="00467E00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1A500329" w14:textId="680E7D11" w:rsidR="008162B3" w:rsidRDefault="008162B3" w:rsidP="006D6F80">
      <w:pPr>
        <w:spacing w:line="360" w:lineRule="exact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shd w:val="clear" w:color="auto" w:fill="3292DA"/>
        </w:rPr>
      </w:pPr>
    </w:p>
    <w:p w14:paraId="56E33ADE" w14:textId="33DCAA13" w:rsidR="006D6F80" w:rsidRDefault="006D6F80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6FEC2332" w14:textId="77777777" w:rsidR="006D6F80" w:rsidRDefault="006D6F80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4BE75247" w14:textId="77777777" w:rsidR="006D6F80" w:rsidRDefault="006D6F80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0086DF72" w14:textId="77777777" w:rsidR="006D6F80" w:rsidRDefault="006D6F80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3E529A56" w14:textId="77777777" w:rsidR="006D6F80" w:rsidRDefault="006D6F80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17DBF518" w14:textId="77777777" w:rsidR="006D6F80" w:rsidRDefault="006D6F80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47FE8744" w14:textId="77777777" w:rsidR="006D6F80" w:rsidRDefault="006D6F80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09793069" w14:textId="77777777" w:rsidR="006D6F80" w:rsidRDefault="006D6F80" w:rsidP="007366B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4A56B946" w14:textId="77777777" w:rsidR="006D6F80" w:rsidRDefault="006D6F80" w:rsidP="00BD6C75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2705C224" w14:textId="77777777" w:rsidR="00BD6C75" w:rsidRDefault="00BD6C75" w:rsidP="00BD6C75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466530D2" w14:textId="77777777" w:rsidR="00BD6C75" w:rsidRDefault="00BD6C75" w:rsidP="00BD6C75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58C43774" w14:textId="77777777" w:rsidR="00BD6C75" w:rsidRDefault="00BD6C75" w:rsidP="00BD6C75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0187EE9A" w14:textId="77777777" w:rsidR="00BD6C75" w:rsidRDefault="00BD6C75" w:rsidP="00BD6C75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highlight w:val="red"/>
          <w:shd w:val="clear" w:color="auto" w:fill="3292DA"/>
        </w:rPr>
      </w:pPr>
    </w:p>
    <w:p w14:paraId="01021C6D" w14:textId="77777777" w:rsidR="00BD6C75" w:rsidRDefault="00BD6C75" w:rsidP="0079406F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E79CB1"/>
        </w:rPr>
      </w:pPr>
    </w:p>
    <w:p w14:paraId="0AF0E582" w14:textId="736FB405" w:rsidR="006D6F80" w:rsidRDefault="007366B2" w:rsidP="0079406F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9999FF"/>
        </w:rPr>
      </w:pPr>
      <w:r w:rsidRPr="00BD6C75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E79CB1"/>
          <w:cs/>
        </w:rPr>
        <w:t>อาหาร</w:t>
      </w:r>
      <w:r w:rsidRPr="00BD6C75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E79CB1"/>
          <w:cs/>
        </w:rPr>
        <w:t xml:space="preserve">กลางวันและอาหารเย็น </w:t>
      </w:r>
      <w:r w:rsidRPr="00BD6C75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E79CB1"/>
          <w:cs/>
        </w:rPr>
        <w:t>อิสระตามอัธยาศัย เพื่อความสะดวกในท่องเที่ยวของท่าน</w:t>
      </w:r>
    </w:p>
    <w:p w14:paraId="648D8223" w14:textId="302403A2" w:rsidR="006373F6" w:rsidRPr="00814EE1" w:rsidRDefault="00767B1C" w:rsidP="00814EE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>: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ทางบริษัทฯ ขอสงวนสิทธิ์ในการเปลี่ยนแปลงวันเข้าชม</w:t>
      </w:r>
      <w:r w:rsidR="00A559E8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ยูนิเวอร์แซล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กรณีที่ตรงวันเสาร์หรือวันอาทิตย์ และวันหยุดช่วงเทศกาล 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 ทั้งนี้เพื่อผลประโยชน์ของลูกทัวร์เป็นสำคัญ</w:t>
      </w:r>
    </w:p>
    <w:p w14:paraId="5CE11D47" w14:textId="602AC9D3" w:rsidR="009D111B" w:rsidRPr="006373F6" w:rsidRDefault="009D111B" w:rsidP="006373F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6D6F8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RAMADA BY WYNDHAM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6D6F8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BEIJING HOTEL </w:t>
      </w:r>
      <w:r w:rsidRPr="006D6F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6D6F8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Pr="006D6F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5A05B038" w14:textId="00D869A7" w:rsidR="00BD6C75" w:rsidRDefault="00085B20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-6.25pt;margin-top:15.75pt;width:538.1pt;height:48.3pt;z-index:25165107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79cb1" stroked="f" strokecolor="#1f4d78">
            <v:stroke dashstyle="longDash"/>
            <v:textbox style="mso-next-textbox:#_x0000_s1243">
              <w:txbxContent>
                <w:p w14:paraId="0012004D" w14:textId="4E61869B" w:rsidR="00843C33" w:rsidRPr="003005B6" w:rsidRDefault="00843C33" w:rsidP="004E2850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17540" w:rsidRPr="00B175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พระราชวังฤดูร้อนอวี้เหอหยวน</w:t>
                  </w:r>
                  <w:r w:rsidR="00B17540" w:rsidRPr="00B175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7B5BC1" w:rsidRPr="00B175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17540" w:rsidRPr="00B175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17540" w:rsidRPr="00B175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กำแพงเมืองจีนด่านจวีหยงกวน</w:t>
                  </w:r>
                  <w:r w:rsidR="00B17540" w:rsidRPr="00B175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17540" w:rsidRPr="00B175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17540" w:rsidRPr="00B175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E2850" w:rsidRPr="004E28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ผ่านชมสนามกีฬาโอลิมปิก</w:t>
                  </w:r>
                  <w:r w:rsidR="0066138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E2850" w:rsidRPr="004E285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รังนก</w:t>
                  </w:r>
                  <w:r w:rsidR="004E2850" w:rsidRPr="004E285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175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17540" w:rsidRPr="00B175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17540" w:rsidRPr="00B175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ช้อปปิ้งย่านซานหลี่ถุน</w:t>
                  </w:r>
                </w:p>
              </w:txbxContent>
            </v:textbox>
            <w10:wrap anchorx="margin"/>
          </v:roundrect>
        </w:pict>
      </w:r>
    </w:p>
    <w:p w14:paraId="4D4C3161" w14:textId="77777777" w:rsidR="00BD6C75" w:rsidRDefault="00BD6C75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46AED6" w14:textId="77777777" w:rsidR="00BD6C75" w:rsidRDefault="00BD6C75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FB15EE" w14:textId="77777777" w:rsidR="00814EE1" w:rsidRDefault="00814EE1" w:rsidP="00814EE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8502D5" w14:textId="77777777" w:rsidR="00814EE1" w:rsidRDefault="00814EE1" w:rsidP="00814EE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D46681F" w14:textId="77777777" w:rsidR="00BD6C75" w:rsidRDefault="00BD6C75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944DDC" w14:textId="65646831" w:rsidR="00F37F84" w:rsidRDefault="00085B20" w:rsidP="00814EE1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1F0EF82E">
          <v:shape id="_x0000_s1368" type="#_x0000_t75" style="position:absolute;left:0;text-align:left;margin-left:-.3pt;margin-top:132.85pt;width:539.25pt;height:231pt;z-index:251698176;mso-position-horizontal-relative:text;mso-position-vertical-relative:text;mso-width-relative:page;mso-height-relative:page">
            <v:imagedata r:id="rId28" o:title="1700567582180"/>
            <w10:wrap type="square"/>
          </v:shape>
        </w:pict>
      </w:r>
      <w:r w:rsidR="00F37F84"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E2850" w:rsidRPr="00BD6C75">
        <w:rPr>
          <w:rFonts w:ascii="CordiaUPC" w:hAnsi="CordiaUPC" w:cs="CordiaUPC"/>
          <w:b/>
          <w:bCs/>
          <w:color w:val="FE7683"/>
          <w:sz w:val="32"/>
          <w:szCs w:val="32"/>
          <w:cs/>
        </w:rPr>
        <w:t>พระราชวังฤดูร้อน</w:t>
      </w:r>
      <w:r w:rsidR="004E2850" w:rsidRPr="00BD6C75">
        <w:rPr>
          <w:rFonts w:ascii="CordiaUPC" w:hAnsi="CordiaUPC" w:cs="CordiaUPC"/>
          <w:color w:val="FE7683"/>
          <w:sz w:val="32"/>
          <w:szCs w:val="32"/>
          <w:cs/>
        </w:rPr>
        <w:t xml:space="preserve"> </w:t>
      </w:r>
      <w:r w:rsidR="004E2850" w:rsidRPr="00BD6C75">
        <w:rPr>
          <w:rFonts w:ascii="CordiaUPC" w:hAnsi="CordiaUPC" w:cs="CordiaUPC"/>
          <w:b/>
          <w:bCs/>
          <w:color w:val="FE7683"/>
          <w:sz w:val="32"/>
          <w:szCs w:val="32"/>
          <w:cs/>
        </w:rPr>
        <w:t>“อวี้เหอหยวน”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E2850" w:rsidRPr="007A252E">
        <w:rPr>
          <w:rFonts w:ascii="CordiaUPC" w:hAnsi="CordiaUPC" w:cs="CordiaUPC"/>
          <w:sz w:val="32"/>
          <w:szCs w:val="32"/>
          <w:cs/>
        </w:rPr>
        <w:t>ซึ่ง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 w:rsidR="004E2850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คุนหมิงหู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ในทะเลสาบคุนหมิงมีเกาะเล็ก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26CF0F9F" w14:textId="6485358E" w:rsidR="00B3439B" w:rsidRPr="00BD6C75" w:rsidRDefault="00B3439B" w:rsidP="006663B5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Pr="00BD6C7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E79CB1"/>
          <w:cs/>
          <w:lang w:eastAsia="en-US"/>
        </w:rPr>
        <w:t>เมนูพิเศษ</w:t>
      </w:r>
      <w:r w:rsidRPr="00BD6C7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E79CB1"/>
          <w:lang w:eastAsia="en-US"/>
        </w:rPr>
        <w:t>…</w:t>
      </w:r>
      <w:r w:rsidRPr="00BD6C7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E79CB1"/>
          <w:cs/>
          <w:lang w:eastAsia="en-US"/>
        </w:rPr>
        <w:t>เป็ดปักกิ่ง</w:t>
      </w:r>
    </w:p>
    <w:p w14:paraId="662EF3B6" w14:textId="67AD58F2" w:rsidR="00A82002" w:rsidRDefault="00085B20" w:rsidP="00B1754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679DBCE5">
          <v:shape id="_x0000_s1298" type="#_x0000_t75" style="position:absolute;left:0;text-align:left;margin-left:-.3pt;margin-top:78.35pt;width:539.25pt;height:223pt;z-index:251669504;mso-position-horizontal-relative:text;mso-position-vertical-relative:text;mso-width-relative:page;mso-height-relative:page">
            <v:imagedata r:id="rId29" o:title="01249b5ca368b7a8012141684d45eb" croptop="12694f"/>
            <w10:wrap type="square"/>
          </v:shape>
        </w:pict>
      </w:r>
      <w:r w:rsidR="00B3439B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B3439B">
        <w:rPr>
          <w:rFonts w:ascii="CordiaUPC" w:hAnsi="CordiaUPC" w:cs="CordiaUPC"/>
          <w:sz w:val="32"/>
          <w:szCs w:val="32"/>
        </w:rPr>
        <w:t xml:space="preserve"> </w:t>
      </w:r>
      <w:r w:rsidR="00B3439B">
        <w:rPr>
          <w:rFonts w:ascii="CordiaUPC" w:hAnsi="CordiaUPC" w:cs="CordiaUPC"/>
          <w:sz w:val="32"/>
          <w:szCs w:val="32"/>
        </w:rPr>
        <w:tab/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นำท่าน</w:t>
      </w:r>
      <w:r w:rsidR="005A1E07" w:rsidRPr="00875BD5">
        <w:rPr>
          <w:rFonts w:ascii="CordiaUPC" w:hAnsi="CordiaUPC" w:cs="CordiaUPC"/>
          <w:sz w:val="32"/>
          <w:szCs w:val="32"/>
          <w:cs/>
        </w:rPr>
        <w:t>เดินทางสู่</w:t>
      </w:r>
      <w:r w:rsidR="005A1E07" w:rsidRPr="00661389">
        <w:rPr>
          <w:rFonts w:ascii="CordiaUPC" w:hAnsi="CordiaUPC" w:cs="CordiaUPC"/>
          <w:color w:val="6600CC"/>
          <w:sz w:val="32"/>
          <w:szCs w:val="32"/>
          <w:cs/>
        </w:rPr>
        <w:t xml:space="preserve"> </w:t>
      </w:r>
      <w:r w:rsidR="005A1E07" w:rsidRPr="00BD6C75">
        <w:rPr>
          <w:rFonts w:ascii="CordiaUPC" w:hAnsi="CordiaUPC" w:cs="CordiaUPC"/>
          <w:b/>
          <w:bCs/>
          <w:color w:val="FE7683"/>
          <w:sz w:val="32"/>
          <w:szCs w:val="32"/>
          <w:cs/>
        </w:rPr>
        <w:t>กำแพงเมืองจีนด่านจ</w:t>
      </w:r>
      <w:r w:rsidR="00BD6C75" w:rsidRPr="00BD6C75">
        <w:rPr>
          <w:rFonts w:ascii="CordiaUPC" w:hAnsi="CordiaUPC" w:cs="CordiaUPC" w:hint="cs"/>
          <w:b/>
          <w:bCs/>
          <w:color w:val="FE7683"/>
          <w:sz w:val="32"/>
          <w:szCs w:val="32"/>
          <w:cs/>
        </w:rPr>
        <w:t>วี</w:t>
      </w:r>
      <w:r w:rsidR="005A1E07" w:rsidRPr="00BD6C75">
        <w:rPr>
          <w:rFonts w:ascii="CordiaUPC" w:hAnsi="CordiaUPC" w:cs="CordiaUPC"/>
          <w:b/>
          <w:bCs/>
          <w:color w:val="FE7683"/>
          <w:sz w:val="32"/>
          <w:szCs w:val="32"/>
          <w:cs/>
        </w:rPr>
        <w:t>หยงกวน</w:t>
      </w:r>
      <w:r w:rsidR="005A1E07" w:rsidRPr="00661389">
        <w:rPr>
          <w:rFonts w:ascii="CordiaUPC" w:hAnsi="CordiaUPC" w:cs="CordiaUPC"/>
          <w:color w:val="6600CC"/>
          <w:sz w:val="32"/>
          <w:szCs w:val="32"/>
          <w:cs/>
        </w:rPr>
        <w:t xml:space="preserve"> </w:t>
      </w:r>
      <w:r w:rsidR="005A1E07" w:rsidRPr="00875BD5">
        <w:rPr>
          <w:rFonts w:ascii="CordiaUPC" w:hAnsi="CordiaUPC" w:cs="CordiaUPC"/>
          <w:sz w:val="32"/>
          <w:szCs w:val="32"/>
          <w:cs/>
        </w:rPr>
        <w:t xml:space="preserve">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="005A1E07" w:rsidRPr="00875BD5">
        <w:rPr>
          <w:rFonts w:ascii="CordiaUPC" w:hAnsi="CordiaUPC" w:cs="CordiaUPC"/>
          <w:sz w:val="32"/>
          <w:szCs w:val="32"/>
        </w:rPr>
        <w:t xml:space="preserve">6,350 </w:t>
      </w:r>
      <w:r w:rsidR="005A1E07" w:rsidRPr="00875BD5">
        <w:rPr>
          <w:rFonts w:ascii="CordiaUPC" w:hAnsi="CordiaUPC" w:cs="CordiaUPC"/>
          <w:sz w:val="32"/>
          <w:szCs w:val="32"/>
          <w:cs/>
        </w:rPr>
        <w:t xml:space="preserve">กิโลเมตร นับเป็น </w:t>
      </w:r>
      <w:r w:rsidR="005A1E07" w:rsidRPr="00875BD5">
        <w:rPr>
          <w:rFonts w:ascii="CordiaUPC" w:hAnsi="CordiaUPC" w:cs="CordiaUPC"/>
          <w:sz w:val="32"/>
          <w:szCs w:val="32"/>
        </w:rPr>
        <w:t xml:space="preserve">1 </w:t>
      </w:r>
      <w:r w:rsidR="005A1E07" w:rsidRPr="00875BD5">
        <w:rPr>
          <w:rFonts w:ascii="CordiaUPC" w:hAnsi="CordiaUPC" w:cs="CordiaUPC"/>
          <w:sz w:val="32"/>
          <w:szCs w:val="32"/>
          <w:cs/>
        </w:rPr>
        <w:t xml:space="preserve">ใน </w:t>
      </w:r>
      <w:r w:rsidR="005A1E07" w:rsidRPr="00875BD5">
        <w:rPr>
          <w:rFonts w:ascii="CordiaUPC" w:hAnsi="CordiaUPC" w:cs="CordiaUPC"/>
          <w:sz w:val="32"/>
          <w:szCs w:val="32"/>
        </w:rPr>
        <w:t xml:space="preserve">7 </w:t>
      </w:r>
      <w:r w:rsidR="005A1E07" w:rsidRPr="00875BD5">
        <w:rPr>
          <w:rFonts w:ascii="CordiaUPC" w:hAnsi="CordiaUPC" w:cs="CordiaUPC"/>
          <w:sz w:val="32"/>
          <w:szCs w:val="32"/>
          <w:cs/>
        </w:rPr>
        <w:t>สิ่งมหัศจรรย์ของโลก</w:t>
      </w:r>
    </w:p>
    <w:p w14:paraId="46AC02AF" w14:textId="7AC80D26" w:rsidR="004E2850" w:rsidRPr="00CF7306" w:rsidRDefault="004E2850" w:rsidP="00CF7306">
      <w:pPr>
        <w:spacing w:before="240" w:line="360" w:lineRule="exact"/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4E285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จากนั้นนำท่าน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BD6C75">
        <w:rPr>
          <w:rFonts w:ascii="CordiaUPC" w:hAnsi="CordiaUPC" w:cs="CordiaUPC"/>
          <w:b/>
          <w:bCs/>
          <w:color w:val="FE7683"/>
          <w:sz w:val="32"/>
          <w:szCs w:val="32"/>
          <w:cs/>
        </w:rPr>
        <w:t>ผ่านชมสนามกีฬาโอลิมปิกรังนก</w:t>
      </w:r>
      <w:r w:rsidRPr="00484B1B">
        <w:rPr>
          <w:rFonts w:ascii="CordiaUPC" w:hAnsi="CordiaUPC" w:cs="CordiaUPC"/>
          <w:color w:val="93278F"/>
          <w:sz w:val="32"/>
          <w:szCs w:val="32"/>
          <w:cs/>
        </w:rPr>
        <w:t xml:space="preserve"> </w:t>
      </w:r>
      <w:r w:rsidRPr="003E537B">
        <w:rPr>
          <w:rFonts w:ascii="CordiaUPC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Pr="003E537B">
        <w:rPr>
          <w:rFonts w:ascii="CordiaUPC" w:hAnsi="CordiaUPC" w:cs="CordiaUPC"/>
          <w:sz w:val="32"/>
          <w:szCs w:val="32"/>
        </w:rPr>
        <w:t xml:space="preserve">Herzog &amp; de Meuron </w:t>
      </w:r>
      <w:r w:rsidRPr="003E537B">
        <w:rPr>
          <w:rFonts w:ascii="CordiaUPC" w:hAnsi="CordiaUPC" w:cs="CordiaUPC"/>
          <w:sz w:val="32"/>
          <w:szCs w:val="32"/>
          <w:cs/>
        </w:rPr>
        <w:t>เดินตามรอยสนามกีฬาชื่อดังของโลก  โคลอสเซี่ยม  ในสนามจุได้  91</w:t>
      </w:r>
      <w:r w:rsidRPr="003E537B">
        <w:rPr>
          <w:rFonts w:ascii="CordiaUPC" w:hAnsi="CordiaUPC" w:cs="CordiaUPC"/>
          <w:sz w:val="32"/>
          <w:szCs w:val="32"/>
        </w:rPr>
        <w:t>,</w:t>
      </w:r>
      <w:r w:rsidRPr="003E537B">
        <w:rPr>
          <w:rFonts w:ascii="CordiaUPC" w:hAnsi="CordiaUPC" w:cs="CordiaUPC"/>
          <w:sz w:val="32"/>
          <w:szCs w:val="32"/>
          <w:cs/>
        </w:rPr>
        <w:t>000 ที่นั่ง  ใช้จัดพิธีเปิด - ปิดการแข่งขันโอลิมปิก 2008 มีลักษณะภายนอกคล้ายกับรังนก</w:t>
      </w:r>
    </w:p>
    <w:p w14:paraId="609C1664" w14:textId="77777777" w:rsidR="00CF7306" w:rsidRDefault="00CF7306" w:rsidP="00CF7306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999FF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BD6C7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E79CB1"/>
          <w:cs/>
          <w:lang w:eastAsia="en-US"/>
        </w:rPr>
        <w:t>เมนูพิเศษ</w:t>
      </w:r>
      <w:r w:rsidRPr="00BD6C7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E79CB1"/>
          <w:lang w:eastAsia="en-US"/>
        </w:rPr>
        <w:t>…</w:t>
      </w:r>
      <w:r w:rsidRPr="00BD6C7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E79CB1"/>
          <w:cs/>
          <w:lang w:eastAsia="en-US"/>
        </w:rPr>
        <w:t>สุกี้หม้อไฟ</w:t>
      </w:r>
    </w:p>
    <w:p w14:paraId="6819F6CB" w14:textId="2CF68003" w:rsidR="006663B5" w:rsidRPr="00CF7306" w:rsidRDefault="00085B20" w:rsidP="006663B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FFFFF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69F02317">
          <v:shape id="_x0000_s1387" type="#_x0000_t75" style="position:absolute;left:0;text-align:left;margin-left:-.6pt;margin-top:47pt;width:539.2pt;height:303.4pt;z-index:251701248;mso-position-horizontal-relative:text;mso-position-vertical-relative:text;mso-width-relative:page;mso-height-relative:page">
            <v:imagedata r:id="rId30" o:title="1699616750940" croptop="8507f" cropbottom="4266f"/>
            <w10:wrap type="topAndBottom"/>
          </v:shape>
        </w:pict>
      </w:r>
      <w:r w:rsidR="006663B5" w:rsidRPr="00B569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นําท่านเดินทางสู่</w:t>
      </w:r>
      <w:r w:rsidR="006663B5" w:rsidRPr="00B569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663B5" w:rsidRPr="00BD6C75">
        <w:rPr>
          <w:rFonts w:ascii="CordiaUPC" w:eastAsia="Times New Roman" w:hAnsi="CordiaUPC" w:cs="CordiaUPC" w:hint="cs"/>
          <w:b/>
          <w:bCs/>
          <w:color w:val="FE7683"/>
          <w:sz w:val="32"/>
          <w:szCs w:val="32"/>
          <w:cs/>
        </w:rPr>
        <w:t>ย่านซานหลี่ถุน</w:t>
      </w:r>
      <w:r w:rsidR="006663B5" w:rsidRPr="00B569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663B5" w:rsidRPr="00B569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ถือเป็นย่านช้อปย่านกินย่านเที่ยวที่มีชื่อเสียงมากแห่งหนึ่งในกรุงปักกิ่งเมืองหลวงของจีน</w:t>
      </w:r>
      <w:r w:rsidR="006663B5" w:rsidRPr="00B569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663B5" w:rsidRPr="00B569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หรือเรียกว่า</w:t>
      </w:r>
      <w:r w:rsidR="006663B5" w:rsidRPr="00B569F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663B5" w:rsidRPr="00B569F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สยามสแควร์ปักกิ่ง</w:t>
      </w:r>
    </w:p>
    <w:p w14:paraId="4EC43FA0" w14:textId="388B8315" w:rsidR="00CF7306" w:rsidRPr="00B569F4" w:rsidRDefault="00CF7306" w:rsidP="00BD6C75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bookmarkStart w:id="1" w:name="_Hlk172018547"/>
      <w:bookmarkEnd w:id="1"/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6D6F8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RAMADA BY WYNDHAM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6D6F8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BEIJING HOTEL </w:t>
      </w:r>
      <w:r w:rsidRPr="006D6F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6D6F8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Pr="006D6F8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273C781" w14:textId="72E39529" w:rsidR="00427E85" w:rsidRDefault="00085B20" w:rsidP="00427E8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7.4pt;width:538.1pt;height:36.3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79cb1" stroked="f" strokecolor="#1f4d78">
            <v:stroke dashstyle="longDash"/>
            <v:textbox style="mso-next-textbox:#AutoShape 118">
              <w:txbxContent>
                <w:p w14:paraId="3C934387" w14:textId="2841FC0C" w:rsidR="003D008D" w:rsidRPr="00184BDF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F7306" w:rsidRPr="00CF73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POP LAND </w:t>
                  </w:r>
                  <w:r w:rsidR="00502648" w:rsidRPr="00CF73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F7306" w:rsidRPr="00CF73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CF7306" w:rsidRPr="00CF73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CF7306" w:rsidRPr="00CF73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7306" w:rsidRPr="00CF73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F7306" w:rsidRPr="00CF73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7306" w:rsidRPr="00CF73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CF7306" w:rsidRPr="00CF73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F7306" w:rsidRPr="00CF73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CF7306" w:rsidRPr="00CF73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 (</w:t>
                  </w:r>
                  <w:r w:rsidR="00CF7306" w:rsidRPr="00CF73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TG615:17.05-21.20)</w:t>
                  </w:r>
                </w:p>
              </w:txbxContent>
            </v:textbox>
            <w10:wrap anchorx="margin"/>
          </v:roundrect>
        </w:pict>
      </w:r>
    </w:p>
    <w:p w14:paraId="7DEABE31" w14:textId="6454B72B" w:rsidR="004E2850" w:rsidRDefault="004E2850" w:rsidP="00427E8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751C30" w14:textId="46335389" w:rsidR="002B7755" w:rsidRPr="00D75DB5" w:rsidRDefault="002B7755" w:rsidP="00D75DB5">
      <w:pPr>
        <w:rPr>
          <w:rFonts w:hint="eastAsia"/>
          <w:sz w:val="18"/>
          <w:szCs w:val="18"/>
          <w:cs/>
        </w:rPr>
      </w:pPr>
    </w:p>
    <w:p w14:paraId="40D1A860" w14:textId="41302D5F" w:rsidR="002E391E" w:rsidRDefault="002E391E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F1312ED" w14:textId="67BDC842" w:rsidR="00CF7306" w:rsidRDefault="00CF7306" w:rsidP="00B56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BD6C75">
        <w:rPr>
          <w:rFonts w:ascii="CordiaUPC" w:hAnsi="CordiaUPC" w:cs="CordiaUPC"/>
          <w:b/>
          <w:bCs/>
          <w:color w:val="FE7683"/>
          <w:sz w:val="32"/>
          <w:szCs w:val="32"/>
        </w:rPr>
        <w:t>POP LAND (</w:t>
      </w:r>
      <w:r w:rsidRPr="00BD6C75">
        <w:rPr>
          <w:rFonts w:ascii="CordiaUPC" w:hAnsi="CordiaUPC" w:cs="CordiaUPC" w:hint="cs"/>
          <w:b/>
          <w:bCs/>
          <w:color w:val="FE7683"/>
          <w:sz w:val="32"/>
          <w:szCs w:val="32"/>
          <w:cs/>
        </w:rPr>
        <w:t>รวมเฉพาะบัตรค่าเข้า)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สวนสนุกป๊อปแลนด์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โดยป๊อปมาร์ทแห่งแรกของโลก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ในกรุงปักกิ่งพร้อมพื้นที่ธีมตัวละครแบบอินเทอร์แอคทีฟ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ปราสาท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/>
          <w:color w:val="000000"/>
          <w:sz w:val="32"/>
          <w:szCs w:val="32"/>
        </w:rPr>
        <w:t xml:space="preserve">Molly, Labubu Adventure Forest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และอื่นๆ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/>
          <w:color w:val="000000"/>
          <w:sz w:val="32"/>
          <w:szCs w:val="32"/>
        </w:rPr>
        <w:t>POP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/>
          <w:color w:val="000000"/>
          <w:sz w:val="32"/>
          <w:szCs w:val="32"/>
        </w:rPr>
        <w:t xml:space="preserve">LAND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ปรับปรุงสวนสาธารณะ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/>
          <w:color w:val="000000"/>
          <w:sz w:val="32"/>
          <w:szCs w:val="32"/>
        </w:rPr>
        <w:t xml:space="preserve">Chaoyang Park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ที่ใหญ่ที่สุดในกรุงปักกิ่ง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ให้กลายเป็นพื้นที่พักผ่อนและความบันเทิงที่เต็มไปด้วยตัวละครอันเป็นที่รัก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/>
          <w:color w:val="000000"/>
          <w:sz w:val="32"/>
          <w:szCs w:val="32"/>
        </w:rPr>
        <w:t xml:space="preserve">Molly, Labubu, Dimoo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และอีกมากมาย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ภายในยังมีร้านอาหาร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คาเฟ่รวมถึงโมเดลของ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/>
          <w:color w:val="000000"/>
          <w:sz w:val="32"/>
          <w:szCs w:val="32"/>
        </w:rPr>
        <w:t>POP MART</w:t>
      </w:r>
    </w:p>
    <w:p w14:paraId="0274F6B9" w14:textId="2DB02B6A" w:rsidR="00BD6C75" w:rsidRDefault="00BD6C75" w:rsidP="00B56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BCB0819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7024F9F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B54480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11D61E" w14:textId="5A0E30E6" w:rsidR="00006D10" w:rsidRDefault="00085B2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pict w14:anchorId="26D442C5">
          <v:group id="_x0000_s1414" style="position:absolute;left:0;text-align:left;margin-left:0;margin-top:-.25pt;width:538.95pt;height:401.3pt;z-index:251716608" coordorigin="561,1351" coordsize="10779,8026">
            <v:shape id="_x0000_s1383" type="#_x0000_t75" style="position:absolute;left:561;top:1351;width:5344;height:3988;mso-position-horizontal-relative:text;mso-position-vertical-relative:text;mso-width-relative:page;mso-height-relative:page" o:regroupid="1">
              <v:imagedata r:id="rId31" o:title="Image_20240429094103"/>
            </v:shape>
            <v:shape id="_x0000_s1384" type="#_x0000_t75" style="position:absolute;left:5978;top:1363;width:5362;height:3969;mso-position-horizontal-relative:text;mso-position-vertical-relative:text;mso-width-relative:page;mso-height-relative:page" o:regroupid="1">
              <v:imagedata r:id="rId32" o:title="Image_20240429094132"/>
            </v:shape>
            <v:shape id="_x0000_s1385" type="#_x0000_t75" style="position:absolute;left:561;top:5414;width:5367;height:3963;mso-position-horizontal-relative:text;mso-position-vertical-relative:text;mso-width-relative:page;mso-height-relative:page" o:regroupid="1">
              <v:imagedata r:id="rId33" o:title="Image_20240429094209"/>
            </v:shape>
            <v:shape id="_x0000_s1386" type="#_x0000_t75" style="position:absolute;left:5990;top:5414;width:5350;height:3963;mso-position-horizontal-relative:text;mso-position-vertical-relative:text;mso-width-relative:page;mso-height-relative:page" o:regroupid="1">
              <v:imagedata r:id="rId34" o:title="Image_20240429094138" cropright="15595f"/>
            </v:shape>
          </v:group>
        </w:pict>
      </w:r>
    </w:p>
    <w:p w14:paraId="464FFADD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557D272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3110F2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63C9DE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D43F4BC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31094C9" w14:textId="393C5178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654CE3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8D46551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73F891A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B7B7885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CB6A7F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8C15E5B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D4DA931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760985C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A438038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A9AE9CB" w14:textId="5810FDEF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407D78D" w14:textId="3E2F41E0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E52F03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496A6B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846D1A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5A5D4E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BA5187" w14:textId="77777777" w:rsidR="00006D10" w:rsidRDefault="00006D10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0E046AD" w14:textId="0BBBE240" w:rsidR="00D5288E" w:rsidRDefault="00D5288E" w:rsidP="0079406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61389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5557E2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="00661389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A94C094" w14:textId="37F3D922" w:rsidR="00C40572" w:rsidRPr="00B569F4" w:rsidRDefault="00F26CCF" w:rsidP="00B569F4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3575E4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94D29D4" w14:textId="77777777" w:rsidR="00B569F4" w:rsidRPr="00814EE1" w:rsidRDefault="00B569F4" w:rsidP="00B569F4">
      <w:pPr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FE7683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7</w:t>
      </w:r>
      <w:r>
        <w:rPr>
          <w:rFonts w:ascii="CordiaUPC" w:hAnsi="CordiaUPC" w:cs="CordiaUPC"/>
          <w:b/>
          <w:bCs/>
          <w:sz w:val="32"/>
          <w:szCs w:val="32"/>
        </w:rPr>
        <w:t>.05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Pr="00F2658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 </w:t>
      </w:r>
      <w:r w:rsidRPr="00F26589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814EE1">
        <w:rPr>
          <w:rFonts w:ascii="CordiaUPC" w:eastAsia="Times New Roman" w:hAnsi="CordiaUPC" w:cs="CordiaUPC"/>
          <w:b/>
          <w:bCs/>
          <w:color w:val="FE7683"/>
          <w:sz w:val="32"/>
          <w:szCs w:val="32"/>
          <w:cs/>
        </w:rPr>
        <w:t xml:space="preserve">กรุงเทพฯ </w:t>
      </w:r>
      <w:r w:rsidRPr="00814EE1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Pr="00814EE1">
        <w:rPr>
          <w:rFonts w:ascii="CordiaUPC" w:eastAsia="Times New Roman" w:hAnsi="CordiaUPC" w:cs="CordiaUPC"/>
          <w:b/>
          <w:bCs/>
          <w:color w:val="FE7683"/>
          <w:sz w:val="32"/>
          <w:szCs w:val="32"/>
        </w:rPr>
        <w:t xml:space="preserve"> THAI AIRWAYS INTERNATIONAL </w:t>
      </w:r>
      <w:r w:rsidRPr="00814EE1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Pr="00814EE1">
        <w:rPr>
          <w:rFonts w:ascii="CordiaUPC" w:eastAsia="Times New Roman" w:hAnsi="CordiaUPC" w:cs="CordiaUPC"/>
          <w:b/>
          <w:bCs/>
          <w:color w:val="FE7683"/>
          <w:sz w:val="32"/>
          <w:szCs w:val="32"/>
          <w:cs/>
        </w:rPr>
        <w:t xml:space="preserve"> </w:t>
      </w:r>
      <w:r w:rsidRPr="00814EE1">
        <w:rPr>
          <w:rFonts w:ascii="CordiaUPC" w:eastAsia="Times New Roman" w:hAnsi="CordiaUPC" w:cs="CordiaUPC"/>
          <w:b/>
          <w:bCs/>
          <w:color w:val="FE7683"/>
          <w:sz w:val="32"/>
          <w:szCs w:val="32"/>
        </w:rPr>
        <w:t>TG</w:t>
      </w:r>
      <w:r w:rsidRPr="00814EE1">
        <w:rPr>
          <w:rFonts w:ascii="CordiaUPC" w:eastAsia="Times New Roman" w:hAnsi="CordiaUPC" w:cs="CordiaUPC"/>
          <w:b/>
          <w:bCs/>
          <w:color w:val="FE7683"/>
          <w:sz w:val="32"/>
          <w:szCs w:val="32"/>
          <w:cs/>
        </w:rPr>
        <w:t>61</w:t>
      </w:r>
      <w:r w:rsidRPr="00814EE1">
        <w:rPr>
          <w:rFonts w:ascii="CordiaUPC" w:eastAsia="Times New Roman" w:hAnsi="CordiaUPC" w:cs="CordiaUPC" w:hint="cs"/>
          <w:b/>
          <w:bCs/>
          <w:color w:val="FE7683"/>
          <w:sz w:val="32"/>
          <w:szCs w:val="32"/>
          <w:cs/>
        </w:rPr>
        <w:t>5</w:t>
      </w:r>
      <w:r w:rsidRPr="00814EE1">
        <w:rPr>
          <w:rFonts w:ascii="CordiaUPC" w:eastAsia="Times New Roman" w:hAnsi="CordiaUPC" w:cs="CordiaUPC"/>
          <w:b/>
          <w:bCs/>
          <w:color w:val="FE7683"/>
          <w:sz w:val="32"/>
          <w:szCs w:val="32"/>
          <w:cs/>
        </w:rPr>
        <w:t xml:space="preserve"> </w:t>
      </w:r>
      <w:r w:rsidRPr="00814EE1">
        <w:rPr>
          <w:rFonts w:ascii="CordiaUPC" w:eastAsia="Times New Roman" w:hAnsi="CordiaUPC" w:cs="CordiaUPC"/>
          <w:b/>
          <w:bCs/>
          <w:color w:val="FE7683"/>
          <w:sz w:val="32"/>
          <w:szCs w:val="32"/>
        </w:rPr>
        <w:sym w:font="Wingdings" w:char="F051"/>
      </w:r>
    </w:p>
    <w:p w14:paraId="304A8F3F" w14:textId="77777777" w:rsidR="00B569F4" w:rsidRPr="00F26589" w:rsidRDefault="00B569F4" w:rsidP="00B569F4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470F81A" w14:textId="4E24DFCB" w:rsidR="00875D23" w:rsidRPr="00875D23" w:rsidRDefault="000467A3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B569F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569F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814EE1">
        <w:rPr>
          <w:rFonts w:ascii="CordiaUPC" w:eastAsia="Times New Roman" w:hAnsi="CordiaUPC" w:cs="CordiaUPC"/>
          <w:b/>
          <w:bCs/>
          <w:color w:val="FE7683"/>
          <w:sz w:val="32"/>
          <w:szCs w:val="32"/>
          <w:cs/>
        </w:rPr>
        <w:t xml:space="preserve"> กรุงเทพฯ</w:t>
      </w:r>
      <w:r w:rsidR="00875D23" w:rsidRPr="004E2850">
        <w:rPr>
          <w:rFonts w:ascii="CordiaUPC" w:eastAsia="Times New Roman" w:hAnsi="CordiaUPC" w:cs="CordiaUPC"/>
          <w:color w:val="4F3B81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447EDF5B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D64C02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D64C02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D64C02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D64C02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D64C02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D64C02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D64C02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D64C02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D64C02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6656726D" w14:textId="77777777" w:rsidR="00BA5281" w:rsidRDefault="00BA5281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9BF0B3E" w14:textId="77777777" w:rsidR="00230203" w:rsidRPr="00814EE1" w:rsidRDefault="00230203" w:rsidP="005557E2">
      <w:pPr>
        <w:shd w:val="clear" w:color="auto" w:fill="E79CB1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814EE1">
        <w:rPr>
          <w:rFonts w:ascii="CordiaUPC" w:eastAsia="MS Mincho" w:hAnsi="CordiaUPC" w:cs="CordiaUPC" w:hint="cs"/>
          <w:b/>
          <w:bCs/>
          <w:sz w:val="32"/>
          <w:szCs w:val="32"/>
          <w:shd w:val="clear" w:color="auto" w:fill="E79CB1"/>
          <w:cs/>
          <w:lang w:eastAsia="ja-JP"/>
        </w:rPr>
        <w:lastRenderedPageBreak/>
        <w:t>***</w:t>
      </w:r>
      <w:r w:rsidRPr="00814EE1">
        <w:rPr>
          <w:rFonts w:ascii="CordiaUPC" w:eastAsia="MS Mincho" w:hAnsi="CordiaUPC" w:cs="CordiaUPC"/>
          <w:b/>
          <w:bCs/>
          <w:sz w:val="32"/>
          <w:szCs w:val="32"/>
          <w:shd w:val="clear" w:color="auto" w:fill="E79CB1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814EE1">
        <w:rPr>
          <w:rFonts w:ascii="CordiaUPC" w:hAnsi="CordiaUPC" w:cs="CordiaUPC"/>
          <w:b/>
          <w:bCs/>
          <w:sz w:val="32"/>
          <w:szCs w:val="32"/>
          <w:shd w:val="clear" w:color="auto" w:fill="E79CB1"/>
          <w:cs/>
          <w:lang w:eastAsia="en-US"/>
        </w:rPr>
        <w:t xml:space="preserve">(เครื่องบิน ,รถทัวร์ ,รถไฟ) </w:t>
      </w:r>
      <w:r w:rsidRPr="00814EE1">
        <w:rPr>
          <w:rFonts w:ascii="CordiaUPC" w:eastAsia="MS Mincho" w:hAnsi="CordiaUPC" w:cs="CordiaUPC"/>
          <w:b/>
          <w:bCs/>
          <w:sz w:val="32"/>
          <w:szCs w:val="32"/>
          <w:shd w:val="clear" w:color="auto" w:fill="E79CB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</w:t>
      </w:r>
      <w:r w:rsidRPr="00814EE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20039C3" w14:textId="0800F870" w:rsidR="00BA5281" w:rsidRPr="005557E2" w:rsidRDefault="00230203" w:rsidP="005557E2">
      <w:pPr>
        <w:shd w:val="clear" w:color="auto" w:fill="E79CB1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814EE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14EE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58602088" w14:textId="77777777" w:rsidR="00BA5281" w:rsidRDefault="00BA5281" w:rsidP="00B1754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E79CB1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5557E2">
        <w:trPr>
          <w:trHeight w:val="530"/>
        </w:trPr>
        <w:tc>
          <w:tcPr>
            <w:tcW w:w="10773" w:type="dxa"/>
            <w:shd w:val="clear" w:color="auto" w:fill="E79CB1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2869"/>
        <w:gridCol w:w="2126"/>
        <w:gridCol w:w="2268"/>
      </w:tblGrid>
      <w:tr w:rsidR="00CE23FE" w:rsidRPr="000B60C2" w14:paraId="1E649EC9" w14:textId="77777777" w:rsidTr="005557E2">
        <w:trPr>
          <w:trHeight w:val="27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9CB1"/>
            <w:vAlign w:val="center"/>
          </w:tcPr>
          <w:p w14:paraId="48F04C97" w14:textId="77777777" w:rsidR="00CE23FE" w:rsidRPr="007E0F1A" w:rsidRDefault="00CE23F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CE23FE" w:rsidRPr="007E0F1A" w:rsidRDefault="00CE23F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9CB1"/>
            <w:vAlign w:val="center"/>
            <w:hideMark/>
          </w:tcPr>
          <w:p w14:paraId="1E7AFEFB" w14:textId="77777777" w:rsidR="00CE23FE" w:rsidRPr="007E0F1A" w:rsidRDefault="00CE23F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CE23FE" w:rsidRPr="007E0F1A" w:rsidRDefault="00CE23F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CE23FE" w:rsidRPr="007E0F1A" w:rsidRDefault="00CE23F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9CB1"/>
            <w:vAlign w:val="center"/>
          </w:tcPr>
          <w:p w14:paraId="714BACBA" w14:textId="77777777" w:rsidR="00CE23FE" w:rsidRDefault="00CE23F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CE23FE" w:rsidRPr="007E0F1A" w:rsidRDefault="00CE23F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9CB1"/>
            <w:vAlign w:val="center"/>
          </w:tcPr>
          <w:p w14:paraId="044B905B" w14:textId="77777777" w:rsidR="00CE23FE" w:rsidRDefault="00CE23F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</w:t>
            </w:r>
          </w:p>
          <w:p w14:paraId="30C5A9C7" w14:textId="61EDB79E" w:rsidR="00CE23FE" w:rsidRDefault="00CE23F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ผู้ใหญ่</w:t>
            </w:r>
          </w:p>
          <w:p w14:paraId="2A0F0CA3" w14:textId="77777777" w:rsidR="00CE23FE" w:rsidRPr="007E0F1A" w:rsidRDefault="00CE23F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61389" w:rsidRPr="000B60C2" w14:paraId="3BE792B6" w14:textId="77777777" w:rsidTr="002871AC">
        <w:trPr>
          <w:cantSplit/>
          <w:trHeight w:val="33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3993F6" w14:textId="5CC849D1" w:rsidR="00661389" w:rsidRDefault="0079406F" w:rsidP="0066138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3 - 7</w:t>
            </w:r>
            <w:r w:rsidR="0066138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661389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E2732" w14:textId="58DE421A" w:rsidR="00661389" w:rsidRDefault="0079406F" w:rsidP="0066138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39,999 </w:t>
            </w:r>
            <w:r w:rsidR="0066138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66138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66138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629968" w14:textId="29D3AE29" w:rsidR="00661389" w:rsidRPr="00184BDF" w:rsidRDefault="0079406F" w:rsidP="0066138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 w:rsidR="00661389"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A40883" w14:textId="564B7BF8" w:rsidR="00661389" w:rsidRPr="00184BDF" w:rsidRDefault="00240E76" w:rsidP="0066138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24,999</w:t>
            </w:r>
            <w:r w:rsidR="00661389" w:rsidRPr="001C645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661389" w:rsidRPr="001C645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661389" w:rsidRPr="000B60C2" w14:paraId="3E284D3F" w14:textId="77777777" w:rsidTr="002871AC">
        <w:trPr>
          <w:cantSplit/>
          <w:trHeight w:val="33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AC628B" w14:textId="7880E54F" w:rsidR="00661389" w:rsidRDefault="0079406F" w:rsidP="0066138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- 15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4D4556" w14:textId="185218F6" w:rsidR="00661389" w:rsidRDefault="006663B5" w:rsidP="0066138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45,999 </w:t>
            </w:r>
            <w:r w:rsidR="0066138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661389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661389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69E215" w14:textId="459A0339" w:rsidR="00661389" w:rsidRPr="00184BDF" w:rsidRDefault="006663B5" w:rsidP="0066138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134AC5" w14:textId="17F81163" w:rsidR="00661389" w:rsidRPr="00184BDF" w:rsidRDefault="00240E76" w:rsidP="0066138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28,999</w:t>
            </w:r>
            <w:r w:rsidR="00661389" w:rsidRPr="001C645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661389" w:rsidRPr="001C645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68FF9F14" w:rsidR="00FA1987" w:rsidRDefault="00085B2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2516449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e79cb1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280D1A2F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2844B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844B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31 </w:t>
      </w:r>
      <w:r w:rsidR="000637E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ก.ค.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6120477E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557E2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79CB1"/>
          <w:cs/>
          <w:lang w:eastAsia="en-US"/>
        </w:rPr>
        <w:t xml:space="preserve">ท่านละไม่เกิน </w:t>
      </w:r>
      <w:r w:rsidR="008872CD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E79CB1"/>
          <w:cs/>
          <w:lang w:eastAsia="en-US"/>
        </w:rPr>
        <w:t xml:space="preserve">20 </w:t>
      </w:r>
      <w:r w:rsidRPr="005557E2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E79CB1"/>
          <w:cs/>
          <w:lang w:eastAsia="en-US"/>
        </w:rPr>
        <w:t>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</w:t>
      </w:r>
      <w:r>
        <w:rPr>
          <w:rFonts w:ascii="CordiaUPC" w:hAnsi="CordiaUPC" w:cs="CordiaUPC" w:hint="cs"/>
          <w:sz w:val="32"/>
          <w:szCs w:val="32"/>
          <w:cs/>
        </w:rPr>
        <w:lastRenderedPageBreak/>
        <w:t>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Pr="005557E2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5557E2">
        <w:rPr>
          <w:rFonts w:ascii="CordiaUPC" w:hAnsi="CordiaUPC" w:cs="CordiaUPC"/>
          <w:b/>
          <w:bCs/>
          <w:sz w:val="32"/>
          <w:szCs w:val="32"/>
          <w:shd w:val="clear" w:color="auto" w:fill="E79CB1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5557E2">
        <w:rPr>
          <w:rFonts w:ascii="CordiaUPC" w:hAnsi="CordiaUPC" w:cs="CordiaUPC"/>
          <w:b/>
          <w:bCs/>
          <w:sz w:val="32"/>
          <w:szCs w:val="32"/>
          <w:shd w:val="clear" w:color="auto" w:fill="E79CB1"/>
        </w:rPr>
        <w:t>!!!</w:t>
      </w:r>
    </w:p>
    <w:p w14:paraId="51286D2F" w14:textId="77777777" w:rsidR="003835AF" w:rsidRDefault="003835AF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0E674B" w14:textId="2E95F8C7" w:rsidR="00DA46E1" w:rsidRDefault="00085B20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.5pt;margin-top:.4pt;width:168.25pt;height:31.5pt;z-index:25164595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e79cb1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7A7DFF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A81CC3B" w14:textId="77777777" w:rsidR="00051557" w:rsidRDefault="00051557" w:rsidP="00A52B5E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4C244A7B" w14:textId="77777777" w:rsidR="00C30D5B" w:rsidRDefault="003835AF" w:rsidP="00C30D5B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7A1F967" w14:textId="77777777" w:rsidR="00C30D5B" w:rsidRDefault="00C30D5B" w:rsidP="00C30D5B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25FC65" w14:textId="77777777" w:rsidR="00797AA3" w:rsidRDefault="00797AA3" w:rsidP="00DA46E1">
      <w:pPr>
        <w:rPr>
          <w:rFonts w:hint="eastAsia"/>
        </w:rPr>
      </w:pPr>
    </w:p>
    <w:p w14:paraId="5C5091BF" w14:textId="77119D72" w:rsidR="00797AA3" w:rsidRDefault="00797AA3" w:rsidP="00DA46E1">
      <w:pPr>
        <w:rPr>
          <w:rFonts w:hint="eastAsia"/>
        </w:rPr>
      </w:pPr>
    </w:p>
    <w:p w14:paraId="19F42B2C" w14:textId="77777777" w:rsidR="00797AA3" w:rsidRDefault="00797AA3" w:rsidP="00DA46E1">
      <w:pPr>
        <w:rPr>
          <w:rFonts w:hint="eastAsia"/>
        </w:rPr>
      </w:pPr>
    </w:p>
    <w:p w14:paraId="47290835" w14:textId="18F043FB" w:rsidR="00797AA3" w:rsidRDefault="00085B20" w:rsidP="00DA46E1">
      <w:pPr>
        <w:rPr>
          <w:rFonts w:hint="eastAsia"/>
        </w:rPr>
      </w:pPr>
      <w:r>
        <w:rPr>
          <w:rFonts w:hint="eastAsia"/>
          <w:noProof/>
        </w:rPr>
        <w:pict w14:anchorId="77E4A9E1">
          <v:shape id="Picture 8" o:spid="_x0000_s1168" type="#_x0000_t75" style="position:absolute;margin-left:36.65pt;margin-top:9.95pt;width:465.6pt;height:138.6pt;z-index:2516469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5" o:title=""/>
            <w10:wrap type="square" anchorx="margin"/>
          </v:shape>
        </w:pict>
      </w:r>
    </w:p>
    <w:p w14:paraId="0C2CAF33" w14:textId="77587E40" w:rsidR="00797AA3" w:rsidRDefault="00797AA3" w:rsidP="00DA46E1">
      <w:pPr>
        <w:rPr>
          <w:rFonts w:hint="eastAsia"/>
        </w:rPr>
      </w:pP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1F3A5A3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3B5FDE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1D9ADB3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085B2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21.5pt;width:493.2pt;height:697.2pt;z-index:251652096;mso-position-horizontal-relative:text;mso-position-vertical-relative:text">
            <v:imagedata r:id="rId36" o:title="ข้อควรทราบ-15"/>
            <w10:wrap type="square"/>
          </v:shape>
        </w:pict>
      </w:r>
    </w:p>
    <w:p w14:paraId="50CA735C" w14:textId="45624668" w:rsidR="006E50AD" w:rsidRDefault="00085B2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pict w14:anchorId="31A16173">
          <v:shape id="_x0000_s1421" type="#_x0000_t75" style="position:absolute;left:0;text-align:left;margin-left:13.8pt;margin-top:-38.15pt;width:494.2pt;height:715.55pt;z-index:251717632">
            <v:imagedata r:id="rId37" o:title=""/>
            <w10:wrap type="square"/>
          </v:shape>
        </w:pict>
      </w:r>
    </w:p>
    <w:p w14:paraId="6D9A5CA3" w14:textId="34C6A423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E0D6DE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9FF404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611079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C1D5AF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2F91C9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8A57C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F15B3D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462128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72C7E2" w14:textId="26A69F4F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66B0676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E3C326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6C23A08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392BB7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4EB7C3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EC9B18" w14:textId="77F2B5CD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E06A6E3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3D0AAA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CED814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443336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6D5E14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BF1FB2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2FE85F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F27653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B24AFD" w14:textId="4F6B0D21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F3708C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31A43E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76C241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070862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D99076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87D842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802A33" w14:textId="5627FE61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DFD8A6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86FDEB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C80142" w14:textId="1BDB413B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78CC01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37330E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AE981F" w14:textId="16DC0A2E" w:rsidR="00762D5E" w:rsidRDefault="00085B2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.15pt;margin-top:.1pt;width:493.2pt;height:697.2pt;z-index:251653120;mso-position-horizontal-relative:text;mso-position-vertical-relative:text">
            <v:imagedata r:id="rId38" o:title="เงื่อนไขการยกเลิก"/>
            <w10:wrap type="square"/>
          </v:shape>
        </w:pict>
      </w:r>
    </w:p>
    <w:p w14:paraId="610EB6A6" w14:textId="6FA48DAD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81F2E6" w14:textId="77777777" w:rsidR="00762D5E" w:rsidRDefault="00762D5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3A22E3" w14:textId="017E34DD" w:rsidR="0091250E" w:rsidRPr="00BD7AC1" w:rsidRDefault="0091250E" w:rsidP="0088136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91250E" w:rsidRPr="00BD7AC1" w:rsidSect="004B5C97">
      <w:footerReference w:type="default" r:id="rId3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613E5" w14:textId="77777777" w:rsidR="009C1966" w:rsidRDefault="009C1966">
      <w:pPr>
        <w:rPr>
          <w:rFonts w:hint="eastAsia"/>
        </w:rPr>
      </w:pPr>
      <w:r>
        <w:separator/>
      </w:r>
    </w:p>
  </w:endnote>
  <w:endnote w:type="continuationSeparator" w:id="0">
    <w:p w14:paraId="4EF7C9DA" w14:textId="77777777" w:rsidR="009C1966" w:rsidRDefault="009C19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ED786" w14:textId="3F65F050" w:rsidR="004B5C97" w:rsidRPr="006602DA" w:rsidRDefault="002C06E0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2C06E0">
      <w:rPr>
        <w:rFonts w:ascii="CordiaUPC" w:hAnsi="CordiaUPC" w:cs="CordiaUPC"/>
        <w:lang w:eastAsia="x-none"/>
      </w:rPr>
      <w:t>SHTGPEK15</w:t>
    </w:r>
    <w:r w:rsidRPr="002C06E0">
      <w:rPr>
        <w:rFonts w:ascii="CordiaUPC" w:hAnsi="CordiaUPC" w:cs="CordiaUPC" w:hint="cs"/>
        <w:cs/>
        <w:lang w:eastAsia="x-none"/>
      </w:rPr>
      <w:t>ปักกิ่ง</w:t>
    </w:r>
    <w:r w:rsidRPr="002C06E0">
      <w:rPr>
        <w:rFonts w:ascii="CordiaUPC" w:hAnsi="CordiaUPC" w:cs="CordiaUPC"/>
        <w:cs/>
        <w:lang w:eastAsia="x-none"/>
      </w:rPr>
      <w:t xml:space="preserve"> </w:t>
    </w:r>
    <w:r w:rsidRPr="002C06E0">
      <w:rPr>
        <w:rFonts w:ascii="CordiaUPC" w:hAnsi="CordiaUPC" w:cs="CordiaUPC" w:hint="cs"/>
        <w:cs/>
        <w:lang w:eastAsia="x-none"/>
      </w:rPr>
      <w:t>ตะลุย</w:t>
    </w:r>
    <w:r w:rsidRPr="002C06E0">
      <w:rPr>
        <w:rFonts w:ascii="CordiaUPC" w:hAnsi="CordiaUPC" w:cs="CordiaUPC"/>
        <w:cs/>
        <w:lang w:eastAsia="x-none"/>
      </w:rPr>
      <w:t xml:space="preserve"> </w:t>
    </w:r>
    <w:r w:rsidRPr="002C06E0">
      <w:rPr>
        <w:rFonts w:ascii="CordiaUPC" w:hAnsi="CordiaUPC" w:cs="CordiaUPC"/>
        <w:lang w:eastAsia="x-none"/>
      </w:rPr>
      <w:t xml:space="preserve">2 </w:t>
    </w:r>
    <w:r w:rsidRPr="002C06E0">
      <w:rPr>
        <w:rFonts w:ascii="CordiaUPC" w:hAnsi="CordiaUPC" w:cs="CordiaUPC" w:hint="cs"/>
        <w:cs/>
        <w:lang w:eastAsia="x-none"/>
      </w:rPr>
      <w:t>สวนสนุก</w:t>
    </w:r>
    <w:r w:rsidRPr="002C06E0">
      <w:rPr>
        <w:rFonts w:ascii="CordiaUPC" w:hAnsi="CordiaUPC" w:cs="CordiaUPC"/>
        <w:cs/>
        <w:lang w:eastAsia="x-none"/>
      </w:rPr>
      <w:t xml:space="preserve"> </w:t>
    </w:r>
    <w:r w:rsidRPr="002C06E0">
      <w:rPr>
        <w:rFonts w:ascii="CordiaUPC" w:hAnsi="CordiaUPC" w:cs="CordiaUPC"/>
        <w:lang w:eastAsia="x-none"/>
      </w:rPr>
      <w:t xml:space="preserve">POP Land &amp; Universal 5 </w:t>
    </w:r>
    <w:r w:rsidRPr="002C06E0">
      <w:rPr>
        <w:rFonts w:ascii="CordiaUPC" w:hAnsi="CordiaUPC" w:cs="CordiaUPC" w:hint="cs"/>
        <w:cs/>
        <w:lang w:eastAsia="x-none"/>
      </w:rPr>
      <w:t>วัน</w:t>
    </w:r>
    <w:r w:rsidRPr="002C06E0">
      <w:rPr>
        <w:rFonts w:ascii="CordiaUPC" w:hAnsi="CordiaUPC" w:cs="CordiaUPC"/>
        <w:cs/>
        <w:lang w:eastAsia="x-none"/>
      </w:rPr>
      <w:t xml:space="preserve"> </w:t>
    </w:r>
    <w:r w:rsidRPr="002C06E0">
      <w:rPr>
        <w:rFonts w:ascii="CordiaUPC" w:hAnsi="CordiaUPC" w:cs="CordiaUPC"/>
        <w:lang w:eastAsia="x-none"/>
      </w:rPr>
      <w:t xml:space="preserve">4 </w:t>
    </w:r>
    <w:r w:rsidRPr="002C06E0">
      <w:rPr>
        <w:rFonts w:ascii="CordiaUPC" w:hAnsi="CordiaUPC" w:cs="CordiaUPC" w:hint="cs"/>
        <w:cs/>
        <w:lang w:eastAsia="x-none"/>
      </w:rPr>
      <w:t>คืน</w:t>
    </w:r>
    <w:r w:rsidR="00573091">
      <w:rPr>
        <w:rFonts w:ascii="CordiaUPC" w:hAnsi="CordiaUPC" w:cs="CordiaUPC"/>
        <w:lang w:eastAsia="x-none"/>
      </w:rPr>
      <w:t xml:space="preserve"> </w:t>
    </w:r>
    <w:r w:rsidR="00573091">
      <w:rPr>
        <w:rFonts w:ascii="CordiaUPC" w:hAnsi="CordiaUPC" w:cs="CordiaUPC" w:hint="cs"/>
        <w:cs/>
        <w:lang w:eastAsia="x-none"/>
      </w:rPr>
      <w:t>เม.ย.</w:t>
    </w:r>
    <w:r w:rsidR="00573091">
      <w:rPr>
        <w:rFonts w:ascii="CordiaUPC" w:hAnsi="CordiaUPC" w:cs="CordiaUPC"/>
        <w:lang w:eastAsia="x-none"/>
      </w:rPr>
      <w:t xml:space="preserve">68 </w:t>
    </w:r>
    <w:r w:rsidR="00573091">
      <w:rPr>
        <w:rFonts w:ascii="CordiaUPC" w:hAnsi="CordiaUPC" w:cs="CordiaUPC" w:hint="cs"/>
        <w:cs/>
        <w:lang w:eastAsia="x-none"/>
      </w:rPr>
      <w:t>(</w:t>
    </w:r>
    <w:r w:rsidRPr="002C06E0">
      <w:rPr>
        <w:rFonts w:ascii="CordiaUPC" w:hAnsi="CordiaUPC" w:cs="CordiaUPC"/>
        <w:lang w:eastAsia="x-none"/>
      </w:rPr>
      <w:t>TG</w:t>
    </w:r>
    <w:r w:rsidR="00573091">
      <w:rPr>
        <w:rFonts w:ascii="CordiaUPC" w:hAnsi="CordiaUPC" w:cs="CordiaUPC" w:hint="cs"/>
        <w:cs/>
        <w:lang w:eastAsia="x-none"/>
      </w:rPr>
      <w:t>)</w:t>
    </w:r>
    <w:r w:rsidR="008872CD">
      <w:rPr>
        <w:rFonts w:ascii="CordiaUPC" w:hAnsi="CordiaUPC" w:cs="CordiaUPC"/>
        <w:lang w:eastAsia="x-none"/>
      </w:rPr>
      <w:t xml:space="preserve"> 310724</w:t>
    </w:r>
    <w:r>
      <w:rPr>
        <w:rFonts w:ascii="CordiaUPC" w:hAnsi="CordiaUPC" w:cs="CordiaUPC"/>
        <w:lang w:eastAsia="x-none"/>
      </w:rPr>
      <w:tab/>
    </w:r>
    <w:r>
      <w:rPr>
        <w:rFonts w:ascii="CordiaUPC" w:hAnsi="CordiaUPC" w:cs="CordiaUPC"/>
        <w:lang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7D6A4B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8CB5C6" w14:textId="77777777" w:rsidR="009C1966" w:rsidRDefault="009C1966">
      <w:pPr>
        <w:rPr>
          <w:rFonts w:hint="eastAsia"/>
        </w:rPr>
      </w:pPr>
      <w:r>
        <w:separator/>
      </w:r>
    </w:p>
  </w:footnote>
  <w:footnote w:type="continuationSeparator" w:id="0">
    <w:p w14:paraId="542C0DA9" w14:textId="77777777" w:rsidR="009C1966" w:rsidRDefault="009C196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2018125">
    <w:abstractNumId w:val="17"/>
  </w:num>
  <w:num w:numId="2" w16cid:durableId="1816337396">
    <w:abstractNumId w:val="18"/>
  </w:num>
  <w:num w:numId="3" w16cid:durableId="139156645">
    <w:abstractNumId w:val="26"/>
  </w:num>
  <w:num w:numId="4" w16cid:durableId="1815902291">
    <w:abstractNumId w:val="32"/>
  </w:num>
  <w:num w:numId="5" w16cid:durableId="2041079908">
    <w:abstractNumId w:val="9"/>
  </w:num>
  <w:num w:numId="6" w16cid:durableId="883833866">
    <w:abstractNumId w:val="22"/>
  </w:num>
  <w:num w:numId="7" w16cid:durableId="67726628">
    <w:abstractNumId w:val="3"/>
  </w:num>
  <w:num w:numId="8" w16cid:durableId="1771046897">
    <w:abstractNumId w:val="31"/>
  </w:num>
  <w:num w:numId="9" w16cid:durableId="2083797024">
    <w:abstractNumId w:val="19"/>
  </w:num>
  <w:num w:numId="10" w16cid:durableId="353847739">
    <w:abstractNumId w:val="5"/>
  </w:num>
  <w:num w:numId="11" w16cid:durableId="1292398352">
    <w:abstractNumId w:val="8"/>
  </w:num>
  <w:num w:numId="12" w16cid:durableId="83869345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017885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815170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56757248">
    <w:abstractNumId w:val="1"/>
  </w:num>
  <w:num w:numId="16" w16cid:durableId="1752846081">
    <w:abstractNumId w:val="17"/>
  </w:num>
  <w:num w:numId="17" w16cid:durableId="1921062622">
    <w:abstractNumId w:val="26"/>
  </w:num>
  <w:num w:numId="18" w16cid:durableId="10700794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913530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458611">
    <w:abstractNumId w:val="0"/>
  </w:num>
  <w:num w:numId="21" w16cid:durableId="871918087">
    <w:abstractNumId w:val="2"/>
  </w:num>
  <w:num w:numId="22" w16cid:durableId="999163805">
    <w:abstractNumId w:val="27"/>
  </w:num>
  <w:num w:numId="23" w16cid:durableId="84159194">
    <w:abstractNumId w:val="23"/>
  </w:num>
  <w:num w:numId="24" w16cid:durableId="1541044046">
    <w:abstractNumId w:val="25"/>
  </w:num>
  <w:num w:numId="25" w16cid:durableId="1735541559">
    <w:abstractNumId w:val="33"/>
  </w:num>
  <w:num w:numId="26" w16cid:durableId="179976744">
    <w:abstractNumId w:val="7"/>
  </w:num>
  <w:num w:numId="27" w16cid:durableId="300622607">
    <w:abstractNumId w:val="13"/>
  </w:num>
  <w:num w:numId="28" w16cid:durableId="1419979371">
    <w:abstractNumId w:val="20"/>
  </w:num>
  <w:num w:numId="29" w16cid:durableId="1788352493">
    <w:abstractNumId w:val="24"/>
  </w:num>
  <w:num w:numId="30" w16cid:durableId="1705205759">
    <w:abstractNumId w:val="30"/>
  </w:num>
  <w:num w:numId="31" w16cid:durableId="1989244216">
    <w:abstractNumId w:val="15"/>
  </w:num>
  <w:num w:numId="32" w16cid:durableId="92435582">
    <w:abstractNumId w:val="6"/>
  </w:num>
  <w:num w:numId="33" w16cid:durableId="255792488">
    <w:abstractNumId w:val="34"/>
  </w:num>
  <w:num w:numId="34" w16cid:durableId="449587354">
    <w:abstractNumId w:val="12"/>
  </w:num>
  <w:num w:numId="35" w16cid:durableId="1015305698">
    <w:abstractNumId w:val="28"/>
  </w:num>
  <w:num w:numId="36" w16cid:durableId="270937005">
    <w:abstractNumId w:val="16"/>
  </w:num>
  <w:num w:numId="37" w16cid:durableId="120465234">
    <w:abstractNumId w:val="29"/>
  </w:num>
  <w:num w:numId="38" w16cid:durableId="583341149">
    <w:abstractNumId w:val="4"/>
  </w:num>
  <w:num w:numId="39" w16cid:durableId="901595536">
    <w:abstractNumId w:val="14"/>
  </w:num>
  <w:num w:numId="40" w16cid:durableId="83232617">
    <w:abstractNumId w:val="11"/>
  </w:num>
  <w:num w:numId="41" w16cid:durableId="20620904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106476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e79cb1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D10"/>
    <w:rsid w:val="00006F3C"/>
    <w:rsid w:val="00011718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01"/>
    <w:rsid w:val="00044761"/>
    <w:rsid w:val="00044A05"/>
    <w:rsid w:val="000467A3"/>
    <w:rsid w:val="00047080"/>
    <w:rsid w:val="00047869"/>
    <w:rsid w:val="00047F8B"/>
    <w:rsid w:val="00050684"/>
    <w:rsid w:val="00051557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7E4"/>
    <w:rsid w:val="00063E8D"/>
    <w:rsid w:val="0006569C"/>
    <w:rsid w:val="00066FB2"/>
    <w:rsid w:val="0006738A"/>
    <w:rsid w:val="000674F5"/>
    <w:rsid w:val="00067AB5"/>
    <w:rsid w:val="00067D22"/>
    <w:rsid w:val="000729C4"/>
    <w:rsid w:val="00074455"/>
    <w:rsid w:val="00074CF6"/>
    <w:rsid w:val="00075261"/>
    <w:rsid w:val="0007589D"/>
    <w:rsid w:val="00075972"/>
    <w:rsid w:val="00075E89"/>
    <w:rsid w:val="00076694"/>
    <w:rsid w:val="000828A6"/>
    <w:rsid w:val="00083DC5"/>
    <w:rsid w:val="00083EE5"/>
    <w:rsid w:val="0008526E"/>
    <w:rsid w:val="00085681"/>
    <w:rsid w:val="000857D9"/>
    <w:rsid w:val="00085B20"/>
    <w:rsid w:val="00086283"/>
    <w:rsid w:val="00086A3B"/>
    <w:rsid w:val="00087276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1E49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4C97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EF9"/>
    <w:rsid w:val="001149ED"/>
    <w:rsid w:val="00116183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BDF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D03"/>
    <w:rsid w:val="001A4FC0"/>
    <w:rsid w:val="001A528F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0949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7C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0D89"/>
    <w:rsid w:val="00240E76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47BE7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44B8"/>
    <w:rsid w:val="002871AC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6E0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6C0E"/>
    <w:rsid w:val="002C774B"/>
    <w:rsid w:val="002D078D"/>
    <w:rsid w:val="002D08EB"/>
    <w:rsid w:val="002D1964"/>
    <w:rsid w:val="002D19C2"/>
    <w:rsid w:val="002D1E99"/>
    <w:rsid w:val="002D2F59"/>
    <w:rsid w:val="002D49E0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2F19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6FE7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948"/>
    <w:rsid w:val="00345F0F"/>
    <w:rsid w:val="003467DA"/>
    <w:rsid w:val="00346C11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E4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5859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3A8D"/>
    <w:rsid w:val="003B41F7"/>
    <w:rsid w:val="003B425D"/>
    <w:rsid w:val="003B4F21"/>
    <w:rsid w:val="003B6E4A"/>
    <w:rsid w:val="003C00B8"/>
    <w:rsid w:val="003C1849"/>
    <w:rsid w:val="003C2193"/>
    <w:rsid w:val="003C366E"/>
    <w:rsid w:val="003C518F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02F7"/>
    <w:rsid w:val="003E2147"/>
    <w:rsid w:val="003E3180"/>
    <w:rsid w:val="003E35A7"/>
    <w:rsid w:val="003E39FE"/>
    <w:rsid w:val="003E3E6E"/>
    <w:rsid w:val="003E40E0"/>
    <w:rsid w:val="003E43A5"/>
    <w:rsid w:val="003E45E8"/>
    <w:rsid w:val="003E4FA3"/>
    <w:rsid w:val="003F017A"/>
    <w:rsid w:val="003F0E12"/>
    <w:rsid w:val="003F1C2A"/>
    <w:rsid w:val="003F1CAF"/>
    <w:rsid w:val="003F281C"/>
    <w:rsid w:val="003F4318"/>
    <w:rsid w:val="003F4DAD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5BC"/>
    <w:rsid w:val="00407F00"/>
    <w:rsid w:val="00410C5E"/>
    <w:rsid w:val="00410F0F"/>
    <w:rsid w:val="0041105A"/>
    <w:rsid w:val="004110CF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506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2DB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9BA"/>
    <w:rsid w:val="00451BE2"/>
    <w:rsid w:val="00452FBA"/>
    <w:rsid w:val="004530AE"/>
    <w:rsid w:val="00453AEC"/>
    <w:rsid w:val="00454147"/>
    <w:rsid w:val="00454701"/>
    <w:rsid w:val="00454979"/>
    <w:rsid w:val="00455F07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67E00"/>
    <w:rsid w:val="004709BC"/>
    <w:rsid w:val="00471212"/>
    <w:rsid w:val="0047202D"/>
    <w:rsid w:val="00472127"/>
    <w:rsid w:val="004725B0"/>
    <w:rsid w:val="0047310A"/>
    <w:rsid w:val="00473201"/>
    <w:rsid w:val="004753AD"/>
    <w:rsid w:val="00477B9C"/>
    <w:rsid w:val="00480734"/>
    <w:rsid w:val="00480E1F"/>
    <w:rsid w:val="00480E5D"/>
    <w:rsid w:val="004819D6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727"/>
    <w:rsid w:val="004B3A20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38EF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2850"/>
    <w:rsid w:val="004E2C86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648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7E2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3091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4E3"/>
    <w:rsid w:val="005956EE"/>
    <w:rsid w:val="005A103D"/>
    <w:rsid w:val="005A19C7"/>
    <w:rsid w:val="005A1E07"/>
    <w:rsid w:val="005A21C7"/>
    <w:rsid w:val="005A2D80"/>
    <w:rsid w:val="005A368A"/>
    <w:rsid w:val="005A4657"/>
    <w:rsid w:val="005B0771"/>
    <w:rsid w:val="005B1D95"/>
    <w:rsid w:val="005B28F8"/>
    <w:rsid w:val="005B33C5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3F6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389"/>
    <w:rsid w:val="0066140F"/>
    <w:rsid w:val="00665B43"/>
    <w:rsid w:val="00665D84"/>
    <w:rsid w:val="00666172"/>
    <w:rsid w:val="006663B5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87B9A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C6F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5D9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6F80"/>
    <w:rsid w:val="006D75D9"/>
    <w:rsid w:val="006D777B"/>
    <w:rsid w:val="006E1F63"/>
    <w:rsid w:val="006E2BEA"/>
    <w:rsid w:val="006E3AD3"/>
    <w:rsid w:val="006E3D5A"/>
    <w:rsid w:val="006E50AD"/>
    <w:rsid w:val="006E57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6B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178"/>
    <w:rsid w:val="00753B14"/>
    <w:rsid w:val="00754CF7"/>
    <w:rsid w:val="00754FBA"/>
    <w:rsid w:val="0075584F"/>
    <w:rsid w:val="007558AC"/>
    <w:rsid w:val="007579FF"/>
    <w:rsid w:val="00757E4C"/>
    <w:rsid w:val="00757EE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2D5E"/>
    <w:rsid w:val="00764B35"/>
    <w:rsid w:val="00765153"/>
    <w:rsid w:val="00765287"/>
    <w:rsid w:val="00766D49"/>
    <w:rsid w:val="00766DF1"/>
    <w:rsid w:val="00767B1C"/>
    <w:rsid w:val="00767B9B"/>
    <w:rsid w:val="00770284"/>
    <w:rsid w:val="00771734"/>
    <w:rsid w:val="0077195E"/>
    <w:rsid w:val="00771D7B"/>
    <w:rsid w:val="00772B49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6F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3AD8"/>
    <w:rsid w:val="007A42A9"/>
    <w:rsid w:val="007A5F7C"/>
    <w:rsid w:val="007A73D6"/>
    <w:rsid w:val="007A73F8"/>
    <w:rsid w:val="007A79C9"/>
    <w:rsid w:val="007A7DFF"/>
    <w:rsid w:val="007B0C21"/>
    <w:rsid w:val="007B0DEC"/>
    <w:rsid w:val="007B295F"/>
    <w:rsid w:val="007B34CD"/>
    <w:rsid w:val="007B56A8"/>
    <w:rsid w:val="007B5BC1"/>
    <w:rsid w:val="007C0331"/>
    <w:rsid w:val="007C2A98"/>
    <w:rsid w:val="007C4049"/>
    <w:rsid w:val="007C5C24"/>
    <w:rsid w:val="007C640F"/>
    <w:rsid w:val="007C7BC3"/>
    <w:rsid w:val="007C7BE6"/>
    <w:rsid w:val="007D0164"/>
    <w:rsid w:val="007D0E56"/>
    <w:rsid w:val="007D33EF"/>
    <w:rsid w:val="007D3D16"/>
    <w:rsid w:val="007D60F5"/>
    <w:rsid w:val="007D6A4B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567C"/>
    <w:rsid w:val="0081068C"/>
    <w:rsid w:val="00810D04"/>
    <w:rsid w:val="00811552"/>
    <w:rsid w:val="0081155A"/>
    <w:rsid w:val="00811CCE"/>
    <w:rsid w:val="00814A28"/>
    <w:rsid w:val="00814EE1"/>
    <w:rsid w:val="0081517E"/>
    <w:rsid w:val="008157EF"/>
    <w:rsid w:val="00815963"/>
    <w:rsid w:val="008162B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27C"/>
    <w:rsid w:val="0084643E"/>
    <w:rsid w:val="008467CC"/>
    <w:rsid w:val="00850155"/>
    <w:rsid w:val="008511B4"/>
    <w:rsid w:val="008518B2"/>
    <w:rsid w:val="00852088"/>
    <w:rsid w:val="0085347A"/>
    <w:rsid w:val="0085705A"/>
    <w:rsid w:val="008609C8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6B"/>
    <w:rsid w:val="0088137A"/>
    <w:rsid w:val="008824A9"/>
    <w:rsid w:val="008854FE"/>
    <w:rsid w:val="008857F8"/>
    <w:rsid w:val="00885B2D"/>
    <w:rsid w:val="00886852"/>
    <w:rsid w:val="008872CD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5142"/>
    <w:rsid w:val="008A66A0"/>
    <w:rsid w:val="008A7B7F"/>
    <w:rsid w:val="008B114B"/>
    <w:rsid w:val="008B1442"/>
    <w:rsid w:val="008B1777"/>
    <w:rsid w:val="008B1AB3"/>
    <w:rsid w:val="008B269A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3F56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1C91"/>
    <w:rsid w:val="0091250E"/>
    <w:rsid w:val="0091299E"/>
    <w:rsid w:val="0091302D"/>
    <w:rsid w:val="00913404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37C3D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6BB3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288D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2CC3"/>
    <w:rsid w:val="009B4466"/>
    <w:rsid w:val="009B64B7"/>
    <w:rsid w:val="009B7362"/>
    <w:rsid w:val="009C0356"/>
    <w:rsid w:val="009C0D79"/>
    <w:rsid w:val="009C1966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11B"/>
    <w:rsid w:val="009D17E8"/>
    <w:rsid w:val="009D233D"/>
    <w:rsid w:val="009D678F"/>
    <w:rsid w:val="009D6DA6"/>
    <w:rsid w:val="009D732B"/>
    <w:rsid w:val="009D7A41"/>
    <w:rsid w:val="009E0884"/>
    <w:rsid w:val="009E1085"/>
    <w:rsid w:val="009E1ABE"/>
    <w:rsid w:val="009E2220"/>
    <w:rsid w:val="009E2392"/>
    <w:rsid w:val="009E51F5"/>
    <w:rsid w:val="009E53D3"/>
    <w:rsid w:val="009E5D6C"/>
    <w:rsid w:val="009E5DCE"/>
    <w:rsid w:val="009E7104"/>
    <w:rsid w:val="009E758F"/>
    <w:rsid w:val="009E76E3"/>
    <w:rsid w:val="009F0788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622"/>
    <w:rsid w:val="00A1290F"/>
    <w:rsid w:val="00A13205"/>
    <w:rsid w:val="00A137D1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B5E"/>
    <w:rsid w:val="00A52D90"/>
    <w:rsid w:val="00A53FFC"/>
    <w:rsid w:val="00A559E8"/>
    <w:rsid w:val="00A561B1"/>
    <w:rsid w:val="00A60BCF"/>
    <w:rsid w:val="00A6360A"/>
    <w:rsid w:val="00A63A24"/>
    <w:rsid w:val="00A63DC4"/>
    <w:rsid w:val="00A64163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9A2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BBA"/>
    <w:rsid w:val="00AA17F1"/>
    <w:rsid w:val="00AA1AAA"/>
    <w:rsid w:val="00AA393E"/>
    <w:rsid w:val="00AA46CD"/>
    <w:rsid w:val="00AA4A5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4BA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8AE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40"/>
    <w:rsid w:val="00B1755D"/>
    <w:rsid w:val="00B1797B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39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03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9F4"/>
    <w:rsid w:val="00B56BD7"/>
    <w:rsid w:val="00B57B94"/>
    <w:rsid w:val="00B6194E"/>
    <w:rsid w:val="00B6375E"/>
    <w:rsid w:val="00B639CA"/>
    <w:rsid w:val="00B642D4"/>
    <w:rsid w:val="00B647B2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A9F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281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098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374"/>
    <w:rsid w:val="00BD4FD9"/>
    <w:rsid w:val="00BD5449"/>
    <w:rsid w:val="00BD6A59"/>
    <w:rsid w:val="00BD6C75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5697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4AF6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5B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66A0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664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93B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1BA8"/>
    <w:rsid w:val="00CD396D"/>
    <w:rsid w:val="00CD5A78"/>
    <w:rsid w:val="00CD610A"/>
    <w:rsid w:val="00CD655B"/>
    <w:rsid w:val="00CD6774"/>
    <w:rsid w:val="00CD6A1B"/>
    <w:rsid w:val="00CD6A72"/>
    <w:rsid w:val="00CD6C04"/>
    <w:rsid w:val="00CD7599"/>
    <w:rsid w:val="00CD7706"/>
    <w:rsid w:val="00CE13C2"/>
    <w:rsid w:val="00CE1520"/>
    <w:rsid w:val="00CE1581"/>
    <w:rsid w:val="00CE1872"/>
    <w:rsid w:val="00CE1FE6"/>
    <w:rsid w:val="00CE20E3"/>
    <w:rsid w:val="00CE23FE"/>
    <w:rsid w:val="00CE2447"/>
    <w:rsid w:val="00CE2F23"/>
    <w:rsid w:val="00CE32A2"/>
    <w:rsid w:val="00CE5769"/>
    <w:rsid w:val="00CF00D1"/>
    <w:rsid w:val="00CF3EC1"/>
    <w:rsid w:val="00CF49B9"/>
    <w:rsid w:val="00CF51B0"/>
    <w:rsid w:val="00CF6C0D"/>
    <w:rsid w:val="00CF7306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4C02"/>
    <w:rsid w:val="00D6532B"/>
    <w:rsid w:val="00D6590E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DB5"/>
    <w:rsid w:val="00D75FB4"/>
    <w:rsid w:val="00D7612B"/>
    <w:rsid w:val="00D76795"/>
    <w:rsid w:val="00D80EBA"/>
    <w:rsid w:val="00D81933"/>
    <w:rsid w:val="00D82192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53CF"/>
    <w:rsid w:val="00DD60F7"/>
    <w:rsid w:val="00DD631F"/>
    <w:rsid w:val="00DD7C0E"/>
    <w:rsid w:val="00DE010E"/>
    <w:rsid w:val="00DE0F33"/>
    <w:rsid w:val="00DE1265"/>
    <w:rsid w:val="00DE32B3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3BC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56B8"/>
    <w:rsid w:val="00E87A4B"/>
    <w:rsid w:val="00E90539"/>
    <w:rsid w:val="00E906A9"/>
    <w:rsid w:val="00E90E3E"/>
    <w:rsid w:val="00E91989"/>
    <w:rsid w:val="00E920ED"/>
    <w:rsid w:val="00E9297D"/>
    <w:rsid w:val="00E92981"/>
    <w:rsid w:val="00E92A27"/>
    <w:rsid w:val="00E930AA"/>
    <w:rsid w:val="00E93462"/>
    <w:rsid w:val="00E95AC1"/>
    <w:rsid w:val="00E95E4E"/>
    <w:rsid w:val="00E963E6"/>
    <w:rsid w:val="00E97A59"/>
    <w:rsid w:val="00EA01C6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D7D9D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3EEB"/>
    <w:rsid w:val="00F352B9"/>
    <w:rsid w:val="00F35F35"/>
    <w:rsid w:val="00F372BC"/>
    <w:rsid w:val="00F374EF"/>
    <w:rsid w:val="00F37F84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BE5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4953"/>
    <w:rsid w:val="00F7534B"/>
    <w:rsid w:val="00F768EB"/>
    <w:rsid w:val="00F803FC"/>
    <w:rsid w:val="00F86FEE"/>
    <w:rsid w:val="00F87365"/>
    <w:rsid w:val="00F930AA"/>
    <w:rsid w:val="00F94C06"/>
    <w:rsid w:val="00F95EBC"/>
    <w:rsid w:val="00F9614A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3550"/>
    <w:rsid w:val="00FB7E8A"/>
    <w:rsid w:val="00FC02D4"/>
    <w:rsid w:val="00FC04BA"/>
    <w:rsid w:val="00FC0D10"/>
    <w:rsid w:val="00FC3310"/>
    <w:rsid w:val="00FC3777"/>
    <w:rsid w:val="00FC37D3"/>
    <w:rsid w:val="00FC4490"/>
    <w:rsid w:val="00FC5011"/>
    <w:rsid w:val="00FD0D49"/>
    <w:rsid w:val="00FD1CBE"/>
    <w:rsid w:val="00FD2631"/>
    <w:rsid w:val="00FD26AB"/>
    <w:rsid w:val="00FD291F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CD0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e79cb1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FC8E4-5B84-4983-8EBB-59D43A559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2934</TotalTime>
  <Pages>15</Pages>
  <Words>1589</Words>
  <Characters>9058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10626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426</cp:revision>
  <cp:lastPrinted>2024-07-31T08:28:00Z</cp:lastPrinted>
  <dcterms:created xsi:type="dcterms:W3CDTF">2023-02-01T16:27:00Z</dcterms:created>
  <dcterms:modified xsi:type="dcterms:W3CDTF">2024-08-01T02:59:00Z</dcterms:modified>
</cp:coreProperties>
</file>