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389CC2" w14:textId="3879AE58" w:rsidR="00127B93" w:rsidRDefault="000D308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pict w14:anchorId="60DBE356">
          <v:shape id="_x0000_s1372" type="#_x0000_t75" style="position:absolute;left:0;text-align:left;margin-left:-.3pt;margin-top:0;width:539.25pt;height:168pt;z-index:251683840;mso-position-horizontal-relative:text;mso-position-vertical-relative:text;mso-width-relative:page;mso-height-relative:page">
            <v:imagedata r:id="rId8" o:title="1920x600_TG_PVG7_0"/>
            <w10:wrap type="square"/>
          </v:shape>
        </w:pict>
      </w:r>
    </w:p>
    <w:tbl>
      <w:tblPr>
        <w:tblpPr w:leftFromText="180" w:rightFromText="180" w:vertAnchor="text" w:horzAnchor="margin" w:tblpX="115" w:tblpY="53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4736"/>
        <w:gridCol w:w="567"/>
        <w:gridCol w:w="708"/>
        <w:gridCol w:w="675"/>
        <w:gridCol w:w="3428"/>
      </w:tblGrid>
      <w:tr w:rsidR="00EB5F5D" w:rsidRPr="000B60C2" w14:paraId="710D7C5C" w14:textId="77777777" w:rsidTr="00356BBD">
        <w:trPr>
          <w:trHeight w:val="620"/>
        </w:trPr>
        <w:tc>
          <w:tcPr>
            <w:tcW w:w="659" w:type="dxa"/>
            <w:shd w:val="clear" w:color="auto" w:fill="D02F5B"/>
            <w:vAlign w:val="center"/>
          </w:tcPr>
          <w:p w14:paraId="191103A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4736" w:type="dxa"/>
            <w:shd w:val="clear" w:color="auto" w:fill="D02F5B"/>
            <w:vAlign w:val="center"/>
          </w:tcPr>
          <w:p w14:paraId="3CC5172C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567" w:type="dxa"/>
            <w:shd w:val="clear" w:color="auto" w:fill="D02F5B"/>
            <w:vAlign w:val="center"/>
          </w:tcPr>
          <w:p w14:paraId="7016CB19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D02F5B"/>
            <w:vAlign w:val="center"/>
          </w:tcPr>
          <w:p w14:paraId="357A6F4D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75" w:type="dxa"/>
            <w:shd w:val="clear" w:color="auto" w:fill="D02F5B"/>
            <w:vAlign w:val="center"/>
          </w:tcPr>
          <w:p w14:paraId="350CA222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428" w:type="dxa"/>
            <w:shd w:val="clear" w:color="auto" w:fill="D02F5B"/>
            <w:vAlign w:val="center"/>
          </w:tcPr>
          <w:p w14:paraId="40B4BEEE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EB5F5D" w:rsidRPr="000B60C2" w14:paraId="3FD6A51A" w14:textId="77777777" w:rsidTr="00E718DA">
        <w:trPr>
          <w:trHeight w:hRule="exact" w:val="1648"/>
        </w:trPr>
        <w:tc>
          <w:tcPr>
            <w:tcW w:w="659" w:type="dxa"/>
            <w:shd w:val="clear" w:color="auto" w:fill="auto"/>
            <w:vAlign w:val="center"/>
          </w:tcPr>
          <w:p w14:paraId="2D68D5B3" w14:textId="77777777" w:rsidR="00EB5F5D" w:rsidRPr="002E7750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36" w:type="dxa"/>
            <w:shd w:val="clear" w:color="auto" w:fill="auto"/>
            <w:vAlign w:val="center"/>
          </w:tcPr>
          <w:p w14:paraId="29DB0CAB" w14:textId="70440B51" w:rsidR="00EB5F5D" w:rsidRPr="00277B83" w:rsidRDefault="00EB5F5D" w:rsidP="00EB5F5D">
            <w:pPr>
              <w:keepNext/>
              <w:spacing w:line="360" w:lineRule="exact"/>
              <w:ind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 xml:space="preserve"> 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E3042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E30428" w:rsidRPr="00356BBD">
              <w:rPr>
                <w:rFonts w:ascii="CordiaUPC" w:hAnsi="CordiaUPC" w:cs="CordiaUPC"/>
                <w:b/>
                <w:bCs/>
                <w:color w:val="D02F5B"/>
                <w:sz w:val="32"/>
                <w:szCs w:val="32"/>
              </w:rPr>
              <w:t>(</w:t>
            </w:r>
            <w:r w:rsidR="003C17B0" w:rsidRPr="00356BBD">
              <w:rPr>
                <w:rFonts w:ascii="CordiaUPC" w:hAnsi="CordiaUPC" w:cs="CordiaUPC"/>
                <w:b/>
                <w:bCs/>
                <w:color w:val="D02F5B"/>
                <w:sz w:val="32"/>
                <w:szCs w:val="32"/>
              </w:rPr>
              <w:t>TG6</w:t>
            </w:r>
            <w:r w:rsidR="00277B83" w:rsidRPr="00356BBD">
              <w:rPr>
                <w:rFonts w:ascii="CordiaUPC" w:hAnsi="CordiaUPC" w:cs="CordiaUPC" w:hint="cs"/>
                <w:b/>
                <w:bCs/>
                <w:color w:val="D02F5B"/>
                <w:sz w:val="32"/>
                <w:szCs w:val="32"/>
                <w:cs/>
              </w:rPr>
              <w:t>64</w:t>
            </w:r>
            <w:r w:rsidR="00E30428" w:rsidRPr="00356BBD">
              <w:rPr>
                <w:rFonts w:ascii="CordiaUPC" w:hAnsi="CordiaUPC" w:cs="CordiaUPC"/>
                <w:b/>
                <w:bCs/>
                <w:color w:val="D02F5B"/>
                <w:sz w:val="32"/>
                <w:szCs w:val="32"/>
              </w:rPr>
              <w:t xml:space="preserve">: </w:t>
            </w:r>
            <w:r w:rsidR="00277B83" w:rsidRPr="00356BBD">
              <w:rPr>
                <w:rFonts w:ascii="CordiaUPC" w:hAnsi="CordiaUPC" w:cs="CordiaUPC" w:hint="cs"/>
                <w:b/>
                <w:bCs/>
                <w:color w:val="D02F5B"/>
                <w:sz w:val="32"/>
                <w:szCs w:val="32"/>
                <w:cs/>
              </w:rPr>
              <w:t>10.45-16.00</w:t>
            </w:r>
            <w:r w:rsidR="00E30428" w:rsidRPr="00356BBD">
              <w:rPr>
                <w:rFonts w:ascii="CordiaUPC" w:hAnsi="CordiaUPC" w:cs="CordiaUPC"/>
                <w:b/>
                <w:bCs/>
                <w:color w:val="D02F5B"/>
                <w:sz w:val="32"/>
                <w:szCs w:val="32"/>
              </w:rPr>
              <w:t>)</w:t>
            </w:r>
            <w:r w:rsidR="001449B6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="001449B6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A01266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เซี่ยงไฮ้ </w:t>
            </w:r>
            <w:r w:rsidR="00A01266"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449B6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449B6"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หาดไว่ทาน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381D163" w14:textId="77777777" w:rsidR="00EB5F5D" w:rsidRPr="00356BBD" w:rsidRDefault="00EB5F5D" w:rsidP="00EB5F5D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b/>
                <w:bCs/>
                <w:color w:val="D02F5B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4AB7EE" w14:textId="77777777" w:rsidR="00EB5F5D" w:rsidRPr="00356BBD" w:rsidRDefault="00EB5F5D" w:rsidP="00EB5F5D">
            <w:pPr>
              <w:jc w:val="center"/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b/>
                <w:bCs/>
                <w:color w:val="D02F5B"/>
                <w:sz w:val="32"/>
                <w:szCs w:val="32"/>
              </w:rPr>
              <w:t>X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B7EEDB1" w14:textId="513D5F2D" w:rsidR="00EB5F5D" w:rsidRPr="00356BBD" w:rsidRDefault="003442CB" w:rsidP="00EB5F5D">
            <w:pPr>
              <w:jc w:val="center"/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  <w:sym w:font="Webdings" w:char="F0E4"/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72381575" w14:textId="77777777" w:rsidR="003442CB" w:rsidRDefault="003442CB" w:rsidP="00EB5F5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3442CB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HOTEL</w:t>
            </w:r>
          </w:p>
          <w:p w14:paraId="7F717D08" w14:textId="495F9085" w:rsidR="00EB5F5D" w:rsidRPr="003442CB" w:rsidRDefault="003442CB" w:rsidP="00EB5F5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3442CB" w:rsidRPr="000B60C2" w14:paraId="0811F6B3" w14:textId="77777777" w:rsidTr="00E718DA">
        <w:trPr>
          <w:trHeight w:hRule="exact" w:val="1842"/>
        </w:trPr>
        <w:tc>
          <w:tcPr>
            <w:tcW w:w="659" w:type="dxa"/>
            <w:shd w:val="clear" w:color="auto" w:fill="auto"/>
            <w:vAlign w:val="center"/>
          </w:tcPr>
          <w:p w14:paraId="2888A067" w14:textId="77777777" w:rsidR="003442CB" w:rsidRPr="002E7750" w:rsidRDefault="003442CB" w:rsidP="003442C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36" w:type="dxa"/>
            <w:shd w:val="clear" w:color="auto" w:fill="auto"/>
            <w:vAlign w:val="center"/>
          </w:tcPr>
          <w:p w14:paraId="0E9A7AC6" w14:textId="77777777" w:rsidR="00277B83" w:rsidRDefault="003442CB" w:rsidP="003442CB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สวนสนุกเซี่ยงไฮ้ดิสนีย์แลนด์เต็มวัน</w:t>
            </w:r>
          </w:p>
          <w:p w14:paraId="1C7E4D9C" w14:textId="01CD48EF" w:rsidR="003442CB" w:rsidRPr="000B60C2" w:rsidRDefault="003442CB" w:rsidP="003442CB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(รวมค่าเข้า)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34742A5F" w14:textId="23E6A47D" w:rsidR="003442CB" w:rsidRPr="00356BBD" w:rsidRDefault="003442CB" w:rsidP="003442CB">
            <w:pPr>
              <w:jc w:val="center"/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78A4A0A" w14:textId="7C61F311" w:rsidR="003442CB" w:rsidRPr="00356BBD" w:rsidRDefault="003442CB" w:rsidP="003442CB">
            <w:pPr>
              <w:jc w:val="center"/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b/>
                <w:bCs/>
                <w:color w:val="D02F5B"/>
                <w:sz w:val="32"/>
                <w:szCs w:val="32"/>
              </w:rPr>
              <w:t>X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F473F12" w14:textId="0592D982" w:rsidR="003442CB" w:rsidRPr="00356BBD" w:rsidRDefault="003442CB" w:rsidP="003442CB">
            <w:pPr>
              <w:jc w:val="center"/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b/>
                <w:bCs/>
                <w:color w:val="D02F5B"/>
                <w:sz w:val="32"/>
                <w:szCs w:val="32"/>
              </w:rPr>
              <w:t>X</w:t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6B27CB68" w14:textId="77777777" w:rsidR="003442CB" w:rsidRDefault="003442CB" w:rsidP="003442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3442CB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HOTEL</w:t>
            </w:r>
          </w:p>
          <w:p w14:paraId="05256EA2" w14:textId="6957DF8B" w:rsidR="003442CB" w:rsidRPr="002E7750" w:rsidRDefault="003442CB" w:rsidP="003442C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3442CB" w:rsidRPr="000B60C2" w14:paraId="1A138AF7" w14:textId="77777777" w:rsidTr="00E718DA">
        <w:trPr>
          <w:trHeight w:hRule="exact" w:val="1982"/>
        </w:trPr>
        <w:tc>
          <w:tcPr>
            <w:tcW w:w="659" w:type="dxa"/>
            <w:shd w:val="clear" w:color="auto" w:fill="auto"/>
            <w:vAlign w:val="center"/>
          </w:tcPr>
          <w:p w14:paraId="3431ED32" w14:textId="77777777" w:rsidR="003442CB" w:rsidRPr="002E7750" w:rsidRDefault="003442CB" w:rsidP="003442CB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bookmarkStart w:id="0" w:name="_Hlk172189922"/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36" w:type="dxa"/>
            <w:shd w:val="clear" w:color="auto" w:fill="auto"/>
            <w:vAlign w:val="center"/>
          </w:tcPr>
          <w:p w14:paraId="7A656B88" w14:textId="7972222C" w:rsidR="003442CB" w:rsidRPr="000B60C2" w:rsidRDefault="003442CB" w:rsidP="003442CB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หมู่บ้านโบราณจูเจียเจี่ยว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+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ล่องเรือ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1127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เซี่ยงไฮ้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1271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1127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สวนอวี้หยวน </w:t>
            </w:r>
            <w:r w:rsidR="0011271F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11271F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ตลาดเฉิงหวังเมี่ยว </w:t>
            </w:r>
            <w:r w:rsidRPr="000417D8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ซินเทียนตี้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FDB2E7A" w14:textId="77777777" w:rsidR="003442CB" w:rsidRPr="00356BBD" w:rsidRDefault="003442CB" w:rsidP="003442CB">
            <w:pPr>
              <w:jc w:val="center"/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692D1B7" w14:textId="77777777" w:rsidR="003442CB" w:rsidRPr="00356BBD" w:rsidRDefault="003442CB" w:rsidP="003442CB">
            <w:pPr>
              <w:jc w:val="center"/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  <w:sym w:font="Webdings" w:char="F0E4"/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98439B0" w14:textId="77777777" w:rsidR="003442CB" w:rsidRPr="00356BBD" w:rsidRDefault="003442CB" w:rsidP="003442CB">
            <w:pPr>
              <w:jc w:val="center"/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  <w:sym w:font="Webdings" w:char="F0E4"/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02B2E85A" w14:textId="77777777" w:rsidR="003C17B0" w:rsidRDefault="003C17B0" w:rsidP="003C17B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3442CB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HOTEL</w:t>
            </w:r>
          </w:p>
          <w:p w14:paraId="20A5F778" w14:textId="24888536" w:rsidR="003442CB" w:rsidRPr="002E7750" w:rsidRDefault="003C17B0" w:rsidP="003C17B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bookmarkEnd w:id="0"/>
      <w:tr w:rsidR="00E30428" w:rsidRPr="000B60C2" w14:paraId="11E85B67" w14:textId="77777777" w:rsidTr="00E718DA">
        <w:trPr>
          <w:trHeight w:hRule="exact" w:val="1981"/>
        </w:trPr>
        <w:tc>
          <w:tcPr>
            <w:tcW w:w="659" w:type="dxa"/>
            <w:shd w:val="clear" w:color="auto" w:fill="auto"/>
            <w:vAlign w:val="center"/>
          </w:tcPr>
          <w:p w14:paraId="7AC6ED6F" w14:textId="6A540739" w:rsidR="00E30428" w:rsidRPr="000B60C2" w:rsidRDefault="00E30428" w:rsidP="00E30428">
            <w:pPr>
              <w:spacing w:line="0" w:lineRule="atLeast"/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4736" w:type="dxa"/>
            <w:shd w:val="clear" w:color="auto" w:fill="auto"/>
            <w:vAlign w:val="center"/>
          </w:tcPr>
          <w:p w14:paraId="3C8FB502" w14:textId="13F93BCD" w:rsidR="00E30428" w:rsidRPr="000B60C2" w:rsidRDefault="00E30428" w:rsidP="00E3042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วัดพระหยก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62964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 xml:space="preserve"> STARBUCKS RESERVE ROASTERY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11271F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 xml:space="preserve">Tian An </w:t>
            </w:r>
            <w:r w:rsidRPr="0011271F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1</w:t>
            </w:r>
            <w:r w:rsidRPr="0011271F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,</w:t>
            </w:r>
            <w:r w:rsidRPr="0011271F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 xml:space="preserve">000 </w:t>
            </w:r>
            <w:r w:rsidRPr="0011271F">
              <w:rPr>
                <w:rFonts w:ascii="CordiaUPC" w:hAnsi="CordiaUPC" w:cs="CordiaUPC" w:hint="eastAsia"/>
                <w:b/>
                <w:bCs/>
                <w:sz w:val="32"/>
                <w:szCs w:val="32"/>
              </w:rPr>
              <w:t>Trees Square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ถนนนานกิง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(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POP MART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701FE6F7" w14:textId="77777777" w:rsidR="00E30428" w:rsidRPr="00356BBD" w:rsidRDefault="00E30428" w:rsidP="00E30428">
            <w:pPr>
              <w:jc w:val="center"/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2EC7863" w14:textId="44B9C44F" w:rsidR="00E30428" w:rsidRPr="00356BBD" w:rsidRDefault="00E30428" w:rsidP="00E30428">
            <w:pPr>
              <w:jc w:val="center"/>
              <w:rPr>
                <w:rFonts w:ascii="CordiaUPC" w:eastAsia="Times New Roman" w:hAnsi="CordiaUPC" w:cs="CordiaUPC"/>
                <w:b/>
                <w:bCs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  <w:sym w:font="Webdings" w:char="F0E4"/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14D31BC0" w14:textId="7646A29A" w:rsidR="00E30428" w:rsidRPr="00356BBD" w:rsidRDefault="00E30428" w:rsidP="00E30428">
            <w:pPr>
              <w:jc w:val="center"/>
              <w:rPr>
                <w:rFonts w:ascii="CordiaUPC" w:eastAsia="Times New Roman" w:hAnsi="CordiaUPC" w:cs="CordiaUPC"/>
                <w:b/>
                <w:bCs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  <w:sym w:font="Webdings" w:char="F0E4"/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3E637366" w14:textId="77777777" w:rsidR="003C17B0" w:rsidRDefault="003C17B0" w:rsidP="003C17B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 w:rsidRPr="003442CB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HOLIDAY INN EXPRESS HOTEL</w:t>
            </w:r>
          </w:p>
          <w:p w14:paraId="7AB1CBE7" w14:textId="084EF00B" w:rsidR="00E30428" w:rsidRPr="00542E96" w:rsidRDefault="003C17B0" w:rsidP="003C17B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color w:val="FF0000"/>
                <w:sz w:val="32"/>
                <w:szCs w:val="32"/>
                <w:cs/>
              </w:rPr>
            </w:pP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หรือเทียบเท่า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ระดับ 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  <w:r w:rsidRPr="003442CB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ดาว</w:t>
            </w:r>
          </w:p>
        </w:tc>
      </w:tr>
      <w:tr w:rsidR="003C17B0" w:rsidRPr="000B60C2" w14:paraId="63CB084A" w14:textId="77777777" w:rsidTr="00277B83">
        <w:trPr>
          <w:trHeight w:hRule="exact" w:val="1641"/>
        </w:trPr>
        <w:tc>
          <w:tcPr>
            <w:tcW w:w="659" w:type="dxa"/>
            <w:shd w:val="clear" w:color="auto" w:fill="auto"/>
            <w:vAlign w:val="center"/>
          </w:tcPr>
          <w:p w14:paraId="1A0739FD" w14:textId="77777777" w:rsidR="003C17B0" w:rsidRPr="002E7750" w:rsidRDefault="003C17B0" w:rsidP="003C17B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4736" w:type="dxa"/>
            <w:shd w:val="clear" w:color="auto" w:fill="auto"/>
            <w:vAlign w:val="center"/>
          </w:tcPr>
          <w:p w14:paraId="4010F3DB" w14:textId="77777777" w:rsidR="00CC536D" w:rsidRDefault="003C17B0" w:rsidP="003C17B0">
            <w:pPr>
              <w:keepNext/>
              <w:spacing w:line="360" w:lineRule="exact"/>
              <w:ind w:right="8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อิสระช้อปปิ้ง</w:t>
            </w:r>
            <w:r w:rsidR="0027772F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E30428">
              <w:rPr>
                <w:rFonts w:ascii="CordiaUPC" w:hAnsi="CordiaUPC" w:cs="CordiaUPC" w:hint="eastAsia"/>
                <w:b/>
                <w:bCs/>
                <w:color w:val="000000"/>
                <w:sz w:val="32"/>
                <w:szCs w:val="32"/>
              </w:rPr>
              <w:t>Florentia Village Outlet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เซี่ยงไฮ้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 w:rsidRPr="000B60C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0B60C2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กรุงเทพฯ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(</w:t>
            </w:r>
            <w:r w:rsidRPr="0066617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ท่าอากาศยานสุวรรณภูมิ</w:t>
            </w:r>
            <w:r w:rsidRPr="00666172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)</w:t>
            </w: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  <w:p w14:paraId="224861E6" w14:textId="35DED151" w:rsidR="003C17B0" w:rsidRPr="000B60C2" w:rsidRDefault="003C17B0" w:rsidP="003C17B0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356BBD">
              <w:rPr>
                <w:rFonts w:ascii="CordiaUPC" w:hAnsi="CordiaUPC" w:cs="CordiaUPC"/>
                <w:b/>
                <w:bCs/>
                <w:color w:val="D02F5B"/>
                <w:sz w:val="32"/>
                <w:szCs w:val="32"/>
              </w:rPr>
              <w:t xml:space="preserve">(TG665: </w:t>
            </w:r>
            <w:r w:rsidR="00277B83" w:rsidRPr="00356BBD">
              <w:rPr>
                <w:rFonts w:ascii="CordiaUPC" w:hAnsi="CordiaUPC" w:cs="CordiaUPC" w:hint="cs"/>
                <w:b/>
                <w:bCs/>
                <w:color w:val="D02F5B"/>
                <w:sz w:val="32"/>
                <w:szCs w:val="32"/>
                <w:cs/>
              </w:rPr>
              <w:t>17.25</w:t>
            </w:r>
            <w:r w:rsidRPr="00356BBD">
              <w:rPr>
                <w:rFonts w:ascii="CordiaUPC" w:hAnsi="CordiaUPC" w:cs="CordiaUPC"/>
                <w:b/>
                <w:bCs/>
                <w:color w:val="D02F5B"/>
                <w:sz w:val="32"/>
                <w:szCs w:val="32"/>
              </w:rPr>
              <w:t>-</w:t>
            </w:r>
            <w:r w:rsidR="00277B83" w:rsidRPr="00356BBD">
              <w:rPr>
                <w:rFonts w:ascii="CordiaUPC" w:hAnsi="CordiaUPC" w:cs="CordiaUPC" w:hint="cs"/>
                <w:b/>
                <w:bCs/>
                <w:color w:val="D02F5B"/>
                <w:sz w:val="32"/>
                <w:szCs w:val="32"/>
                <w:cs/>
              </w:rPr>
              <w:t>21.00</w:t>
            </w:r>
            <w:r w:rsidRPr="00356BBD">
              <w:rPr>
                <w:rFonts w:ascii="CordiaUPC" w:hAnsi="CordiaUPC" w:cs="CordiaUPC"/>
                <w:b/>
                <w:bCs/>
                <w:color w:val="D02F5B"/>
                <w:sz w:val="32"/>
                <w:szCs w:val="32"/>
              </w:rPr>
              <w:t>)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4DE076DE" w14:textId="77777777" w:rsidR="003C17B0" w:rsidRPr="00356BBD" w:rsidRDefault="003C17B0" w:rsidP="003C17B0">
            <w:pPr>
              <w:jc w:val="center"/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3CF2F9" w14:textId="77777777" w:rsidR="003C17B0" w:rsidRPr="00356BBD" w:rsidRDefault="003C17B0" w:rsidP="003C17B0">
            <w:pPr>
              <w:jc w:val="center"/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  <w:sym w:font="Webdings" w:char="F0E4"/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38420982" w14:textId="64BECA82" w:rsidR="003C17B0" w:rsidRPr="00356BBD" w:rsidRDefault="003C17B0" w:rsidP="003C17B0">
            <w:pPr>
              <w:jc w:val="center"/>
              <w:rPr>
                <w:rFonts w:ascii="CordiaUPC" w:eastAsia="Times New Roman" w:hAnsi="CordiaUPC" w:cs="CordiaUPC"/>
                <w:color w:val="D02F5B"/>
                <w:sz w:val="32"/>
                <w:szCs w:val="32"/>
              </w:rPr>
            </w:pPr>
            <w:r w:rsidRPr="00356BBD">
              <w:rPr>
                <w:rFonts w:ascii="CordiaUPC" w:eastAsia="Times New Roman" w:hAnsi="CordiaUPC" w:cs="CordiaUPC"/>
                <w:b/>
                <w:bCs/>
                <w:color w:val="D02F5B"/>
                <w:sz w:val="32"/>
                <w:szCs w:val="32"/>
              </w:rPr>
              <w:t>X</w:t>
            </w:r>
          </w:p>
        </w:tc>
        <w:tc>
          <w:tcPr>
            <w:tcW w:w="3428" w:type="dxa"/>
            <w:shd w:val="clear" w:color="auto" w:fill="auto"/>
            <w:vAlign w:val="center"/>
          </w:tcPr>
          <w:p w14:paraId="58738BE7" w14:textId="77777777" w:rsidR="003C17B0" w:rsidRPr="00EB2F8B" w:rsidRDefault="003C17B0" w:rsidP="003C17B0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3C17B0" w:rsidRPr="000B60C2" w14:paraId="39784F9C" w14:textId="77777777" w:rsidTr="00E718DA">
        <w:trPr>
          <w:trHeight w:hRule="exact" w:val="773"/>
        </w:trPr>
        <w:tc>
          <w:tcPr>
            <w:tcW w:w="10773" w:type="dxa"/>
            <w:gridSpan w:val="6"/>
            <w:shd w:val="clear" w:color="auto" w:fill="D02F5B"/>
            <w:vAlign w:val="center"/>
          </w:tcPr>
          <w:p w14:paraId="7F09E3E2" w14:textId="77777777" w:rsidR="003C17B0" w:rsidRPr="002E7750" w:rsidRDefault="003C17B0" w:rsidP="003C17B0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37B8F435" w14:textId="307A106F" w:rsidR="0099121C" w:rsidRPr="0099121C" w:rsidRDefault="000D308B" w:rsidP="0099121C">
      <w:pPr>
        <w:spacing w:line="80" w:lineRule="exact"/>
        <w:rPr>
          <w:rFonts w:ascii="Angsana New" w:hAnsi="Angsana New"/>
          <w:b/>
          <w:bCs/>
          <w:sz w:val="44"/>
          <w:szCs w:val="44"/>
        </w:rPr>
      </w:pPr>
      <w:r>
        <w:rPr>
          <w:noProof/>
        </w:rPr>
        <w:lastRenderedPageBreak/>
        <w:pict w14:anchorId="1DD3FC67">
          <v:shape id="_x0000_s1392" type="#_x0000_t75" style="position:absolute;margin-left:-.3pt;margin-top:-1.5pt;width:539.25pt;height:698.25pt;z-index:251695104;mso-position-horizontal-relative:text;mso-position-vertical-relative:text;mso-width-relative:page;mso-height-relative:page">
            <v:imagedata r:id="rId9" o:title="SHTGPVG7 (2)"/>
            <w10:wrap type="square"/>
          </v:shape>
        </w:pict>
      </w:r>
    </w:p>
    <w:p w14:paraId="5B86E683" w14:textId="0295610D" w:rsidR="006602DA" w:rsidRPr="002C3323" w:rsidRDefault="006602DA" w:rsidP="008B0392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614620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59EA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9190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63D93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9061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EBF7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6708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73F1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0DFC5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F9641D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7A8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DC54FF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99AD5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9BD120" w14:textId="77777777" w:rsidR="004B5C97" w:rsidRDefault="000D308B" w:rsidP="007E2041">
      <w:pPr>
        <w:spacing w:line="20" w:lineRule="exact"/>
        <w:rPr>
          <w:rFonts w:ascii="Angsana New" w:hAnsi="Angsana New"/>
        </w:rPr>
      </w:pPr>
      <w:r>
        <w:rPr>
          <w:noProof/>
        </w:rPr>
        <w:pict w14:anchorId="6D9ECC98">
          <v:roundrect id="_x0000_s1069" style="position:absolute;margin-left:.5pt;margin-top:.6pt;width:538.1pt;height:33.95pt;z-index:251648000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d02f5b" stroked="f" strokecolor="#1f4d78">
            <v:stroke dashstyle="longDash"/>
            <v:textbox>
              <w:txbxContent>
                <w:p w14:paraId="44F7BE51" w14:textId="39463FA5" w:rsidR="00727EF5" w:rsidRPr="00D47D61" w:rsidRDefault="00727EF5" w:rsidP="002C3323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color w:val="FFFFFF"/>
                      <w:sz w:val="32"/>
                      <w:szCs w:val="32"/>
                      <w:cs/>
                    </w:rPr>
                  </w:pP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วันแรก</w:t>
                  </w:r>
                  <w:r w:rsidRPr="00D47D61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A0082D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277B83" w:rsidRPr="00277B8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277B83" w:rsidRPr="00277B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77B83" w:rsidRPr="00277B8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277B83" w:rsidRPr="00277B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277B83" w:rsidRPr="00277B8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77B83" w:rsidRPr="00277B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277B83" w:rsidRPr="00277B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TG</w:t>
                  </w:r>
                  <w:r w:rsidR="00277B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</w:rPr>
                    <w:t>664</w:t>
                  </w:r>
                  <w:r w:rsidR="00277B83" w:rsidRPr="00277B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:</w:t>
                  </w:r>
                  <w:r w:rsidR="00277B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10.45-16.00</w:t>
                  </w:r>
                  <w:r w:rsidR="00277B83" w:rsidRPr="00277B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  <w:r w:rsidR="00277B83" w:rsidRPr="00277B83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277B83" w:rsidRPr="00277B8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277B83" w:rsidRPr="00277B83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หาดไว่ทาน</w:t>
                  </w:r>
                </w:p>
              </w:txbxContent>
            </v:textbox>
            <w10:wrap anchorx="margin"/>
          </v:roundrect>
        </w:pict>
      </w:r>
    </w:p>
    <w:p w14:paraId="4BB2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33D6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AD71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F337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A944B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BE3A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CC43F8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C6385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7B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FC17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A5CD1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5CFF15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69CD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F110E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21B0A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1D4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BAED0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8D29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757C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3E058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668A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C9BF5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DC7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B9647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3EF8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C15B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EE48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5A67A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4866E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9FE2C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CC2E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1E24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57FF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ECD00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F50C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E3A68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3775F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9C89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149DC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9A1BC7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C71E7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E93B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A62846C" w14:textId="4F77C9D1" w:rsidR="00F95EBC" w:rsidRPr="00A80E48" w:rsidRDefault="00A80E48" w:rsidP="00A80E48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07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00</w:t>
      </w:r>
      <w:r w:rsidR="00FE5451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DF70C0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2C332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7A045A">
        <w:rPr>
          <w:rFonts w:ascii="CordiaUPC" w:hAnsi="CordiaUPC" w:cs="CordiaUPC"/>
          <w:sz w:val="32"/>
          <w:szCs w:val="32"/>
          <w:cs/>
        </w:rPr>
        <w:t>พร้อมกันที่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356BBD">
        <w:rPr>
          <w:rFonts w:ascii="CordiaUPC" w:hAnsi="CordiaUPC" w:cs="CordiaUPC" w:hint="cs"/>
          <w:b/>
          <w:bCs/>
          <w:color w:val="D02F5B"/>
          <w:sz w:val="32"/>
          <w:szCs w:val="32"/>
          <w:cs/>
        </w:rPr>
        <w:t>ท่าอากาศยาน</w:t>
      </w:r>
      <w:r w:rsidRPr="00356BBD">
        <w:rPr>
          <w:rFonts w:ascii="CordiaUPC" w:hAnsi="CordiaUPC" w:cs="CordiaUPC"/>
          <w:b/>
          <w:bCs/>
          <w:color w:val="D02F5B"/>
          <w:sz w:val="32"/>
          <w:szCs w:val="32"/>
          <w:cs/>
        </w:rPr>
        <w:t>สุวรรณภูมิ ณ</w:t>
      </w:r>
      <w:r w:rsidRPr="00356BBD">
        <w:rPr>
          <w:rFonts w:ascii="CordiaUPC" w:hAnsi="CordiaUPC" w:cs="CordiaUPC"/>
          <w:color w:val="D02F5B"/>
          <w:sz w:val="32"/>
          <w:szCs w:val="32"/>
          <w:cs/>
        </w:rPr>
        <w:t xml:space="preserve"> </w:t>
      </w:r>
      <w:r w:rsidRPr="00356BBD">
        <w:rPr>
          <w:rFonts w:ascii="CordiaUPC" w:eastAsia="Cordia New" w:hAnsi="CordiaUPC" w:cs="CordiaUPC"/>
          <w:b/>
          <w:bCs/>
          <w:color w:val="D02F5B"/>
          <w:sz w:val="32"/>
          <w:szCs w:val="32"/>
          <w:cs/>
        </w:rPr>
        <w:t>อาคารผู้โดยสารขาออก (ระหว่างประเทศ) ชั้น</w:t>
      </w:r>
      <w:r w:rsidRPr="00356BBD">
        <w:rPr>
          <w:rFonts w:ascii="CordiaUPC" w:eastAsia="Cordia New" w:hAnsi="CordiaUPC" w:cs="CordiaUPC"/>
          <w:color w:val="D02F5B"/>
          <w:sz w:val="32"/>
          <w:szCs w:val="32"/>
        </w:rPr>
        <w:t> </w:t>
      </w:r>
      <w:r w:rsidRPr="00356BBD">
        <w:rPr>
          <w:rFonts w:ascii="CordiaUPC" w:eastAsia="Cordia New" w:hAnsi="CordiaUPC" w:cs="CordiaUPC"/>
          <w:b/>
          <w:bCs/>
          <w:color w:val="D02F5B"/>
          <w:sz w:val="32"/>
          <w:szCs w:val="32"/>
        </w:rPr>
        <w:t xml:space="preserve">4 </w:t>
      </w:r>
      <w:r w:rsidRPr="00356BBD">
        <w:rPr>
          <w:rFonts w:ascii="CordiaUPC" w:hAnsi="CordiaUPC" w:cs="CordiaUPC"/>
          <w:b/>
          <w:bCs/>
          <w:color w:val="D02F5B"/>
          <w:sz w:val="32"/>
          <w:szCs w:val="32"/>
          <w:cs/>
        </w:rPr>
        <w:t xml:space="preserve">เคาน์เตอร์ </w:t>
      </w:r>
      <w:r w:rsidRPr="00356BBD">
        <w:rPr>
          <w:rFonts w:ascii="CordiaUPC" w:hAnsi="CordiaUPC" w:cs="CordiaUPC"/>
          <w:b/>
          <w:bCs/>
          <w:color w:val="D02F5B"/>
          <w:sz w:val="32"/>
          <w:szCs w:val="32"/>
        </w:rPr>
        <w:t>D</w:t>
      </w:r>
      <w:r w:rsidRPr="00356BBD">
        <w:rPr>
          <w:rFonts w:ascii="CordiaUPC" w:hAnsi="CordiaUPC" w:cs="CordiaUPC" w:hint="cs"/>
          <w:b/>
          <w:bCs/>
          <w:color w:val="D02F5B"/>
          <w:sz w:val="32"/>
          <w:szCs w:val="32"/>
          <w:cs/>
        </w:rPr>
        <w:t xml:space="preserve"> </w:t>
      </w:r>
      <w:r w:rsidRPr="00356BBD">
        <w:rPr>
          <w:rFonts w:ascii="CordiaUPC" w:hAnsi="CordiaUPC" w:cs="CordiaUPC"/>
          <w:b/>
          <w:bCs/>
          <w:color w:val="D02F5B"/>
          <w:spacing w:val="-10"/>
          <w:sz w:val="32"/>
          <w:szCs w:val="32"/>
          <w:cs/>
        </w:rPr>
        <w:t xml:space="preserve">สายการบิน </w:t>
      </w:r>
      <w:r w:rsidRPr="00356BBD">
        <w:rPr>
          <w:rFonts w:ascii="CordiaUPC" w:hAnsi="CordiaUPC" w:cs="CordiaUPC"/>
          <w:b/>
          <w:bCs/>
          <w:color w:val="D02F5B"/>
          <w:sz w:val="32"/>
          <w:szCs w:val="32"/>
        </w:rPr>
        <w:t>THAI AIRWAYS INTERNATIONAL</w:t>
      </w:r>
      <w:r w:rsidRPr="00356BBD">
        <w:rPr>
          <w:rFonts w:ascii="CordiaUPC" w:eastAsia="Wingdings" w:hAnsi="CordiaUPC" w:cs="CordiaUPC"/>
          <w:b/>
          <w:bCs/>
          <w:color w:val="D02F5B"/>
          <w:sz w:val="30"/>
          <w:szCs w:val="30"/>
        </w:rPr>
        <w:t xml:space="preserve"> </w:t>
      </w:r>
      <w:r w:rsidRPr="00356BBD">
        <w:rPr>
          <w:rFonts w:ascii="CordiaUPC" w:eastAsia="Cordia New" w:hAnsi="CordiaUPC" w:cs="CordiaUPC"/>
          <w:b/>
          <w:bCs/>
          <w:color w:val="D02F5B"/>
          <w:sz w:val="32"/>
          <w:szCs w:val="32"/>
        </w:rPr>
        <w:t>(TG)</w:t>
      </w:r>
      <w:r w:rsidRPr="002C06E0">
        <w:rPr>
          <w:rFonts w:ascii="CordiaUPC" w:hAnsi="CordiaUPC" w:cs="CordiaUPC"/>
          <w:b/>
          <w:bCs/>
          <w:color w:val="6600CC"/>
          <w:sz w:val="32"/>
          <w:szCs w:val="32"/>
          <w:cs/>
        </w:rPr>
        <w:t xml:space="preserve"> </w:t>
      </w:r>
      <w:r>
        <w:rPr>
          <w:rFonts w:ascii="CordiaUPC" w:hAnsi="CordiaUPC" w:cs="CordiaUPC"/>
          <w:sz w:val="32"/>
          <w:szCs w:val="32"/>
          <w:cs/>
        </w:rPr>
        <w:t>โดยมีเจ้าหน้าที่จากทางบริษัทฯ คอยต้อนรับ และอำนวยความสะดวกแด่ท่านก่อนออกเดินทาง</w:t>
      </w:r>
    </w:p>
    <w:p w14:paraId="707EEE16" w14:textId="1511D68F" w:rsidR="00FE5451" w:rsidRPr="00356BBD" w:rsidRDefault="00A80E48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D02F5B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10</w:t>
      </w:r>
      <w:r w:rsidR="00427E8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45</w:t>
      </w:r>
      <w:r w:rsidR="00FE545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FE5451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FE5451" w:rsidRPr="00356BBD">
        <w:rPr>
          <w:rFonts w:ascii="CordiaUPC" w:eastAsia="Times New Roman" w:hAnsi="CordiaUPC" w:cs="CordiaUPC" w:hint="cs"/>
          <w:b/>
          <w:bCs/>
          <w:color w:val="D02F5B"/>
          <w:sz w:val="32"/>
          <w:szCs w:val="32"/>
          <w:cs/>
        </w:rPr>
        <w:t>เซี่ยงไฮ้</w:t>
      </w:r>
      <w:r w:rsidR="00FE5451" w:rsidRPr="00B65571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 xml:space="preserve"> </w:t>
      </w:r>
      <w:r w:rsidR="00FE5451" w:rsidRPr="00356BBD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FE5451" w:rsidRPr="00B65571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 xml:space="preserve"> </w:t>
      </w:r>
      <w:r w:rsidR="00984E86" w:rsidRPr="00356BBD">
        <w:rPr>
          <w:rFonts w:ascii="CordiaUPC" w:hAnsi="CordiaUPC" w:cs="CordiaUPC"/>
          <w:b/>
          <w:bCs/>
          <w:color w:val="D02F5B"/>
          <w:sz w:val="32"/>
          <w:szCs w:val="32"/>
        </w:rPr>
        <w:t>THAI AIRWAYS INTERNATIONAL</w:t>
      </w:r>
      <w:r w:rsidR="00984E86" w:rsidRPr="00A80E48">
        <w:rPr>
          <w:rFonts w:ascii="CordiaUPC" w:eastAsia="Wingdings" w:hAnsi="CordiaUPC" w:cs="CordiaUPC"/>
          <w:b/>
          <w:bCs/>
          <w:color w:val="FF0000"/>
          <w:sz w:val="30"/>
          <w:szCs w:val="30"/>
        </w:rPr>
        <w:t xml:space="preserve"> </w:t>
      </w:r>
      <w:r w:rsidR="00FE5451" w:rsidRPr="00356BBD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="00FE5451" w:rsidRPr="00B65571"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 xml:space="preserve"> </w:t>
      </w:r>
      <w:r w:rsidR="00984E86" w:rsidRPr="00356BBD">
        <w:rPr>
          <w:rFonts w:ascii="CordiaUPC" w:eastAsia="Times New Roman" w:hAnsi="CordiaUPC" w:cs="CordiaUPC"/>
          <w:b/>
          <w:bCs/>
          <w:color w:val="D02F5B"/>
          <w:sz w:val="32"/>
          <w:szCs w:val="32"/>
        </w:rPr>
        <w:t>TG664</w:t>
      </w:r>
      <w:r w:rsidR="00FE5451" w:rsidRPr="00356BBD">
        <w:rPr>
          <w:rFonts w:ascii="CordiaUPC" w:eastAsia="Times New Roman" w:hAnsi="CordiaUPC" w:cs="CordiaUPC"/>
          <w:b/>
          <w:bCs/>
          <w:color w:val="D02F5B"/>
          <w:sz w:val="32"/>
          <w:szCs w:val="32"/>
        </w:rPr>
        <w:sym w:font="Wingdings" w:char="F051"/>
      </w:r>
    </w:p>
    <w:p w14:paraId="5080AD70" w14:textId="1ECBA476" w:rsidR="00FE5451" w:rsidRPr="00356BBD" w:rsidRDefault="00FE5451" w:rsidP="00FE5451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356BBD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A80E48" w:rsidRPr="00356BBD">
        <w:rPr>
          <w:rFonts w:ascii="CordiaUPC" w:eastAsia="Times New Roman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และเครื่องดื่มบน</w:t>
      </w:r>
      <w:r w:rsidRPr="00356BBD">
        <w:rPr>
          <w:rFonts w:ascii="CordiaUPC" w:eastAsia="Times New Roman" w:hAnsi="CordiaUPC" w:cs="CordiaUPC"/>
          <w:b/>
          <w:bCs/>
          <w:i/>
          <w:iCs/>
          <w:color w:val="FF0000"/>
          <w:sz w:val="32"/>
          <w:szCs w:val="32"/>
          <w:cs/>
        </w:rPr>
        <w:t>เครื่อง)</w:t>
      </w:r>
      <w:r w:rsidRPr="00356BB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</w:t>
      </w:r>
      <w:r w:rsidRPr="00356BB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  <w:r w:rsidRPr="00356BB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ab/>
      </w:r>
    </w:p>
    <w:p w14:paraId="2AB21D44" w14:textId="7AFBFF32" w:rsidR="00402FCE" w:rsidRPr="00402FCE" w:rsidRDefault="008B0392" w:rsidP="00402FCE">
      <w:pPr>
        <w:spacing w:line="340" w:lineRule="exact"/>
        <w:ind w:left="1418" w:hanging="1418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16.00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FE5451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เดินทางถึง </w:t>
      </w:r>
      <w:r w:rsidR="00AA17F1" w:rsidRPr="00356BBD">
        <w:rPr>
          <w:rFonts w:ascii="CordiaUPC" w:hAnsi="CordiaUPC" w:cs="CordiaUPC"/>
          <w:b/>
          <w:bCs/>
          <w:color w:val="D02F5B"/>
          <w:sz w:val="32"/>
          <w:szCs w:val="32"/>
          <w:cs/>
        </w:rPr>
        <w:t>ท่าอากาศยานผู่ตง มหานครเซี่ยงไฮ้</w:t>
      </w:r>
      <w:r w:rsidR="00AA17F1" w:rsidRPr="00DC7B72">
        <w:rPr>
          <w:rFonts w:ascii="CordiaUPC" w:hAnsi="CordiaUPC" w:cs="CordiaUPC"/>
          <w:sz w:val="32"/>
          <w:szCs w:val="32"/>
        </w:rPr>
        <w:t xml:space="preserve"> “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นครปารีสแห่งตะวันออก </w:t>
      </w:r>
      <w:r w:rsidR="00AA17F1" w:rsidRPr="00DC7B72">
        <w:rPr>
          <w:rFonts w:ascii="CordiaUPC" w:hAnsi="CordiaUPC" w:cs="CordiaUPC"/>
          <w:sz w:val="32"/>
          <w:szCs w:val="32"/>
        </w:rPr>
        <w:t>”</w:t>
      </w:r>
      <w:r w:rsidR="00AA17F1" w:rsidRPr="00DC7B72">
        <w:rPr>
          <w:rFonts w:ascii="CordiaUPC" w:hAnsi="CordiaUPC" w:cs="CordiaUPC"/>
          <w:sz w:val="32"/>
          <w:szCs w:val="32"/>
          <w:cs/>
        </w:rPr>
        <w:t xml:space="preserve"> ปัจจุบันเซี่ยงไฮ้เป็นศูนย์กลางอุตสาหกรรมที่ใหญ่ที่สุดของจีนแบ่งออกเป็น</w:t>
      </w:r>
      <w:r w:rsidR="0099121C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AA17F1" w:rsidRPr="00DC7B72">
        <w:rPr>
          <w:rFonts w:ascii="CordiaUPC" w:hAnsi="CordiaUPC" w:cs="CordiaUPC"/>
          <w:sz w:val="32"/>
          <w:szCs w:val="32"/>
          <w:cs/>
        </w:rPr>
        <w:t>2 เขต คือ เขตผู่ตงใหม่ และเขตผู่ซีเมืองเก่ากั้นโดยแม่น้ำหวงผู่ หลังผ่านพิธีการตรวจคนเข้าเมือง</w:t>
      </w:r>
      <w:r w:rsidR="00402FCE" w:rsidRPr="00402FCE">
        <w:rPr>
          <w:rFonts w:ascii="CordiaUPC" w:hAnsi="CordiaUPC" w:cs="CordiaUPC"/>
          <w:sz w:val="32"/>
          <w:szCs w:val="32"/>
          <w:cs/>
          <w:lang w:eastAsia="en-US"/>
        </w:rPr>
        <w:t>และรับสัมภาระเรียบร้อยแล้ว</w:t>
      </w:r>
      <w:r w:rsidR="00402FCE" w:rsidRPr="00402FCE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4D34D5DA" w14:textId="0226E64C" w:rsidR="009F25B6" w:rsidRPr="009F25B6" w:rsidRDefault="000D308B" w:rsidP="008B0392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pict w14:anchorId="3C7A671F">
          <v:shape id="_x0000_s1355" type="#_x0000_t75" style="position:absolute;left:0;text-align:left;margin-left:.5pt;margin-top:60.1pt;width:539.15pt;height:278.35pt;z-index:-251645952;mso-position-horizontal-relative:text;mso-position-vertical-relative:text;mso-width-relative:page;mso-height-relative:page" wrapcoords="-30 0 -30 21538 21600 21538 21600 0 -30 0">
            <v:imagedata r:id="rId10" o:title=""/>
            <w10:wrap type="tight"/>
          </v:shape>
        </w:pict>
      </w:r>
      <w:r w:rsidR="0050169F"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8B0392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นำท่านสู่บริเวณ </w:t>
      </w:r>
      <w:r w:rsidR="008B0392" w:rsidRPr="00356BBD">
        <w:rPr>
          <w:rFonts w:ascii="CordiaUPC" w:hAnsi="CordiaUPC" w:cs="CordiaUPC"/>
          <w:b/>
          <w:bCs/>
          <w:color w:val="D02F5B"/>
          <w:sz w:val="32"/>
          <w:szCs w:val="32"/>
          <w:cs/>
        </w:rPr>
        <w:t>หาดไว่ทาน</w:t>
      </w:r>
      <w:r w:rsidR="008B0392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B0392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ตั้งอยู่บนฝั่งตะวันตกของแม่น้ำหวงผู่มีความยาวจากเหนือจรดใต้ถึง 4</w:t>
      </w:r>
      <w:r w:rsidR="008B0392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B0392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กิโลเมตรเป็นเขตสถาปัตยกรรมที่ได้ชื่อว่</w:t>
      </w:r>
      <w:r w:rsidR="008B0392" w:rsidRPr="009A12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า</w:t>
      </w:r>
      <w:r w:rsidR="008B0392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B0392" w:rsidRPr="009A1298">
        <w:rPr>
          <w:rFonts w:ascii="CordiaUPC" w:eastAsia="Times New Roman" w:hAnsi="CordiaUPC" w:cs="CordiaUPC"/>
          <w:color w:val="000000"/>
          <w:sz w:val="32"/>
          <w:szCs w:val="32"/>
        </w:rPr>
        <w:t>“</w:t>
      </w:r>
      <w:r w:rsidR="008B0392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พิพิธภัณฑ์สิ่งก่อสร้างหมื่นปีแห่งชาติจีน</w:t>
      </w:r>
      <w:r w:rsidR="008B0392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” </w:t>
      </w:r>
      <w:r w:rsidR="008B0392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ถือ</w:t>
      </w:r>
      <w:r w:rsidR="008B0392" w:rsidRPr="009A129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B0392" w:rsidRPr="009A1298">
        <w:rPr>
          <w:rFonts w:ascii="CordiaUPC" w:eastAsia="Times New Roman" w:hAnsi="CordiaUPC" w:cs="CordiaUPC"/>
          <w:color w:val="000000"/>
          <w:sz w:val="32"/>
          <w:szCs w:val="32"/>
          <w:cs/>
        </w:rPr>
        <w:t>เป็นสัญลักษณ์ที่โดดเด่นของนครเซี่ยงไฮ้</w:t>
      </w:r>
    </w:p>
    <w:p w14:paraId="499FDD5F" w14:textId="3DCB8867" w:rsidR="00502884" w:rsidRDefault="00602412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>ค่ำ</w:t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ab/>
      </w:r>
      <w:r w:rsidRPr="00602412">
        <w:rPr>
          <w:rFonts w:ascii="CordiaUPC" w:eastAsia="Times New Roman" w:hAnsi="CordiaUPC" w:cs="CordiaUPC"/>
          <w:sz w:val="32"/>
          <w:szCs w:val="32"/>
          <w:cs/>
          <w:lang w:eastAsia="en-US"/>
        </w:rPr>
        <w:sym w:font="Webdings" w:char="F0E4"/>
      </w:r>
      <w:r w:rsidRPr="00602412">
        <w:rPr>
          <w:rFonts w:ascii="CordiaUPC" w:eastAsia="Times New Roman" w:hAnsi="CordiaUPC" w:cs="CordiaUPC"/>
          <w:b/>
          <w:bCs/>
          <w:sz w:val="32"/>
          <w:szCs w:val="32"/>
          <w:cs/>
          <w:lang w:eastAsia="en-US"/>
        </w:rPr>
        <w:t xml:space="preserve"> รับประทานอาหารค่ำ ณ ภัตตาคาร</w:t>
      </w:r>
      <w:r w:rsidR="00FC5011">
        <w:rPr>
          <w:rFonts w:ascii="CordiaUPC" w:eastAsia="Times New Roman" w:hAnsi="CordiaUPC" w:cs="CordiaUPC" w:hint="cs"/>
          <w:b/>
          <w:bCs/>
          <w:sz w:val="32"/>
          <w:szCs w:val="32"/>
          <w:cs/>
          <w:lang w:eastAsia="en-US"/>
        </w:rPr>
        <w:t xml:space="preserve"> </w:t>
      </w:r>
    </w:p>
    <w:p w14:paraId="14FC656C" w14:textId="7BC8B912" w:rsidR="00483CCF" w:rsidRDefault="00483CCF" w:rsidP="008B0392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B0392" w:rsidRPr="008B0392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HOTEL</w:t>
      </w:r>
      <w:r w:rsidR="008B039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8B0392" w:rsidRPr="008B039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="008B0392" w:rsidRPr="008B03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8B0392" w:rsidRPr="008B039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="008B0392" w:rsidRPr="008B03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="008B0392" w:rsidRPr="008B039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1099ADFF" w14:textId="2B57BB44" w:rsidR="00B17047" w:rsidRPr="00816518" w:rsidRDefault="000D308B" w:rsidP="00483C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Arial" w:hAnsi="Arial"/>
          <w:noProof/>
          <w:color w:val="333333"/>
          <w:lang w:eastAsia="en-US"/>
        </w:rPr>
        <w:pict w14:anchorId="61DE33E3">
          <v:roundrect id="_x0000_s1226" style="position:absolute;left:0;text-align:left;margin-left:-.25pt;margin-top:7.8pt;width:538.85pt;height:33.5pt;z-index:251652096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d02f5b" stroked="f" strokecolor="#1f4d78">
            <v:stroke dashstyle="longDash"/>
            <v:textbox style="mso-next-textbox:#_x0000_s1226">
              <w:txbxContent>
                <w:p w14:paraId="695FC1DD" w14:textId="42A13D13" w:rsidR="008B6C01" w:rsidRPr="008B0392" w:rsidRDefault="008B6C01" w:rsidP="00A01266">
                  <w:pPr>
                    <w:tabs>
                      <w:tab w:val="left" w:pos="900"/>
                    </w:tabs>
                    <w:ind w:left="1275" w:hanging="1275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วันที่ส</w:t>
                  </w:r>
                  <w:r w:rsidR="008B03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อง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 </w:t>
                  </w:r>
                  <w:r w:rsidR="008B0392" w:rsidRPr="008B03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สวนสนุกเซี่ยงไฮ้ดิสนีย์แลนด์เต็มวัน</w:t>
                  </w:r>
                  <w:r w:rsidR="008B03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8B0392" w:rsidRPr="008B03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(</w:t>
                  </w:r>
                  <w:r w:rsidR="008B0392" w:rsidRPr="008B0392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รวมค่าเข้า</w:t>
                  </w:r>
                  <w:r w:rsidR="008B0392" w:rsidRPr="008B0392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)</w:t>
                  </w:r>
                </w:p>
              </w:txbxContent>
            </v:textbox>
            <w10:wrap anchorx="margin"/>
          </v:roundrect>
        </w:pict>
      </w:r>
    </w:p>
    <w:p w14:paraId="31CBA6E5" w14:textId="1AD38B0A" w:rsidR="00502884" w:rsidRDefault="00502884" w:rsidP="00602412">
      <w:pPr>
        <w:spacing w:line="360" w:lineRule="exact"/>
        <w:ind w:left="1440" w:hanging="1440"/>
        <w:jc w:val="thaiDistribute"/>
        <w:rPr>
          <w:rFonts w:ascii="Arial" w:hAnsi="Arial"/>
          <w:color w:val="333333"/>
          <w:shd w:val="clear" w:color="auto" w:fill="FFFFFF"/>
        </w:rPr>
      </w:pPr>
    </w:p>
    <w:p w14:paraId="195C21F9" w14:textId="6A4542C1" w:rsidR="00CD7773" w:rsidRDefault="00CD7773" w:rsidP="003B5E71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0F0A671" w14:textId="7E1EDDD8" w:rsidR="00B17047" w:rsidRDefault="00652CB5" w:rsidP="00B1704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D5ACB7F" w14:textId="5F23C392" w:rsidR="006970FC" w:rsidRDefault="003B5E71" w:rsidP="006970FC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นำท่านเข้าสู่ดินแดนแห่งความฝัน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56BBD">
        <w:rPr>
          <w:rFonts w:ascii="CordiaUPC" w:eastAsia="Times New Roman" w:hAnsi="CordiaUPC" w:cs="CordiaUPC"/>
          <w:b/>
          <w:bCs/>
          <w:color w:val="D02F5B"/>
          <w:sz w:val="32"/>
          <w:szCs w:val="32"/>
        </w:rPr>
        <w:t xml:space="preserve">SHANGHAI DISNEYLAND </w:t>
      </w:r>
      <w:r w:rsidRPr="00356BBD">
        <w:rPr>
          <w:rFonts w:ascii="CordiaUPC" w:eastAsia="Times New Roman" w:hAnsi="CordiaUPC" w:cs="CordiaUPC" w:hint="cs"/>
          <w:b/>
          <w:bCs/>
          <w:color w:val="D02F5B"/>
          <w:sz w:val="32"/>
          <w:szCs w:val="32"/>
          <w:cs/>
        </w:rPr>
        <w:t>เซี่ยงไฮ้ดิสนีย์แลนด์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แห่งนี้เป็นสวนสนุกแห่งที่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ของดิสนีย์แลนด์ทั่วโลก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มีขนาดใหญ่อันดับ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ของโลก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รองจากดิสนีย์แลนด์ในออร์แลนโด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รัฐฟลอริดา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สหรัฐฯ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และเป็นสวนสนุกดิสนีย์แลนด์แห่งที่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ในเอเชีย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ตั้งอยู่ในเขตฉวนซา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ใกล้กับแม่น้ำหวงผู่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และสนามบินผู่ตง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สวนสนุกเซี่ยงไฮ้ดิสนีย์แลนด์มีขนาดใหญ่กว่าฮ่องกงดิสนีย์แลนด์ถึง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3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เท่าเลยล่ะ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ใช้เวลาร่วม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ปีในการก่อสร้าง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โดยใช้งบทั้งสิ้นราว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5.5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พันล้านเหรียญ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หรือราว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180,000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ล้านบาท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สวนสนุกแห่งนี้เป็นทรัพย์สินของดิสนีย์ร้อยละ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43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ที่เหลือเป็นของ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ซั่งไห่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เสิ่นตี้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กรุ๊ป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กิจการรัฐวิสาหกิจจีน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รวมถึงภาคส่วนต่างๆ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ที่อัดฉีดเงินสนับสนุนเพื่อช่วยกันแสวงหาผลกำไรในอนาคต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ในสวนสนุกจะไฮไลต์ด้วย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Enchanted Storybook Castle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ปราสาทดิสนีย์ที่ใหญ่ที่สุดในโลก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และมีทั้งหมด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ธีมพาร์คด้วยกัน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Adventure Isle, Mickey Avenue, Gardens of Imagination, Tomorrowland, Treasure Cove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Fantasyland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มีสารพัดเครื่องเล่นหวาดเสียว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และแหล่งรวมความบันเทิงที่น่าสนใจ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ในส่วนของโรงแรมจะมี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The Shanghai Disneyland Hotel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เป็นโรงแรมที่ได้รับแรงบันดาลใจจากศิลปะสมัยใหม่ที่มีกลิ่นอายของมนตร์ขลัง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ดิสนีย์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และอีกโรงแรมชื่อ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Toy Story Hotel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ตกแต่งด้วยของเล่นจากการ์ตูนดิสนีย์เรื่อง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Toy Story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ดูน่ารักไม่แพ้กัน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Disneytown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ก็จะรวมแหล่งช้อปปิ้ง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แหล่งทานอาหาร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และความบันเทิงต่างๆ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อาทิ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Walt Disney Grand Theatre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โรงละครบรอดเวย์แห่งแรกของจีนที่เคยฉายเรื่อง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Lion King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ด้านโซน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</w:rPr>
        <w:t xml:space="preserve">Wishing Star Park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ก็จะเป็นสวนพฤกษชาติสวยงามขนาด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มีทางเดินเลียบทะเลสาบที่ส่องไฟกะพริบอย่างเว่อร์วัง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เหมาะกับคนรักธรรมชาติ</w:t>
      </w:r>
      <w:r w:rsidRPr="00E73EF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สมควรแก่เวลา</w:t>
      </w:r>
      <w:r w:rsidRPr="00E73EF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E73EF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นำท่านเดินทางสู่ที่พัก</w:t>
      </w:r>
    </w:p>
    <w:p w14:paraId="2F3DA5EC" w14:textId="7A12A67B" w:rsidR="006970FC" w:rsidRPr="005D774D" w:rsidRDefault="000D308B" w:rsidP="00037A1B">
      <w:pPr>
        <w:spacing w:before="240"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color w:val="FFFFFF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6EA80A75">
          <v:shape id="Picture 1" o:spid="_x0000_s1356" type="#_x0000_t75" style="position:absolute;left:0;text-align:left;margin-left:-.6pt;margin-top:9.8pt;width:539.55pt;height:268.8pt;z-index:251671552;visibility:visible;mso-wrap-style:square;mso-wrap-distance-left:9pt;mso-wrap-distance-top:0;mso-wrap-distance-right:9pt;mso-wrap-distance-bottom:0;mso-position-horizontal-relative:text;mso-position-vertical-relative:text;mso-width-relative:page;mso-height-relative:page">
            <v:imagedata r:id="rId11" o:title=""/>
            <w10:wrap type="square"/>
          </v:shape>
        </w:pict>
      </w:r>
      <w:r w:rsidR="006970FC" w:rsidRPr="005D774D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C00000"/>
          <w:cs/>
        </w:rPr>
        <w:t>อาหารเที่ยงและอาหารค่ำอิสระตามอัธยาศัย</w:t>
      </w:r>
      <w:r w:rsidR="006970FC" w:rsidRPr="005D774D">
        <w:rPr>
          <w:rFonts w:ascii="CordiaUPC" w:eastAsia="Times New Roman" w:hAnsi="CordiaUPC" w:cs="CordiaUPC"/>
          <w:b/>
          <w:bCs/>
          <w:color w:val="FFFFFF"/>
          <w:sz w:val="32"/>
          <w:szCs w:val="32"/>
          <w:shd w:val="clear" w:color="auto" w:fill="C00000"/>
          <w:cs/>
        </w:rPr>
        <w:t xml:space="preserve"> </w:t>
      </w:r>
      <w:r w:rsidR="006970FC" w:rsidRPr="005D774D">
        <w:rPr>
          <w:rFonts w:ascii="CordiaUPC" w:eastAsia="Times New Roman" w:hAnsi="CordiaUPC" w:cs="CordiaUPC" w:hint="cs"/>
          <w:b/>
          <w:bCs/>
          <w:color w:val="FFFFFF"/>
          <w:sz w:val="32"/>
          <w:szCs w:val="32"/>
          <w:shd w:val="clear" w:color="auto" w:fill="C00000"/>
          <w:cs/>
        </w:rPr>
        <w:t>เพื่อความสะดวกในการเที่ยวเครื่องเล่นของท่าน</w:t>
      </w:r>
    </w:p>
    <w:p w14:paraId="159EF38B" w14:textId="77777777" w:rsidR="00433ADB" w:rsidRDefault="006970FC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356BB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หมายเหตุ</w:t>
      </w:r>
      <w:r w:rsidRPr="00356BB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: </w:t>
      </w:r>
      <w:r w:rsidRPr="00356BB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เพื่อผลประโยชน์ของลูกทัวร์เป็นสำคัญ</w:t>
      </w:r>
      <w:r w:rsidRPr="00356BB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356BB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ทางบริษัทฯ</w:t>
      </w:r>
      <w:r w:rsidRPr="00356BB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356BB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ขอสงวนสิทธิ์ในการเปลี่ยนแปลงรายการเที่ยวดิสนีย์แลนด์</w:t>
      </w:r>
      <w:r w:rsidRPr="00356BB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Pr="00356BBD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กรณีที่ตรงวันเสาร์หรืออาทิตย์</w:t>
      </w:r>
      <w:r w:rsidRPr="00356BBD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433ADB" w:rsidRPr="00433AD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และวันหยุดช่วงเทศกาล</w:t>
      </w:r>
      <w:r w:rsidR="00433ADB" w:rsidRPr="00433ADB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433ADB" w:rsidRPr="00433AD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เนื่องจากจะมีนักท่องเที่ยวค่อนข้างมากอาจทำให้ไม่สามารถท่องเที่ยวหรือเล่นเครื่องเล่นได้ตามที่หวังไว้</w:t>
      </w:r>
      <w:r w:rsidR="00433ADB" w:rsidRPr="00433ADB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433ADB" w:rsidRPr="00433AD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ทั้งนี้เพื่อผลประโยชน์ของลูกทัวร์เป็นสำคัญ</w:t>
      </w:r>
    </w:p>
    <w:p w14:paraId="286D4B5A" w14:textId="3889B2D9" w:rsidR="00037A1B" w:rsidRDefault="006970FC" w:rsidP="00433AD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8B0392">
        <w:rPr>
          <w:rFonts w:ascii="CordiaUPC" w:eastAsia="Times New Roman" w:hAnsi="CordiaUPC" w:cs="CordiaUPC" w:hint="eastAsia"/>
          <w:b/>
          <w:bCs/>
          <w:color w:val="000000"/>
          <w:sz w:val="32"/>
          <w:szCs w:val="32"/>
        </w:rPr>
        <w:t>HOLIDAY INN EXPRESS HOTEL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8B039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หรือเทียบเท่า</w:t>
      </w:r>
      <w:r w:rsidRPr="008B03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8B039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ระดับ</w:t>
      </w:r>
      <w:r w:rsidRPr="008B03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4 </w:t>
      </w:r>
      <w:r w:rsidRPr="008B039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ดาว</w:t>
      </w:r>
    </w:p>
    <w:p w14:paraId="256E7A1F" w14:textId="20613F7A" w:rsidR="00843C33" w:rsidRDefault="000D308B" w:rsidP="003D008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lastRenderedPageBreak/>
        <w:pict w14:anchorId="6052B174">
          <v:roundrect id="_x0000_s1243" style="position:absolute;left:0;text-align:left;margin-left:.1pt;margin-top:.65pt;width:542.95pt;height:37.85pt;z-index:25165414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d02f5b" stroked="f" strokecolor="#1f4d78">
            <v:stroke dashstyle="longDash"/>
            <v:textbox style="mso-next-textbox:#_x0000_s1243">
              <w:txbxContent>
                <w:p w14:paraId="0012004D" w14:textId="0E19FE5A" w:rsidR="00843C33" w:rsidRPr="003005B6" w:rsidRDefault="00843C33" w:rsidP="00843C33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</w:t>
                  </w:r>
                  <w:r w:rsidR="006970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าม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Pr="00692A0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  </w:t>
                  </w:r>
                  <w:r w:rsidR="009524D7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970FC" w:rsidRPr="006970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หมู่บ้านโบราณจูเจียเจี่ยว</w:t>
                  </w:r>
                  <w:r w:rsidR="006970FC" w:rsidRPr="006970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+ </w:t>
                  </w:r>
                  <w:r w:rsidR="006970FC" w:rsidRPr="006970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ล่องเรือ</w:t>
                  </w:r>
                  <w:r w:rsidR="006970FC" w:rsidRPr="006970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970FC" w:rsidRPr="006970F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970FC" w:rsidRPr="006970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970FC" w:rsidRPr="006970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6970FC" w:rsidRPr="006970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970FC" w:rsidRPr="006970F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970FC" w:rsidRPr="006970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970FC" w:rsidRPr="006970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สวนอวี้หยวน</w:t>
                  </w:r>
                  <w:r w:rsidR="006970FC" w:rsidRPr="006970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970FC" w:rsidRPr="006970F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970FC" w:rsidRPr="006970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970FC" w:rsidRPr="006970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ตลาดเฉิงหวังเมี่ยว</w:t>
                  </w:r>
                  <w:r w:rsidR="006970FC" w:rsidRPr="006970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970FC" w:rsidRPr="006970F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6970FC" w:rsidRPr="006970F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6970FC" w:rsidRPr="006970F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ซินเทียนตี้</w:t>
                  </w:r>
                </w:p>
              </w:txbxContent>
            </v:textbox>
            <w10:wrap anchorx="margin"/>
          </v:roundrect>
        </w:pict>
      </w:r>
    </w:p>
    <w:p w14:paraId="0BDC1D6E" w14:textId="77777777" w:rsidR="009524D7" w:rsidRDefault="009524D7" w:rsidP="00843C33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AEC64D7" w14:textId="7B66C7A3" w:rsidR="00843C33" w:rsidRDefault="00843C33" w:rsidP="00037A1B">
      <w:pPr>
        <w:spacing w:before="240"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00026B6A" w14:textId="6051AAB9" w:rsidR="00926D8C" w:rsidRPr="00CF6B96" w:rsidRDefault="006970FC" w:rsidP="00CF6B96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ำท่านเดินทางสู่ </w:t>
      </w:r>
      <w:r w:rsidRPr="00356BBD">
        <w:rPr>
          <w:rFonts w:ascii="CordiaUPC" w:eastAsia="Times New Roman" w:hAnsi="CordiaUPC" w:cs="CordiaUPC" w:hint="cs"/>
          <w:b/>
          <w:bCs/>
          <w:color w:val="D02F5B"/>
          <w:sz w:val="32"/>
          <w:szCs w:val="32"/>
          <w:cs/>
        </w:rPr>
        <w:t>หมู่บ้านโบราณจูเจียเจี่ยว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มีฉายาว่า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เวนิซตะวันออกแห่งเมืองเซี่ยงไฮ้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เป็นอีกหนึ่งย่านเก่าริมน้ำที่มีชื่อเสียงในเซี่ยงไฮ้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มีประวัติศาสตร์ยาวนานกว่า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1700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ซึ่งพื้นที่ทั้งหมดได้รับการอนุรักษ์ไว้เป็นอย่างดี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จุดเด่นขอเมืองโบราณแห่งนี้คือพื้นที่ด้านในนั้นมีแม่น้ำหลากหลายสายเชื่อมโยงไปยังพื้นที่ต่างๆ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โดยรอบ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ทำให้มีบรรยากาศที่สวยงามและร่มรื่น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และให้ท่าน </w:t>
      </w:r>
      <w:r w:rsidRPr="00356BB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ล่องเรือ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9C036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ชมวิวบ้านเรือนเก่าแก่ริมน้ำ</w:t>
      </w:r>
      <w:r w:rsidRPr="009C036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</w:p>
    <w:p w14:paraId="202262D0" w14:textId="380F7617" w:rsidR="00A779ED" w:rsidRDefault="000D308B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noProof/>
        </w:rPr>
        <w:pict w14:anchorId="416EC38B">
          <v:shape id="_x0000_s1357" type="#_x0000_t75" style="position:absolute;left:0;text-align:left;margin-left:70.3pt;margin-top:14.25pt;width:468.65pt;height:234pt;z-index:-251642880;mso-position-horizontal-relative:text;mso-position-vertical-relative:text;mso-width-relative:page;mso-height-relative:page" wrapcoords="-17 0 -17 21575 21600 21575 21600 0 -17 0">
            <v:imagedata r:id="rId12" o:title=""/>
            <w10:wrap type="tight"/>
          </v:shape>
        </w:pict>
      </w:r>
    </w:p>
    <w:p w14:paraId="5FD656F2" w14:textId="77777777" w:rsidR="00A779ED" w:rsidRDefault="00A779ED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23591CF" w14:textId="77777777" w:rsidR="00A779ED" w:rsidRDefault="00A779ED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9F9AAE7" w14:textId="77777777" w:rsidR="00A779ED" w:rsidRDefault="00A779ED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6A1839E8" w14:textId="77777777" w:rsidR="00A779ED" w:rsidRDefault="00A779ED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458F1F8B" w14:textId="77777777" w:rsidR="00A779ED" w:rsidRDefault="00A779ED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5CF3B2DB" w14:textId="77777777" w:rsidR="00A779ED" w:rsidRDefault="00A779ED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2EDB4CE1" w14:textId="77777777" w:rsidR="00A779ED" w:rsidRDefault="00A779ED" w:rsidP="00A779ED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77840F2" w14:textId="07ADBA93" w:rsidR="006970FC" w:rsidRDefault="006970FC" w:rsidP="00A779ED">
      <w:pPr>
        <w:spacing w:before="240"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1885E88A" w14:textId="2A80E866" w:rsidR="00926D8C" w:rsidRDefault="009C1A9F" w:rsidP="00AD5ED0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9C1A9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926D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นำท่านเดินทางสู่ </w:t>
      </w:r>
      <w:r w:rsidR="00926D8C" w:rsidRPr="00EC2CC5">
        <w:rPr>
          <w:rFonts w:ascii="CordiaUPC" w:eastAsia="Times New Roman" w:hAnsi="CordiaUPC" w:cs="CordiaUPC"/>
          <w:b/>
          <w:bCs/>
          <w:color w:val="D02F5B"/>
          <w:sz w:val="32"/>
          <w:szCs w:val="32"/>
          <w:cs/>
        </w:rPr>
        <w:t>สวนอ</w:t>
      </w:r>
      <w:r w:rsidR="00926D8C" w:rsidRPr="00EC2CC5">
        <w:rPr>
          <w:rFonts w:ascii="CordiaUPC" w:eastAsia="Times New Roman" w:hAnsi="CordiaUPC" w:cs="CordiaUPC" w:hint="cs"/>
          <w:b/>
          <w:bCs/>
          <w:color w:val="D02F5B"/>
          <w:sz w:val="32"/>
          <w:szCs w:val="32"/>
          <w:cs/>
        </w:rPr>
        <w:t>วี้</w:t>
      </w:r>
      <w:r w:rsidR="00926D8C" w:rsidRPr="00EC2CC5">
        <w:rPr>
          <w:rFonts w:ascii="CordiaUPC" w:eastAsia="Times New Roman" w:hAnsi="CordiaUPC" w:cs="CordiaUPC"/>
          <w:b/>
          <w:bCs/>
          <w:color w:val="D02F5B"/>
          <w:sz w:val="32"/>
          <w:szCs w:val="32"/>
          <w:cs/>
        </w:rPr>
        <w:t>หยวน</w:t>
      </w:r>
      <w:r w:rsidR="00926D8C" w:rsidRPr="00EC2CC5">
        <w:rPr>
          <w:rFonts w:ascii="CordiaUPC" w:eastAsia="Times New Roman" w:hAnsi="CordiaUPC" w:cs="CordiaUPC" w:hint="cs"/>
          <w:b/>
          <w:bCs/>
          <w:color w:val="D02F5B"/>
          <w:sz w:val="32"/>
          <w:szCs w:val="32"/>
          <w:cs/>
        </w:rPr>
        <w:t xml:space="preserve"> </w:t>
      </w:r>
      <w:r w:rsidR="00926D8C" w:rsidRPr="00EC2CC5">
        <w:rPr>
          <w:rFonts w:ascii="CordiaUPC" w:eastAsia="Times New Roman" w:hAnsi="CordiaUPC" w:cs="CordiaUPC"/>
          <w:sz w:val="32"/>
          <w:szCs w:val="32"/>
          <w:cs/>
        </w:rPr>
        <w:t>เป็น</w:t>
      </w:r>
      <w:r w:rsidR="00926D8C" w:rsidRPr="00926D8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สวนที่ตกแต่งตามสไตล์จีน มีต้นไม้และดอกไม้นานาชนิดที่จัดเรียงไว้อย่างสวยงามและเป็นระเบียบ มีศาลาที่ตั้งอยู่ใจกลางน้ำ ร้านขายของต่างๆ มีมุมสวยๆให้ได้ถ่ายรูปมากมาย </w:t>
      </w:r>
      <w:r w:rsidR="00926D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926D8C" w:rsidRPr="00926D8C">
        <w:rPr>
          <w:rFonts w:ascii="CordiaUPC" w:eastAsia="Times New Roman" w:hAnsi="CordiaUPC" w:cs="CordiaUPC"/>
          <w:color w:val="000000"/>
          <w:sz w:val="32"/>
          <w:szCs w:val="32"/>
          <w:cs/>
        </w:rPr>
        <w:t>ยังได้สัมผัสวัฒนธรรมความเป็นเมืองจีนที่แท้จริง ภายในสวนยังมีร้านค้าและร้านอาหารมากมายที่สามารถชิมอาหารจีนหลากหลายเมนูและช้อปปิ้งสินค้าต่างๆ ได้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</w:p>
    <w:p w14:paraId="483229FB" w14:textId="5AA8AFDC" w:rsidR="00BD6B53" w:rsidRDefault="000D308B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</w:rPr>
        <w:pict w14:anchorId="46C4ADA7">
          <v:shape id="_x0000_s1359" type="#_x0000_t75" style="position:absolute;left:0;text-align:left;margin-left:71.25pt;margin-top:11.35pt;width:467.35pt;height:211.4pt;z-index:-251641856;mso-position-horizontal-relative:text;mso-position-vertical-relative:text;mso-width-relative:page;mso-height-relative:page" wrapcoords="-21 0 -21 21569 21600 21569 21600 0 -21 0">
            <v:imagedata r:id="rId13" o:title=""/>
            <w10:wrap type="tight"/>
          </v:shape>
        </w:pict>
      </w:r>
    </w:p>
    <w:p w14:paraId="47021761" w14:textId="4B536DD0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A876919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D7517AF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55B394A9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6B950B99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FFE2A0B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7C0C5A7" w14:textId="74ADE5E6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33A471C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7B22FA16" w14:textId="77777777" w:rsidR="00BD6B53" w:rsidRDefault="00BD6B53" w:rsidP="00BD6B53">
      <w:pPr>
        <w:spacing w:line="360" w:lineRule="exact"/>
        <w:ind w:left="1440" w:right="8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065B77F7" w14:textId="1843CB8F" w:rsidR="00CF6B96" w:rsidRDefault="00926D8C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จากนั้น</w:t>
      </w:r>
      <w:r w:rsidR="009C1A9F" w:rsidRPr="00721DA0">
        <w:rPr>
          <w:rFonts w:ascii="CordiaUPC" w:eastAsia="Wingdings" w:hAnsi="CordiaUPC" w:cs="CordiaUPC"/>
          <w:sz w:val="32"/>
          <w:szCs w:val="32"/>
          <w:cs/>
        </w:rPr>
        <w:t xml:space="preserve">นำท่านสู่ </w:t>
      </w:r>
      <w:r w:rsidR="009C1A9F" w:rsidRPr="00356BBD">
        <w:rPr>
          <w:rFonts w:ascii="CordiaUPC" w:eastAsia="Wingdings" w:hAnsi="CordiaUPC" w:cs="CordiaUPC"/>
          <w:b/>
          <w:bCs/>
          <w:color w:val="D02F5B"/>
          <w:sz w:val="32"/>
          <w:szCs w:val="32"/>
          <w:cs/>
        </w:rPr>
        <w:t>ตลาดเฉิ</w:t>
      </w:r>
      <w:r w:rsidR="009C1A9F" w:rsidRPr="00356BBD">
        <w:rPr>
          <w:rFonts w:ascii="CordiaUPC" w:eastAsia="Wingdings" w:hAnsi="CordiaUPC" w:cs="CordiaUPC" w:hint="cs"/>
          <w:b/>
          <w:bCs/>
          <w:color w:val="D02F5B"/>
          <w:sz w:val="32"/>
          <w:szCs w:val="32"/>
          <w:cs/>
        </w:rPr>
        <w:t>ง</w:t>
      </w:r>
      <w:r w:rsidR="009C1A9F" w:rsidRPr="00356BBD">
        <w:rPr>
          <w:rFonts w:ascii="CordiaUPC" w:eastAsia="Wingdings" w:hAnsi="CordiaUPC" w:cs="CordiaUPC"/>
          <w:b/>
          <w:bCs/>
          <w:color w:val="D02F5B"/>
          <w:sz w:val="32"/>
          <w:szCs w:val="32"/>
          <w:cs/>
        </w:rPr>
        <w:t>หวังเมี่ยว</w:t>
      </w:r>
      <w:r w:rsidR="009C1A9F" w:rsidRPr="00721DA0">
        <w:rPr>
          <w:rFonts w:ascii="CordiaUPC" w:eastAsia="Wingdings" w:hAnsi="CordiaUPC" w:cs="CordiaUPC"/>
          <w:sz w:val="32"/>
          <w:szCs w:val="32"/>
          <w:cs/>
        </w:rPr>
        <w:t xml:space="preserve"> เป็นศูนย์รวมสินค้า และอาหารพื้นเมืองที่แสดงถึงเอกลักษณ์ของชาวเซี่ยงไฮ้ซึ่งมีการผสมผสานระหว่างอดีตและปัจจุบันได้อย่างลงตัว  ซึ่งเป็นย่านสินค้าราคาถูกที่มีชื่ออีกย่านหนึ่งของนครเซี่ยงไฮ้ ให้ท่านอิสระช้อปปิ้งตามอัธยาศัย</w:t>
      </w:r>
      <w:r w:rsidR="00AD5ED0">
        <w:rPr>
          <w:rFonts w:ascii="CordiaUPC" w:eastAsia="Wingdings" w:hAnsi="CordiaUPC" w:cs="CordiaUPC" w:hint="cs"/>
          <w:sz w:val="32"/>
          <w:szCs w:val="32"/>
          <w:cs/>
        </w:rPr>
        <w:t xml:space="preserve"> </w:t>
      </w:r>
    </w:p>
    <w:p w14:paraId="2BB89701" w14:textId="1385533A" w:rsidR="00354B75" w:rsidRDefault="000D308B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eastAsia="Wingdings" w:hAnsi="CordiaUPC" w:cs="CordiaUPC"/>
          <w:noProof/>
          <w:sz w:val="32"/>
          <w:szCs w:val="32"/>
          <w:lang w:eastAsia="en-US"/>
        </w:rPr>
        <w:pict w14:anchorId="2C1BC95F">
          <v:group id="_x0000_s1387" style="position:absolute;left:0;text-align:left;margin-left:72.6pt;margin-top:2.8pt;width:466.6pt;height:166.85pt;z-index:251692032" coordorigin="1941,2811" coordsize="9404,3337">
            <v:shape id="_x0000_s1380" type="#_x0000_t75" style="position:absolute;left:1941;top:2827;width:4655;height:3305" o:regroupid="1">
              <v:imagedata r:id="rId14" o:title="S__193986562"/>
            </v:shape>
            <v:shape id="_x0000_s1381" type="#_x0000_t75" style="position:absolute;left:6636;top:2811;width:4709;height:3337" o:regroupid="1">
              <v:imagedata r:id="rId15" o:title="S__193986563"/>
            </v:shape>
          </v:group>
        </w:pict>
      </w:r>
    </w:p>
    <w:p w14:paraId="6385B8D0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1C0FDDEE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27C1A930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4B8452FB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2E703808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2222645F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1C7165B5" w14:textId="77777777" w:rsidR="00354B75" w:rsidRDefault="00354B75" w:rsidP="00A779ED">
      <w:pPr>
        <w:ind w:left="1440"/>
        <w:rPr>
          <w:rFonts w:ascii="CordiaUPC" w:eastAsia="Wingdings" w:hAnsi="CordiaUPC" w:cs="CordiaUPC"/>
          <w:sz w:val="32"/>
          <w:szCs w:val="32"/>
        </w:rPr>
      </w:pPr>
    </w:p>
    <w:p w14:paraId="6D10DB4D" w14:textId="70EC533C" w:rsidR="00AD5ED0" w:rsidRPr="00A779ED" w:rsidRDefault="00AD5ED0" w:rsidP="00A01266">
      <w:pPr>
        <w:ind w:left="1440"/>
        <w:jc w:val="thaiDistribute"/>
        <w:rPr>
          <w:rFonts w:ascii="CordiaUPC" w:eastAsia="Wingdings" w:hAnsi="CordiaUPC" w:cs="CordiaUPC"/>
          <w:sz w:val="32"/>
          <w:szCs w:val="32"/>
        </w:rPr>
      </w:pPr>
      <w:r>
        <w:rPr>
          <w:rFonts w:ascii="CordiaUPC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27772F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Pr="00356BBD">
        <w:rPr>
          <w:rFonts w:ascii="CordiaUPC" w:hAnsi="CordiaUPC" w:cs="CordiaUPC" w:hint="cs"/>
          <w:b/>
          <w:bCs/>
          <w:color w:val="D02F5B"/>
          <w:sz w:val="32"/>
          <w:szCs w:val="32"/>
          <w:cs/>
        </w:rPr>
        <w:t>ซินเทียนตี้</w:t>
      </w:r>
      <w:r w:rsidRPr="0027772F">
        <w:rPr>
          <w:rFonts w:ascii="CordiaUPC" w:hAnsi="CordiaUPC" w:cs="CordiaUPC" w:hint="cs"/>
          <w:color w:val="FF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ย่านฮิปเตอร์ใจกลางนครเซี่ยงไฮ้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ที่วัยรุ่นต้องมา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กลายเป็นสถานที่ท่องเที่ยวติดอันดับต้นๆไปแล้ว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สำหรับแหล่งช้อปปิ้งแห่งนี้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ไม่แพ้แหล่งช้อปปิ้งรุ่นพี่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อย่าง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ถนนนานกิง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ถนนอู่เจียง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color w:val="000000"/>
          <w:sz w:val="32"/>
          <w:szCs w:val="32"/>
        </w:rPr>
        <w:t xml:space="preserve">Yu Yuan Bazaar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ถือว่าเป็นอีก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1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ไฮไลท์เด็ดของนครแห่งนี้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เนื่องจากเอกลักษณ์ที่ไม่เหมือนใคร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สิ่งปลูกสร้างที่ใช้อิฐบล็อกแบบสถาปัตยกรรมแบบ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/>
          <w:color w:val="000000"/>
          <w:sz w:val="32"/>
          <w:szCs w:val="32"/>
        </w:rPr>
        <w:t>Shikumen (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ซิกเหมิน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)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การผสมผสานระหว่างสถาปัตยกรรมตะวันตกกับจีนเข้าด้วยกัน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ทางเดินหิน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กำแพงหิน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ประตูหิน</w:t>
      </w:r>
      <w:r w:rsidRPr="001A26DE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1A26DE">
        <w:rPr>
          <w:rFonts w:ascii="CordiaUPC" w:hAnsi="CordiaUPC" w:cs="CordiaUPC" w:hint="cs"/>
          <w:color w:val="000000"/>
          <w:sz w:val="32"/>
          <w:szCs w:val="32"/>
          <w:cs/>
        </w:rPr>
        <w:t>บ้านเมืองเก่าแต่ดูแลรักษาอย่างดี</w:t>
      </w:r>
    </w:p>
    <w:p w14:paraId="7C743DF2" w14:textId="1D5AB287" w:rsidR="006970FC" w:rsidRPr="00AD5ED0" w:rsidRDefault="00AD5ED0" w:rsidP="00AD5ED0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6ED2B8B9" w14:textId="77777777" w:rsidR="00CF6B96" w:rsidRDefault="00471E16" w:rsidP="00471E16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SHANGHAI HOLIDAY INN EXPRESS HOTEL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</w:t>
      </w:r>
    </w:p>
    <w:p w14:paraId="5D97A9B5" w14:textId="6ABA9AA0" w:rsidR="00CF6B96" w:rsidRDefault="000D308B" w:rsidP="00471E16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pict w14:anchorId="6052B174">
          <v:roundrect id="AutoShape 118" o:spid="_x0000_s1229" style="position:absolute;left:0;text-align:left;margin-left:.5pt;margin-top:11.55pt;width:538.1pt;height:50.1pt;z-index:251653120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d02f5b" stroked="f" strokecolor="#1f4d78">
            <v:stroke dashstyle="longDash"/>
            <v:textbox style="mso-next-textbox:#AutoShape 118">
              <w:txbxContent>
                <w:p w14:paraId="3C934387" w14:textId="6BD8EEFB" w:rsidR="003D008D" w:rsidRPr="00471E16" w:rsidRDefault="003D008D" w:rsidP="003005B6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 w:rsidR="00AD5ED0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สี่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 w:rsid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BB459F" w:rsidRPr="00BB459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วัดพระหยก</w:t>
                  </w:r>
                  <w:r w:rsidR="00BB459F" w:rsidRP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B459F" w:rsidRPr="00BB459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B459F" w:rsidRP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 </w:t>
                  </w:r>
                  <w:r w:rsidR="00BB459F" w:rsidRP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STARBUCKS RESERVE ROASTERY </w:t>
                  </w:r>
                  <w:r w:rsidR="00BB459F" w:rsidRPr="00BB459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B459F" w:rsidRP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B459F" w:rsidRP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Tian An </w:t>
                  </w:r>
                  <w:r w:rsidR="00BB459F" w:rsidRP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1</w:t>
                  </w:r>
                  <w:r w:rsidR="00BB459F" w:rsidRP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,</w:t>
                  </w:r>
                  <w:r w:rsidR="00BB459F" w:rsidRP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000 </w:t>
                  </w:r>
                  <w:r w:rsidR="00BB459F" w:rsidRP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Trees Square </w:t>
                  </w:r>
                  <w:r w:rsidR="00BB459F" w:rsidRPr="00BB459F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BB459F" w:rsidRP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BB459F" w:rsidRP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BB459F" w:rsidRPr="00BB459F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ถนนนานกิง</w:t>
                  </w:r>
                  <w:r w:rsidR="00BB459F" w:rsidRP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BB459F" w:rsidRPr="00BB459F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POP MART)</w:t>
                  </w:r>
                </w:p>
              </w:txbxContent>
            </v:textbox>
            <w10:wrap anchorx="margin"/>
          </v:roundrect>
        </w:pict>
      </w:r>
    </w:p>
    <w:p w14:paraId="4273C781" w14:textId="1E457C34" w:rsidR="00427E85" w:rsidRPr="00427E85" w:rsidRDefault="00471E16" w:rsidP="00471E16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2B751C30" w14:textId="334002F3" w:rsidR="002B7755" w:rsidRDefault="002B7755" w:rsidP="00471E16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</w:p>
    <w:p w14:paraId="09B48AEB" w14:textId="77777777" w:rsidR="007F5EA4" w:rsidRDefault="007F5EA4" w:rsidP="007F5EA4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40D1A860" w14:textId="3F73CAB5" w:rsidR="002E391E" w:rsidRDefault="002E391E" w:rsidP="002E391E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23C961DD" w14:textId="1BCBAB8B" w:rsidR="00F23BB1" w:rsidRDefault="00DD06B5" w:rsidP="00A779ED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DD06B5">
        <w:rPr>
          <w:rFonts w:ascii="CordiaUPC" w:hAnsi="CordiaUPC" w:cs="CordiaUPC" w:hint="cs"/>
          <w:sz w:val="32"/>
          <w:szCs w:val="32"/>
          <w:cs/>
        </w:rPr>
        <w:t>นำท่านชม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356BBD">
        <w:rPr>
          <w:rFonts w:ascii="CordiaUPC" w:hAnsi="CordiaUPC" w:cs="CordiaUPC" w:hint="cs"/>
          <w:b/>
          <w:bCs/>
          <w:color w:val="D02F5B"/>
          <w:sz w:val="32"/>
          <w:szCs w:val="32"/>
          <w:cs/>
        </w:rPr>
        <w:t>วัดพระหยก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เป็นวัดที่มีชื่อเสียงมากที่สุดในเมืองเซี่ยงไฮ้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ซึ่งเป็นที่รู้จักจากพระพุทธรูปสององค์ที่สร้างขึ้นจากหยกทั้งแท่ง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องค์พระพุทธรูปปางนั่งมีความสูง</w:t>
      </w:r>
      <w:r w:rsidRPr="00DD06B5">
        <w:rPr>
          <w:rFonts w:ascii="CordiaUPC" w:hAnsi="CordiaUPC" w:cs="CordiaUPC"/>
          <w:sz w:val="32"/>
          <w:szCs w:val="32"/>
          <w:cs/>
        </w:rPr>
        <w:t xml:space="preserve"> 190 </w:t>
      </w:r>
      <w:r w:rsidRPr="00DD06B5">
        <w:rPr>
          <w:rFonts w:ascii="CordiaUPC" w:hAnsi="CordiaUPC" w:cs="CordiaUPC" w:hint="cs"/>
          <w:sz w:val="32"/>
          <w:szCs w:val="32"/>
          <w:cs/>
        </w:rPr>
        <w:t>เซนติเมตร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และ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หุ้มด้วยเพชรพลอย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หิน</w:t>
      </w:r>
      <w:r w:rsidR="00BD6B53">
        <w:rPr>
          <w:rFonts w:ascii="CordiaUPC" w:hAnsi="CordiaUPC" w:cs="CordiaUPC" w:hint="cs"/>
          <w:sz w:val="32"/>
          <w:szCs w:val="32"/>
          <w:cs/>
        </w:rPr>
        <w:t xml:space="preserve">     </w:t>
      </w:r>
      <w:r w:rsidRPr="00DD06B5">
        <w:rPr>
          <w:rFonts w:ascii="CordiaUPC" w:hAnsi="CordiaUPC" w:cs="CordiaUPC" w:hint="cs"/>
          <w:sz w:val="32"/>
          <w:szCs w:val="32"/>
          <w:cs/>
        </w:rPr>
        <w:t>มโนรา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และ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มรกต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และองค์พระพุทธรูปปางไสยาสน์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มีความยาว</w:t>
      </w:r>
      <w:r w:rsidRPr="00DD06B5">
        <w:rPr>
          <w:rFonts w:ascii="CordiaUPC" w:hAnsi="CordiaUPC" w:cs="CordiaUPC"/>
          <w:sz w:val="32"/>
          <w:szCs w:val="32"/>
          <w:cs/>
        </w:rPr>
        <w:t xml:space="preserve"> 96 </w:t>
      </w:r>
      <w:r w:rsidRPr="00DD06B5">
        <w:rPr>
          <w:rFonts w:ascii="CordiaUPC" w:hAnsi="CordiaUPC" w:cs="CordiaUPC" w:hint="cs"/>
          <w:sz w:val="32"/>
          <w:szCs w:val="32"/>
          <w:cs/>
        </w:rPr>
        <w:t>เซนติเมตร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นอนเอียงด้านขวาและหนุนพระเศียรด้วยพระหัตถ์ขวา</w:t>
      </w:r>
      <w:r w:rsidRPr="00DD06B5">
        <w:rPr>
          <w:rFonts w:ascii="CordiaUPC" w:hAnsi="CordiaUPC" w:cs="CordiaUPC"/>
          <w:sz w:val="32"/>
          <w:szCs w:val="32"/>
          <w:cs/>
        </w:rPr>
        <w:t xml:space="preserve"> </w:t>
      </w:r>
      <w:r w:rsidRPr="00DD06B5">
        <w:rPr>
          <w:rFonts w:ascii="CordiaUPC" w:hAnsi="CordiaUPC" w:cs="CordiaUPC" w:hint="cs"/>
          <w:sz w:val="32"/>
          <w:szCs w:val="32"/>
          <w:cs/>
        </w:rPr>
        <w:t>ถือเป็นวัดที่มีทั้งชาวจีนและนักท่องเที่ยวเดินทางมาสักการบูชาตลอดทั้งวัน</w:t>
      </w:r>
      <w:r w:rsidR="000479B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นำท่านสู่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356BBD">
        <w:rPr>
          <w:rFonts w:ascii="CordiaUPC" w:eastAsia="Times New Roman" w:hAnsi="CordiaUPC" w:cs="CordiaUPC" w:hint="cs"/>
          <w:b/>
          <w:bCs/>
          <w:color w:val="D02F5B"/>
          <w:sz w:val="32"/>
          <w:szCs w:val="32"/>
          <w:cs/>
        </w:rPr>
        <w:t>ตึก</w:t>
      </w:r>
      <w:r w:rsidR="00471E16" w:rsidRPr="00356BBD">
        <w:rPr>
          <w:rFonts w:ascii="CordiaUPC" w:eastAsia="Times New Roman" w:hAnsi="CordiaUPC" w:cs="CordiaUPC"/>
          <w:b/>
          <w:bCs/>
          <w:color w:val="D02F5B"/>
          <w:sz w:val="32"/>
          <w:szCs w:val="32"/>
          <w:cs/>
        </w:rPr>
        <w:t xml:space="preserve"> </w:t>
      </w:r>
      <w:r w:rsidR="00164FA3" w:rsidRPr="00164FA3">
        <w:rPr>
          <w:rFonts w:ascii="CordiaUPC" w:eastAsia="Times New Roman" w:hAnsi="CordiaUPC" w:cs="CordiaUPC" w:hint="eastAsia"/>
          <w:b/>
          <w:bCs/>
          <w:color w:val="D02F5B"/>
          <w:sz w:val="32"/>
          <w:szCs w:val="32"/>
        </w:rPr>
        <w:t>STARBUCKS RESERVE ROASTERY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สาขาใหม่ที่นครเซี่ยงไฮ้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มาพร้อมกับความยิ่งใหญ่อลังการ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ครองตำแหน่ง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สตาร์บัคส์ที่สวยที่สุดในโลก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ซึ่งได้ทำการเปิดตัวไปเมื่อวันที่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ธันวาคม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2560 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มีเนื้อที่ใหญ่โตถึง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787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ตารางเมตร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ด้านบนของร้านตกแต่งด้วยแผ่นไม้รูปหกเหลี่ยมซึ่งเป็นงานแฮนด์เมดจำนวน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10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และที่ตั้งตระหง่านอยู่กลางร้านคือถังคั่วกาแฟทองเหลืองขนาด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ตัน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สูงเท่าตึก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ประดับประดาด้วยแผ่นตราประทับแบบจีนโบราณมากกว่า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แผ่น</w:t>
      </w:r>
      <w:r w:rsidR="00471E16" w:rsidRPr="00471E16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71E16" w:rsidRPr="00471E1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ซึ่งบอกเล่าเรื่องราวความเป็นมาของสตาร์บัคส์</w:t>
      </w:r>
    </w:p>
    <w:p w14:paraId="3B935D7B" w14:textId="77777777" w:rsidR="00A779ED" w:rsidRDefault="00A779ED" w:rsidP="00A779ED">
      <w:pPr>
        <w:spacing w:line="360" w:lineRule="exact"/>
        <w:ind w:left="1440"/>
        <w:jc w:val="thaiDistribute"/>
        <w:rPr>
          <w:rFonts w:ascii="CordiaUPC" w:hAnsi="CordiaUPC" w:cs="CordiaUPC"/>
          <w:sz w:val="32"/>
          <w:szCs w:val="32"/>
        </w:rPr>
      </w:pPr>
    </w:p>
    <w:p w14:paraId="3A931453" w14:textId="710293F3" w:rsidR="00EA79F1" w:rsidRPr="00A779ED" w:rsidRDefault="000D308B" w:rsidP="00A779ED">
      <w:pPr>
        <w:spacing w:before="240" w:line="360" w:lineRule="exact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</w:rPr>
        <w:lastRenderedPageBreak/>
        <w:pict w14:anchorId="11140C81">
          <v:shape id="_x0000_s1382" type="#_x0000_t75" alt="DSC00364" style="position:absolute;left:0;text-align:left;margin-left:-.55pt;margin-top:.2pt;width:539.9pt;height:255.95pt;z-index:-251628544;visibility:visible;mso-wrap-style:square;mso-wrap-distance-left:9pt;mso-wrap-distance-top:0;mso-wrap-distance-right:9pt;mso-wrap-distance-bottom:0;mso-position-horizontal-relative:text;mso-position-vertical-relative:text;mso-width-relative:page;mso-height-relative:page" wrapcoords="-41 0 -41 21523 21600 21523 21600 0 -41 0">
            <v:imagedata r:id="rId16" o:title="DSC00364"/>
            <w10:wrap type="tight"/>
          </v:shape>
        </w:pict>
      </w:r>
      <w:r w:rsidR="00EA79F1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EA79F1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EA79F1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EA79F1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EA79F1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EA79F1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EA79F1" w:rsidRPr="0043516E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ลิ้มรสอาหารพิเศษ..</w:t>
      </w:r>
      <w:r w:rsidR="00EA79F1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เสี่ยวหลงเปา</w:t>
      </w:r>
    </w:p>
    <w:p w14:paraId="0B41B063" w14:textId="6BDD38AB" w:rsidR="00DD06B5" w:rsidRDefault="000D308B" w:rsidP="00164FA3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</w:rPr>
        <w:pict w14:anchorId="54DEE1A9">
          <v:shape id="_x0000_s1363" type="#_x0000_t75" style="position:absolute;left:0;text-align:left;margin-left:.05pt;margin-top:143.8pt;width:539.3pt;height:261.9pt;z-index:251676672;mso-position-horizontal-relative:text;mso-position-vertical-relative:text;mso-width-relative:page;mso-height-relative:page">
            <v:imagedata r:id="rId17" o:title="90dd-bf90bd6e88a2c4352558f8ac9e03174d"/>
            <w10:wrap type="square"/>
          </v:shape>
        </w:pict>
      </w:r>
      <w:r w:rsidR="0027772F" w:rsidRPr="0027772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27772F" w:rsidRPr="0027772F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23BB1" w:rsidRPr="005973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F23BB1">
        <w:rPr>
          <w:rFonts w:ascii="CordiaUPC" w:eastAsia="Times New Roman" w:hAnsi="CordiaUPC" w:cs="CordiaUPC" w:hint="cs"/>
          <w:b/>
          <w:bCs/>
          <w:color w:val="002060"/>
          <w:sz w:val="32"/>
          <w:szCs w:val="32"/>
          <w:cs/>
        </w:rPr>
        <w:t xml:space="preserve"> </w:t>
      </w:r>
      <w:r w:rsidR="00F23BB1" w:rsidRPr="00356BBD">
        <w:rPr>
          <w:rFonts w:ascii="CordiaUPC" w:eastAsia="Times New Roman" w:hAnsi="CordiaUPC" w:cs="CordiaUPC" w:hint="eastAsia"/>
          <w:b/>
          <w:bCs/>
          <w:color w:val="D02F5B"/>
          <w:sz w:val="32"/>
          <w:szCs w:val="32"/>
        </w:rPr>
        <w:t>Tian An 1,000 Trees Square</w:t>
      </w:r>
      <w:r w:rsidR="00F23BB1" w:rsidRPr="007518F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</w:rPr>
        <w:t xml:space="preserve"> </w:t>
      </w:r>
      <w:r w:rsidR="00F23BB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ซึ่งเป็นงานออกแบบดีไซน์ที่ได้แรงบันดาลใจในการเปลี่ยนให้ตึกสูงในเมืองเซี่ยงไฮ้</w:t>
      </w:r>
      <w:r w:rsidR="00F23BB1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23BB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เปรียบเสมือนภูเขาที่ปกคลุมไปด้วยป่า</w:t>
      </w:r>
      <w:r w:rsidR="00F23BB1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23BB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ทั้งสองฟากฝั่งของริมน้ำ</w:t>
      </w:r>
      <w:r w:rsidR="00F23BB1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23BB1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Suzhou Creek </w:t>
      </w:r>
      <w:r w:rsidR="00F23BB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ในพื้นที่กว่า</w:t>
      </w:r>
      <w:r w:rsidR="00F23BB1" w:rsidRPr="007518F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23BB1" w:rsidRPr="007518F5">
        <w:rPr>
          <w:rFonts w:ascii="CordiaUPC" w:eastAsia="Times New Roman" w:hAnsi="CordiaUPC" w:cs="CordiaUPC"/>
          <w:color w:val="000000"/>
          <w:sz w:val="32"/>
          <w:szCs w:val="32"/>
        </w:rPr>
        <w:t xml:space="preserve">15 </w:t>
      </w:r>
      <w:r w:rsidR="00F23BB1" w:rsidRPr="007518F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เอเคอร์</w:t>
      </w:r>
      <w:r w:rsidR="00F23BB1">
        <w:rPr>
          <w:rFonts w:ascii="CordiaUPC" w:hAnsi="CordiaUPC" w:cs="CordiaUPC"/>
          <w:color w:val="000000"/>
          <w:sz w:val="32"/>
          <w:szCs w:val="32"/>
        </w:rPr>
        <w:t xml:space="preserve"> </w:t>
      </w:r>
      <w:r w:rsidR="00F23BB1" w:rsidRPr="007518F5">
        <w:rPr>
          <w:rFonts w:ascii="CordiaUPC" w:hAnsi="CordiaUPC" w:cs="CordiaUPC" w:hint="cs"/>
          <w:color w:val="000000"/>
          <w:sz w:val="32"/>
          <w:szCs w:val="32"/>
          <w:cs/>
        </w:rPr>
        <w:t>โครงการต้นไม้</w:t>
      </w:r>
      <w:r w:rsidR="00F23BB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1</w:t>
      </w:r>
      <w:r w:rsidR="00F23BB1" w:rsidRPr="007518F5">
        <w:rPr>
          <w:rFonts w:ascii="CordiaUPC" w:hAnsi="CordiaUPC" w:cs="CordiaUPC"/>
          <w:color w:val="000000"/>
          <w:sz w:val="32"/>
          <w:szCs w:val="32"/>
        </w:rPr>
        <w:t>,</w:t>
      </w:r>
      <w:r w:rsidR="00F23BB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000 </w:t>
      </w:r>
      <w:r w:rsidR="00F23BB1" w:rsidRPr="007518F5">
        <w:rPr>
          <w:rFonts w:ascii="CordiaUPC" w:hAnsi="CordiaUPC" w:cs="CordiaUPC" w:hint="cs"/>
          <w:color w:val="000000"/>
          <w:sz w:val="32"/>
          <w:szCs w:val="32"/>
          <w:cs/>
        </w:rPr>
        <w:t>ต้น</w:t>
      </w:r>
      <w:r w:rsidR="00F23BB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23BB1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เซี่ยงไฮ้</w:t>
      </w:r>
      <w:r w:rsidR="00F23BB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23BB1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เป็นไอเดียในการปรับเปลี่ยนให้เมืองกลายเป็นพื้นที่สำหรับผู้คนในสังคม</w:t>
      </w:r>
      <w:r w:rsidR="00F23BB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23BB1" w:rsidRPr="007518F5">
        <w:rPr>
          <w:rFonts w:ascii="CordiaUPC" w:hAnsi="CordiaUPC" w:cs="CordiaUPC" w:hint="cs"/>
          <w:color w:val="000000"/>
          <w:sz w:val="32"/>
          <w:szCs w:val="32"/>
          <w:cs/>
        </w:rPr>
        <w:t>ผ่านการคิดค้นว่าจะทำอย่างไรให้พื้นที่ที่พัฒนาทางเศรษฐกิจอย่างมากและเต็มไปด้วยตึกสูง</w:t>
      </w:r>
      <w:r w:rsidR="00F23BB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23BB1" w:rsidRPr="007518F5">
        <w:rPr>
          <w:rFonts w:ascii="CordiaUPC" w:hAnsi="CordiaUPC" w:cs="CordiaUPC" w:hint="cs"/>
          <w:color w:val="000000"/>
          <w:sz w:val="32"/>
          <w:szCs w:val="32"/>
          <w:cs/>
        </w:rPr>
        <w:t>สามารถกลมกลืนไปกับพื้นที่สาธารณะ</w:t>
      </w:r>
      <w:r w:rsidR="00F23BB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23BB1" w:rsidRPr="007518F5">
        <w:rPr>
          <w:rFonts w:ascii="CordiaUPC" w:hAnsi="CordiaUPC" w:cs="CordiaUPC" w:hint="cs"/>
          <w:color w:val="000000"/>
          <w:sz w:val="32"/>
          <w:szCs w:val="32"/>
          <w:cs/>
        </w:rPr>
        <w:t>และสร้างพื้นที่ส่วนกลางสำหรับทุกคนในเมืองได้อย่างแท้จริง</w:t>
      </w:r>
      <w:r w:rsidR="00F23BB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23BB1" w:rsidRPr="007518F5">
        <w:rPr>
          <w:rFonts w:ascii="CordiaUPC" w:hAnsi="CordiaUPC" w:cs="CordiaUPC" w:hint="cs"/>
          <w:color w:val="000000"/>
          <w:sz w:val="32"/>
          <w:szCs w:val="32"/>
          <w:cs/>
        </w:rPr>
        <w:t>เพื่อให้ทุกคนที่ทำงานและใช้ชีวิตอยู่ในพื้นที่แห่งนี้</w:t>
      </w:r>
      <w:r w:rsidR="00F23BB1" w:rsidRPr="007518F5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F23BB1" w:rsidRPr="007518F5">
        <w:rPr>
          <w:rFonts w:ascii="CordiaUPC" w:hAnsi="CordiaUPC" w:cs="CordiaUPC" w:hint="cs"/>
          <w:color w:val="000000"/>
          <w:sz w:val="32"/>
          <w:szCs w:val="32"/>
          <w:cs/>
        </w:rPr>
        <w:t>ได้มีสถานที่สำหรับพักผ่อนหย่อนใจด้วย</w:t>
      </w:r>
    </w:p>
    <w:p w14:paraId="60E918E5" w14:textId="688D1401" w:rsidR="00DD06B5" w:rsidRPr="00693204" w:rsidRDefault="000D308B" w:rsidP="00693204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noProof/>
        </w:rPr>
        <w:lastRenderedPageBreak/>
        <w:pict w14:anchorId="1C7B850A">
          <v:shape id="_x0000_s1364" type="#_x0000_t75" style="position:absolute;left:0;text-align:left;margin-left:4.7pt;margin-top:60.1pt;width:533.35pt;height:196.3pt;z-index:-251637760;mso-position-horizontal-relative:text;mso-position-vertical-relative:text;mso-width-relative:page;mso-height-relative:page" wrapcoords="-22 0 -22 21566 21600 21566 21600 0 -22 0">
            <v:imagedata r:id="rId18" o:title=""/>
            <w10:wrap type="tight"/>
          </v:shape>
        </w:pict>
      </w:r>
      <w:r w:rsidR="00F23BB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</w:t>
      </w:r>
      <w:r w:rsidR="00F23BB1" w:rsidRPr="00D01D6A">
        <w:rPr>
          <w:rFonts w:ascii="CordiaUPC" w:hAnsi="CordiaUPC" w:cs="CordiaUPC" w:hint="cs"/>
          <w:sz w:val="32"/>
          <w:szCs w:val="32"/>
          <w:cs/>
        </w:rPr>
        <w:t>นำท่านช้อปปิ้งย่าน</w:t>
      </w:r>
      <w:r w:rsidR="00F23BB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23BB1" w:rsidRPr="00356BBD">
        <w:rPr>
          <w:rFonts w:ascii="CordiaUPC" w:hAnsi="CordiaUPC" w:cs="CordiaUPC" w:hint="cs"/>
          <w:b/>
          <w:bCs/>
          <w:color w:val="D02F5B"/>
          <w:sz w:val="32"/>
          <w:szCs w:val="32"/>
          <w:cs/>
        </w:rPr>
        <w:t>ถนนนานกิง</w:t>
      </w:r>
      <w:r w:rsidR="00F23BB1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23BB1" w:rsidRPr="00D01D6A">
        <w:rPr>
          <w:rFonts w:ascii="CordiaUPC" w:hAnsi="CordiaUPC" w:cs="CordiaUPC" w:hint="cs"/>
          <w:sz w:val="32"/>
          <w:szCs w:val="32"/>
          <w:cs/>
        </w:rPr>
        <w:t>ศูนย์กลางสำหรับการช้อปปิ้งที่คึกคักมากที่สุดของนครเชี่ยงไ</w:t>
      </w:r>
      <w:r w:rsidR="00F23BB1">
        <w:rPr>
          <w:rFonts w:ascii="CordiaUPC" w:hAnsi="CordiaUPC" w:cs="CordiaUPC" w:hint="cs"/>
          <w:sz w:val="32"/>
          <w:szCs w:val="32"/>
          <w:cs/>
        </w:rPr>
        <w:t>ฮ้</w:t>
      </w:r>
      <w:r w:rsidR="00F23BB1" w:rsidRPr="00D01D6A">
        <w:rPr>
          <w:rFonts w:ascii="CordiaUPC" w:hAnsi="CordiaUPC" w:cs="CordiaUPC"/>
          <w:sz w:val="32"/>
          <w:szCs w:val="32"/>
          <w:cs/>
        </w:rPr>
        <w:t xml:space="preserve"> </w:t>
      </w:r>
      <w:r w:rsidR="00F23BB1" w:rsidRPr="00D01D6A">
        <w:rPr>
          <w:rFonts w:ascii="CordiaUPC" w:hAnsi="CordiaUPC" w:cs="CordiaUPC" w:hint="cs"/>
          <w:sz w:val="32"/>
          <w:szCs w:val="32"/>
          <w:cs/>
        </w:rPr>
        <w:t>รวมทั้งห้างสรรพสินค้าใหญ่ชื่อดังกว่า</w:t>
      </w:r>
      <w:r w:rsidR="00F23BB1" w:rsidRPr="00D01D6A">
        <w:rPr>
          <w:rFonts w:ascii="CordiaUPC" w:hAnsi="CordiaUPC" w:cs="CordiaUPC"/>
          <w:sz w:val="32"/>
          <w:szCs w:val="32"/>
          <w:cs/>
        </w:rPr>
        <w:t xml:space="preserve"> 10 </w:t>
      </w:r>
      <w:r w:rsidR="00F23BB1" w:rsidRPr="00D01D6A">
        <w:rPr>
          <w:rFonts w:ascii="CordiaUPC" w:hAnsi="CordiaUPC" w:cs="CordiaUPC" w:hint="cs"/>
          <w:sz w:val="32"/>
          <w:szCs w:val="32"/>
          <w:cs/>
        </w:rPr>
        <w:t>ห้าง</w:t>
      </w:r>
      <w:r w:rsidR="00F23BB1">
        <w:rPr>
          <w:rFonts w:ascii="CordiaUPC" w:hAnsi="CordiaUPC" w:cs="CordiaUPC" w:hint="cs"/>
          <w:sz w:val="32"/>
          <w:szCs w:val="32"/>
          <w:cs/>
        </w:rPr>
        <w:t xml:space="preserve"> และช้อปปิ้ง</w:t>
      </w:r>
      <w:r w:rsidR="00356BBD">
        <w:rPr>
          <w:rFonts w:ascii="CordiaUPC" w:hAnsi="CordiaUPC" w:cs="CordiaUPC" w:hint="cs"/>
          <w:sz w:val="32"/>
          <w:szCs w:val="32"/>
          <w:cs/>
        </w:rPr>
        <w:t xml:space="preserve"> </w:t>
      </w:r>
      <w:r w:rsidR="00F23BB1" w:rsidRPr="00356BBD">
        <w:rPr>
          <w:rFonts w:ascii="CordiaUPC" w:hAnsi="CordiaUPC" w:cs="CordiaUPC" w:hint="cs"/>
          <w:b/>
          <w:bCs/>
          <w:color w:val="D02F5B"/>
          <w:sz w:val="32"/>
          <w:szCs w:val="32"/>
          <w:cs/>
        </w:rPr>
        <w:t>ร้าน</w:t>
      </w:r>
      <w:r w:rsidR="00F23BB1" w:rsidRPr="00356BBD">
        <w:rPr>
          <w:rFonts w:ascii="CordiaUPC" w:hAnsi="CordiaUPC" w:cs="CordiaUPC"/>
          <w:b/>
          <w:bCs/>
          <w:color w:val="D02F5B"/>
          <w:sz w:val="32"/>
          <w:szCs w:val="32"/>
        </w:rPr>
        <w:t xml:space="preserve"> POP MART</w:t>
      </w:r>
      <w:r w:rsidR="00F23BB1">
        <w:rPr>
          <w:rFonts w:ascii="CordiaUPC" w:hAnsi="CordiaUPC" w:cs="CordiaUPC"/>
          <w:sz w:val="32"/>
          <w:szCs w:val="32"/>
        </w:rPr>
        <w:t xml:space="preserve">  </w:t>
      </w:r>
      <w:r w:rsidR="00F23BB1">
        <w:rPr>
          <w:rFonts w:ascii="CordiaUPC" w:hAnsi="CordiaUPC" w:cs="CordiaUPC" w:hint="cs"/>
          <w:sz w:val="32"/>
          <w:szCs w:val="32"/>
          <w:cs/>
        </w:rPr>
        <w:t>สุดฮิตในขณะนี้เพื่อเป็นของฝากที่ระลึก</w:t>
      </w:r>
      <w:r w:rsidR="00693204">
        <w:rPr>
          <w:rFonts w:ascii="CordiaUPC" w:hAnsi="CordiaUPC" w:cs="CordiaUPC" w:hint="cs"/>
          <w:sz w:val="32"/>
          <w:szCs w:val="32"/>
          <w:cs/>
        </w:rPr>
        <w:t xml:space="preserve">ให้แก่ ญาติสนิทมิตรสหาย </w:t>
      </w:r>
    </w:p>
    <w:p w14:paraId="396CE869" w14:textId="0AD6ABE5" w:rsidR="00056B37" w:rsidRPr="00525036" w:rsidRDefault="0017561A" w:rsidP="00657B43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056B37" w:rsidRPr="0043516E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ลิ้มรสอาหารพิเศษ..</w:t>
      </w:r>
      <w:r w:rsidR="00693204">
        <w:rPr>
          <w:rFonts w:ascii="CordiaUPC" w:eastAsia="Times New Roman" w:hAnsi="CordiaUPC" w:cs="CordiaUPC" w:hint="cs"/>
          <w:b/>
          <w:bCs/>
          <w:color w:val="C71622"/>
          <w:sz w:val="32"/>
          <w:szCs w:val="32"/>
          <w:cs/>
        </w:rPr>
        <w:t>บุฟเฟ่ต์ซีฟู้ด</w:t>
      </w:r>
    </w:p>
    <w:p w14:paraId="1075AC78" w14:textId="535CBFA2" w:rsidR="00693204" w:rsidRDefault="00693204" w:rsidP="00693204">
      <w:pPr>
        <w:spacing w:line="360" w:lineRule="exact"/>
        <w:ind w:left="720" w:right="8" w:firstLine="720"/>
        <w:jc w:val="both"/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SHANGHAI HOLIDAY INN EXPRESS HOTEL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หรือเทียบเท่า</w:t>
      </w:r>
    </w:p>
    <w:p w14:paraId="00B1DEE7" w14:textId="5BF4EEDE" w:rsidR="00693204" w:rsidRDefault="000D308B" w:rsidP="00657B43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C71622"/>
          <w:sz w:val="32"/>
          <w:szCs w:val="32"/>
        </w:rPr>
        <w:pict w14:anchorId="6052B174">
          <v:roundrect id="_x0000_s1366" style="position:absolute;left:0;text-align:left;margin-left:.5pt;margin-top:6.6pt;width:538.1pt;height:51pt;z-index:251679744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d02f5b" stroked="f" strokecolor="#1f4d78">
            <v:stroke dashstyle="longDash"/>
            <v:textbox style="mso-next-textbox:#_x0000_s1366">
              <w:txbxContent>
                <w:p w14:paraId="7CB9B60E" w14:textId="77777777" w:rsidR="00CC536D" w:rsidRDefault="005175D4" w:rsidP="00CC536D">
                  <w:pPr>
                    <w:tabs>
                      <w:tab w:val="left" w:pos="900"/>
                    </w:tabs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</w:pP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ว</w:t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ันที่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ห้า</w:t>
                  </w:r>
                  <w:r w:rsidRPr="00692A07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</w: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ab/>
                  </w:r>
                  <w:r w:rsidR="00ED064C" w:rsidRPr="00ED0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อิสระช้อปปิ้ง</w:t>
                  </w:r>
                  <w:r w:rsidR="00ED064C" w:rsidRPr="00ED0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Florentia Village Outlet </w:t>
                  </w:r>
                  <w:r w:rsidR="00EA79F1" w:rsidRPr="00ED064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D064C" w:rsidRPr="00ED0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 xml:space="preserve"> </w:t>
                  </w:r>
                  <w:r w:rsidR="00ED064C" w:rsidRPr="00ED0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เซี่ยงไฮ้</w:t>
                  </w:r>
                  <w:r w:rsidR="00ED064C" w:rsidRPr="00ED0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D064C" w:rsidRPr="00ED064C">
                    <w:rPr>
                      <w:rFonts w:ascii="CordiaUPC" w:hAnsi="CordiaUPC" w:cs="CordiaUPC" w:hint="eastAsia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–</w:t>
                  </w:r>
                  <w:r w:rsidR="00ED064C" w:rsidRPr="00ED0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</w:t>
                  </w:r>
                  <w:r w:rsidR="00ED064C" w:rsidRPr="00ED0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กรุงเทพฯ</w:t>
                  </w:r>
                  <w:r w:rsidR="00ED064C" w:rsidRPr="00ED0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D064C" w:rsidRPr="00ED064C">
                    <w:rPr>
                      <w:rFonts w:ascii="CordiaUPC" w:hAnsi="CordiaUPC" w:cs="CordiaUPC" w:hint="cs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ท่าอากาศยานสุวรรณภูมิ</w:t>
                  </w:r>
                  <w:r w:rsidR="00ED064C" w:rsidRPr="00ED0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) </w:t>
                  </w:r>
                </w:p>
                <w:p w14:paraId="156A793E" w14:textId="05B0F970" w:rsidR="00ED064C" w:rsidRPr="00EA79F1" w:rsidRDefault="00CC536D" w:rsidP="00CC536D">
                  <w:pPr>
                    <w:tabs>
                      <w:tab w:val="left" w:pos="900"/>
                    </w:tabs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  <w:r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ab/>
                    <w:t xml:space="preserve">    </w:t>
                  </w:r>
                  <w:r w:rsidR="00ED064C" w:rsidRPr="00ED0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 xml:space="preserve"> (</w:t>
                  </w:r>
                  <w:r w:rsidR="00ED064C" w:rsidRPr="00ED0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lang w:val="x-none"/>
                    </w:rPr>
                    <w:t>TG</w:t>
                  </w:r>
                  <w:r w:rsidR="00ED064C" w:rsidRPr="00ED064C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  <w:lang w:val="x-none"/>
                    </w:rPr>
                    <w:t>665: 17.25-21.00)</w:t>
                  </w:r>
                </w:p>
                <w:p w14:paraId="4B2AD4B9" w14:textId="491F9B70" w:rsidR="00ED064C" w:rsidRPr="000B60C2" w:rsidRDefault="00ED064C" w:rsidP="00ED064C">
                  <w:pPr>
                    <w:keepNext/>
                    <w:spacing w:line="360" w:lineRule="exact"/>
                    <w:ind w:right="8"/>
                    <w:jc w:val="thaiDistribute"/>
                    <w:outlineLvl w:val="3"/>
                    <w:rPr>
                      <w:rFonts w:ascii="CordiaUPC" w:hAnsi="CordiaUPC" w:cs="CordiaUPC"/>
                      <w:b/>
                      <w:bCs/>
                      <w:sz w:val="32"/>
                      <w:szCs w:val="32"/>
                      <w:cs/>
                    </w:rPr>
                  </w:pPr>
                  <w:r w:rsidRPr="00B65571">
                    <w:rPr>
                      <w:rFonts w:ascii="CordiaUPC" w:hAnsi="CordiaUPC" w:cs="CordiaUPC"/>
                      <w:b/>
                      <w:bCs/>
                      <w:color w:val="C71622"/>
                      <w:sz w:val="32"/>
                      <w:szCs w:val="32"/>
                    </w:rPr>
                    <w:t xml:space="preserve">: 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C71622"/>
                      <w:sz w:val="32"/>
                      <w:szCs w:val="32"/>
                      <w:cs/>
                    </w:rPr>
                    <w:t>17.25</w:t>
                  </w:r>
                  <w:r>
                    <w:rPr>
                      <w:rFonts w:ascii="CordiaUPC" w:hAnsi="CordiaUPC" w:cs="CordiaUPC"/>
                      <w:b/>
                      <w:bCs/>
                      <w:color w:val="C71622"/>
                      <w:sz w:val="32"/>
                      <w:szCs w:val="32"/>
                    </w:rPr>
                    <w:t>-</w:t>
                  </w:r>
                  <w:r>
                    <w:rPr>
                      <w:rFonts w:ascii="CordiaUPC" w:hAnsi="CordiaUPC" w:cs="CordiaUPC" w:hint="cs"/>
                      <w:b/>
                      <w:bCs/>
                      <w:color w:val="C71622"/>
                      <w:sz w:val="32"/>
                      <w:szCs w:val="32"/>
                      <w:cs/>
                    </w:rPr>
                    <w:t>21.00</w:t>
                  </w:r>
                  <w:r w:rsidRPr="00B65571">
                    <w:rPr>
                      <w:rFonts w:ascii="CordiaUPC" w:hAnsi="CordiaUPC" w:cs="CordiaUPC"/>
                      <w:b/>
                      <w:bCs/>
                      <w:color w:val="C71622"/>
                      <w:sz w:val="32"/>
                      <w:szCs w:val="32"/>
                    </w:rPr>
                    <w:t>)</w:t>
                  </w:r>
                </w:p>
                <w:p w14:paraId="53B9B687" w14:textId="44268934" w:rsidR="005175D4" w:rsidRPr="00ED064C" w:rsidRDefault="005175D4" w:rsidP="005175D4">
                  <w:pPr>
                    <w:tabs>
                      <w:tab w:val="left" w:pos="900"/>
                    </w:tabs>
                    <w:spacing w:after="240"/>
                    <w:ind w:left="1260" w:hanging="1260"/>
                    <w:jc w:val="thaiDistribute"/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</w:pPr>
                </w:p>
              </w:txbxContent>
            </v:textbox>
            <w10:wrap anchorx="margin"/>
          </v:roundrect>
        </w:pict>
      </w:r>
    </w:p>
    <w:p w14:paraId="7CD1D28A" w14:textId="2E78662F" w:rsidR="00693204" w:rsidRDefault="00693204" w:rsidP="00657B43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</w:pPr>
    </w:p>
    <w:p w14:paraId="0A1A8DC9" w14:textId="1AE4F029" w:rsidR="00693204" w:rsidRDefault="00693204" w:rsidP="00657B43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</w:pPr>
    </w:p>
    <w:p w14:paraId="3C50B13A" w14:textId="77777777" w:rsidR="00693204" w:rsidRPr="00354B75" w:rsidRDefault="00693204" w:rsidP="00354B75">
      <w:pPr>
        <w:rPr>
          <w:rFonts w:hint="eastAsia"/>
        </w:rPr>
      </w:pPr>
    </w:p>
    <w:p w14:paraId="5AD6A9F7" w14:textId="07814394" w:rsidR="0046444D" w:rsidRDefault="0046444D" w:rsidP="0046444D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5260C79" w14:textId="5D84D4FE" w:rsidR="004B3048" w:rsidRPr="004B3048" w:rsidRDefault="000C2305" w:rsidP="00354B75">
      <w:pPr>
        <w:spacing w:line="360" w:lineRule="exact"/>
        <w:ind w:left="1440" w:right="8"/>
        <w:jc w:val="thaiDistribute"/>
        <w:rPr>
          <w:rFonts w:ascii="CordiaUPC" w:eastAsia="Times New Roman" w:hAnsi="CordiaUPC" w:cs="CordiaUPC"/>
          <w:sz w:val="32"/>
          <w:szCs w:val="32"/>
        </w:rPr>
      </w:pPr>
      <w:r w:rsidRPr="000C2305">
        <w:rPr>
          <w:rFonts w:ascii="CordiaUPC" w:eastAsia="Times New Roman" w:hAnsi="CordiaUPC" w:cs="CordiaUPC" w:hint="cs"/>
          <w:sz w:val="32"/>
          <w:szCs w:val="32"/>
          <w:cs/>
        </w:rPr>
        <w:t xml:space="preserve">นำท่านอิสระช้อปปิ้ง </w:t>
      </w:r>
      <w:r w:rsidRPr="00356BBD">
        <w:rPr>
          <w:rFonts w:ascii="CordiaUPC" w:eastAsia="Times New Roman" w:hAnsi="CordiaUPC" w:cs="CordiaUPC"/>
          <w:b/>
          <w:bCs/>
          <w:color w:val="D02F5B"/>
          <w:sz w:val="32"/>
          <w:szCs w:val="32"/>
        </w:rPr>
        <w:t>Florentia Village Outlet</w:t>
      </w:r>
      <w:r w:rsidRPr="000C2305">
        <w:rPr>
          <w:rFonts w:ascii="CordiaUPC" w:eastAsia="Times New Roman" w:hAnsi="CordiaUPC" w:cs="CordiaUPC"/>
          <w:sz w:val="32"/>
          <w:szCs w:val="32"/>
        </w:rPr>
        <w:t xml:space="preserve"> </w:t>
      </w:r>
      <w:r w:rsidR="00984E86" w:rsidRPr="00984E86">
        <w:rPr>
          <w:rFonts w:ascii="CordiaUPC" w:eastAsia="Times New Roman" w:hAnsi="CordiaUPC" w:cs="CordiaUPC" w:hint="cs"/>
          <w:sz w:val="32"/>
          <w:szCs w:val="32"/>
          <w:cs/>
        </w:rPr>
        <w:t>ห้างเอ้าท์เล็ตส์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ขนาดใหญ่ที่รวบรวมเคาน</w:t>
      </w:r>
      <w:r w:rsidR="00984E86">
        <w:rPr>
          <w:rFonts w:ascii="CordiaUPC" w:eastAsia="Times New Roman" w:hAnsi="CordiaUPC" w:cs="CordiaUPC" w:hint="cs"/>
          <w:sz w:val="32"/>
          <w:szCs w:val="32"/>
          <w:cs/>
        </w:rPr>
        <w:t>์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 xml:space="preserve">เตอร์แบรนด์ชั้นนำต่างๆมากมายให้ท่านเลือกช้อปปิ้งไม่ว่าจะแบรนด์ </w:t>
      </w:r>
      <w:r w:rsidRPr="000C2305">
        <w:rPr>
          <w:rFonts w:ascii="CordiaUPC" w:eastAsia="Times New Roman" w:hAnsi="CordiaUPC" w:cs="CordiaUPC" w:hint="eastAsia"/>
          <w:sz w:val="32"/>
          <w:szCs w:val="32"/>
        </w:rPr>
        <w:t>BALENCIAG</w:t>
      </w:r>
      <w:r w:rsidRPr="000C2305">
        <w:rPr>
          <w:rFonts w:ascii="CordiaUPC" w:eastAsia="Times New Roman" w:hAnsi="CordiaUPC" w:cs="CordiaUPC"/>
          <w:sz w:val="32"/>
          <w:szCs w:val="32"/>
        </w:rPr>
        <w:t>A</w:t>
      </w:r>
      <w:r w:rsidRPr="000C2305">
        <w:rPr>
          <w:rFonts w:ascii="CordiaUPC" w:eastAsia="Times New Roman" w:hAnsi="CordiaUPC" w:cs="CordiaUPC" w:hint="eastAsia"/>
          <w:sz w:val="32"/>
          <w:szCs w:val="32"/>
        </w:rPr>
        <w:t>,GUCCI,</w:t>
      </w:r>
      <w:r w:rsidRPr="000C2305">
        <w:rPr>
          <w:rFonts w:ascii="CordiaUPC" w:eastAsia="Times New Roman" w:hAnsi="CordiaUPC" w:cs="CordiaUPC"/>
          <w:sz w:val="32"/>
          <w:szCs w:val="32"/>
        </w:rPr>
        <w:t>BALENCIAGA,</w:t>
      </w:r>
      <w:r w:rsidR="00354B75"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>GUCCI,</w:t>
      </w:r>
      <w:r w:rsidR="00354B75"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>GUESS</w:t>
      </w:r>
      <w:r w:rsidR="00354B75">
        <w:rPr>
          <w:rFonts w:ascii="CordiaUPC" w:eastAsia="Times New Roman" w:hAnsi="CordiaUPC" w:cs="CordiaUPC"/>
          <w:sz w:val="32"/>
          <w:szCs w:val="32"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>,PRADA</w:t>
      </w:r>
      <w:r w:rsidR="0079297B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>,SAINTLAURENT PARIS,BURBERRY,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>ADIDAS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/>
          <w:sz w:val="32"/>
          <w:szCs w:val="32"/>
        </w:rPr>
        <w:t xml:space="preserve">,CONVERSE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และอีกมากมาย</w:t>
      </w:r>
      <w:r w:rsidRPr="000C230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ให้ท่าน</w:t>
      </w:r>
      <w:r w:rsidR="00915BDC">
        <w:rPr>
          <w:rFonts w:ascii="CordiaUPC" w:eastAsia="Times New Roman" w:hAnsi="CordiaUPC" w:cs="CordiaUPC" w:hint="cs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ช้อปปิ้ง</w:t>
      </w:r>
      <w:r w:rsidRPr="000C230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เป็นของฝากแก่ญาติสนิท</w:t>
      </w:r>
      <w:r w:rsidRPr="000C230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Pr="000C2305">
        <w:rPr>
          <w:rFonts w:ascii="CordiaUPC" w:eastAsia="Times New Roman" w:hAnsi="CordiaUPC" w:cs="CordiaUPC" w:hint="cs"/>
          <w:sz w:val="32"/>
          <w:szCs w:val="32"/>
          <w:cs/>
        </w:rPr>
        <w:t>มิตรสหาย</w:t>
      </w:r>
      <w:r w:rsidR="004B3048">
        <w:rPr>
          <w:rFonts w:ascii="CordiaUPC" w:eastAsia="Times New Roman" w:hAnsi="CordiaUPC" w:cs="CordiaUPC" w:hint="cs"/>
          <w:sz w:val="32"/>
          <w:szCs w:val="32"/>
          <w:cs/>
        </w:rPr>
        <w:t xml:space="preserve"> และ</w:t>
      </w:r>
      <w:r w:rsidR="004B3048" w:rsidRPr="004B3048">
        <w:rPr>
          <w:rFonts w:ascii="CordiaUPC" w:eastAsia="Times New Roman" w:hAnsi="CordiaUPC" w:cs="CordiaUPC" w:hint="cs"/>
          <w:sz w:val="32"/>
          <w:szCs w:val="32"/>
          <w:cs/>
        </w:rPr>
        <w:t>ที่นี่เป็นมากกว่าการช</w:t>
      </w:r>
      <w:r w:rsidR="00C847CB">
        <w:rPr>
          <w:rFonts w:ascii="CordiaUPC" w:eastAsia="Times New Roman" w:hAnsi="CordiaUPC" w:cs="CordiaUPC" w:hint="cs"/>
          <w:sz w:val="32"/>
          <w:szCs w:val="32"/>
          <w:cs/>
        </w:rPr>
        <w:t>้</w:t>
      </w:r>
      <w:r w:rsidR="004B3048" w:rsidRPr="004B3048">
        <w:rPr>
          <w:rFonts w:ascii="CordiaUPC" w:eastAsia="Times New Roman" w:hAnsi="CordiaUPC" w:cs="CordiaUPC" w:hint="cs"/>
          <w:sz w:val="32"/>
          <w:szCs w:val="32"/>
          <w:cs/>
        </w:rPr>
        <w:t>อปปิ้ง</w:t>
      </w:r>
      <w:r w:rsidR="004B3048">
        <w:rPr>
          <w:rFonts w:ascii="CordiaUPC" w:eastAsia="Times New Roman" w:hAnsi="CordiaUPC" w:cs="CordiaUPC" w:hint="cs"/>
          <w:sz w:val="32"/>
          <w:szCs w:val="32"/>
          <w:cs/>
        </w:rPr>
        <w:t xml:space="preserve"> เพราะที่นี่มี</w:t>
      </w:r>
      <w:r w:rsidR="004B3048" w:rsidRPr="004B3048">
        <w:rPr>
          <w:rFonts w:ascii="CordiaUPC" w:eastAsia="Times New Roman" w:hAnsi="CordiaUPC" w:cs="CordiaUPC" w:hint="cs"/>
          <w:sz w:val="32"/>
          <w:szCs w:val="32"/>
          <w:cs/>
        </w:rPr>
        <w:t>เมืองจำลองในอิตาลีที่มีลำคลองและเรือกอนโดลาและสถาปัตยกรรมยุโรปคลาสสิกจำลอง</w:t>
      </w:r>
      <w:r w:rsidR="004B3048">
        <w:rPr>
          <w:rFonts w:ascii="CordiaUPC" w:eastAsia="Times New Roman" w:hAnsi="CordiaUPC" w:cs="CordiaUPC" w:hint="cs"/>
          <w:sz w:val="32"/>
          <w:szCs w:val="32"/>
          <w:cs/>
        </w:rPr>
        <w:t>สามารถถ่ายรูปเช็คอินสไตล์ยุโรปได้อีกด้วย</w:t>
      </w:r>
    </w:p>
    <w:p w14:paraId="0D95FE84" w14:textId="5B747D50" w:rsidR="00693204" w:rsidRPr="00235AE0" w:rsidRDefault="000D308B" w:rsidP="0079297B">
      <w:pPr>
        <w:rPr>
          <w:rFonts w:hint="eastAsia"/>
        </w:rPr>
      </w:pPr>
      <w:r>
        <w:rPr>
          <w:rFonts w:ascii="CordiaUPC" w:eastAsia="Times New Roman" w:hAnsi="CordiaUPC" w:cs="CordiaUPC" w:hint="eastAsia"/>
          <w:b/>
          <w:bCs/>
          <w:noProof/>
          <w:color w:val="C71622"/>
          <w:sz w:val="32"/>
          <w:szCs w:val="32"/>
        </w:rPr>
        <w:pict w14:anchorId="185AAA20">
          <v:shape id="_x0000_s1384" type="#_x0000_t75" style="position:absolute;margin-left:72.75pt;margin-top:6.05pt;width:466.45pt;height:191.15pt;z-index:251688960">
            <v:imagedata r:id="rId19" o:title=""/>
            <w10:wrap type="square"/>
          </v:shape>
        </w:pict>
      </w:r>
    </w:p>
    <w:p w14:paraId="64F8CCE0" w14:textId="04D43150" w:rsidR="003A0800" w:rsidRPr="0043516E" w:rsidRDefault="003A0800" w:rsidP="003A0800">
      <w:pPr>
        <w:rPr>
          <w:rFonts w:ascii="Angsana New" w:hAnsi="Angsana New"/>
          <w:vanish/>
          <w:color w:val="C71622"/>
        </w:rPr>
      </w:pPr>
    </w:p>
    <w:p w14:paraId="37D88F15" w14:textId="77777777" w:rsidR="003A0800" w:rsidRPr="0043516E" w:rsidRDefault="003A0800" w:rsidP="003A0800">
      <w:pPr>
        <w:spacing w:line="0" w:lineRule="atLeast"/>
        <w:rPr>
          <w:rFonts w:ascii="Angsana New" w:hAnsi="Angsana New"/>
          <w:vanish/>
          <w:color w:val="C71622"/>
          <w:sz w:val="56"/>
          <w:szCs w:val="56"/>
        </w:rPr>
      </w:pPr>
    </w:p>
    <w:p w14:paraId="1D7A24C0" w14:textId="60047050" w:rsidR="00A779ED" w:rsidRDefault="0079297B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C71622"/>
          <w:sz w:val="32"/>
          <w:szCs w:val="32"/>
          <w:cs/>
        </w:rPr>
        <w:tab/>
      </w:r>
    </w:p>
    <w:p w14:paraId="1B7CFD42" w14:textId="5E4969DC" w:rsidR="00A779ED" w:rsidRDefault="00A779ED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</w:pPr>
    </w:p>
    <w:p w14:paraId="6FEA22CC" w14:textId="27970110" w:rsidR="00A779ED" w:rsidRDefault="00A779ED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</w:pPr>
    </w:p>
    <w:p w14:paraId="055D1AB8" w14:textId="77777777" w:rsidR="00A779ED" w:rsidRDefault="00A779ED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C71622"/>
          <w:sz w:val="32"/>
          <w:szCs w:val="32"/>
        </w:rPr>
      </w:pPr>
    </w:p>
    <w:p w14:paraId="702B77AE" w14:textId="77777777" w:rsidR="00A779ED" w:rsidRDefault="00A779ED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142679F3" w14:textId="77777777" w:rsidR="00A779ED" w:rsidRDefault="00A779ED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5AA6295" w14:textId="77777777" w:rsidR="00A779ED" w:rsidRDefault="00A779ED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</w:p>
    <w:p w14:paraId="34FED867" w14:textId="265C7F73" w:rsidR="00B710D7" w:rsidRDefault="00354B75" w:rsidP="0079297B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lastRenderedPageBreak/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77ACBCF6" w14:textId="233B4CD2" w:rsidR="00875D23" w:rsidRPr="00875D23" w:rsidRDefault="004B3048" w:rsidP="00C40572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4C1065"/>
          <w:spacing w:val="-1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17.25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C4057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356BBD">
        <w:rPr>
          <w:rFonts w:ascii="CordiaUPC" w:eastAsia="Times New Roman" w:hAnsi="CordiaUPC" w:cs="CordiaUPC"/>
          <w:b/>
          <w:bCs/>
          <w:color w:val="D02F5B"/>
          <w:sz w:val="32"/>
          <w:szCs w:val="32"/>
          <w:cs/>
        </w:rPr>
        <w:t>กรุงเทพฯ</w:t>
      </w:r>
      <w:r w:rsidR="00875D23" w:rsidRPr="00356BBD">
        <w:rPr>
          <w:rFonts w:ascii="CordiaUPC" w:eastAsia="Times New Roman" w:hAnsi="CordiaUPC" w:cs="CordiaUPC"/>
          <w:color w:val="D02F5B"/>
          <w:sz w:val="32"/>
          <w:szCs w:val="32"/>
          <w:cs/>
        </w:rPr>
        <w:t xml:space="preserve"> </w:t>
      </w:r>
      <w:r w:rsidR="00875D23" w:rsidRPr="00356BBD">
        <w:rPr>
          <w:rFonts w:ascii="CordiaUPC" w:eastAsia="Times New Roman" w:hAnsi="CordiaUPC" w:cs="CordiaUPC"/>
          <w:b/>
          <w:bCs/>
          <w:sz w:val="32"/>
          <w:szCs w:val="32"/>
          <w:cs/>
        </w:rPr>
        <w:t>โดยสายการบิน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84E86" w:rsidRPr="00356BBD">
        <w:rPr>
          <w:rFonts w:ascii="CordiaUPC" w:hAnsi="CordiaUPC" w:cs="CordiaUPC"/>
          <w:b/>
          <w:bCs/>
          <w:color w:val="D02F5B"/>
          <w:sz w:val="32"/>
          <w:szCs w:val="32"/>
        </w:rPr>
        <w:t>THAI AIRWAYS INTERNATIONAL</w:t>
      </w:r>
      <w:r w:rsidR="00984E86" w:rsidRPr="00A80E48">
        <w:rPr>
          <w:rFonts w:ascii="CordiaUPC" w:eastAsia="Wingdings" w:hAnsi="CordiaUPC" w:cs="CordiaUPC"/>
          <w:b/>
          <w:bCs/>
          <w:color w:val="FF0000"/>
          <w:sz w:val="30"/>
          <w:szCs w:val="30"/>
        </w:rPr>
        <w:t xml:space="preserve"> </w:t>
      </w:r>
      <w:r w:rsidR="00984E86" w:rsidRPr="00356BBD">
        <w:rPr>
          <w:rFonts w:ascii="CordiaUPC" w:eastAsia="Times New Roman" w:hAnsi="CordiaUPC" w:cs="CordiaUPC"/>
          <w:b/>
          <w:bCs/>
          <w:sz w:val="32"/>
          <w:szCs w:val="32"/>
          <w:cs/>
        </w:rPr>
        <w:t>เที่ยวบินที่</w:t>
      </w:r>
      <w:r w:rsidR="00984E86" w:rsidRPr="00984E86">
        <w:rPr>
          <w:rFonts w:ascii="CordiaUPC" w:eastAsia="Times New Roman" w:hAnsi="CordiaUPC" w:cs="CordiaUPC"/>
          <w:b/>
          <w:bCs/>
          <w:color w:val="FF0000"/>
          <w:sz w:val="32"/>
          <w:szCs w:val="32"/>
          <w:cs/>
        </w:rPr>
        <w:t xml:space="preserve"> </w:t>
      </w:r>
      <w:r w:rsidR="00984E86" w:rsidRPr="00356BBD">
        <w:rPr>
          <w:rFonts w:ascii="CordiaUPC" w:eastAsia="Times New Roman" w:hAnsi="CordiaUPC" w:cs="CordiaUPC"/>
          <w:b/>
          <w:bCs/>
          <w:color w:val="D02F5B"/>
          <w:sz w:val="32"/>
          <w:szCs w:val="32"/>
        </w:rPr>
        <w:t>TG665</w:t>
      </w:r>
      <w:r w:rsidR="00984E86" w:rsidRPr="00356BBD">
        <w:rPr>
          <w:rFonts w:ascii="CordiaUPC" w:eastAsia="Times New Roman" w:hAnsi="CordiaUPC" w:cs="CordiaUPC"/>
          <w:b/>
          <w:bCs/>
          <w:color w:val="D02F5B"/>
          <w:sz w:val="32"/>
          <w:szCs w:val="32"/>
        </w:rPr>
        <w:sym w:font="Wingdings" w:char="F051"/>
      </w:r>
    </w:p>
    <w:p w14:paraId="38DA2958" w14:textId="0CA2DD07" w:rsidR="00875D23" w:rsidRPr="00883AC9" w:rsidRDefault="00875D23" w:rsidP="00DA6467">
      <w:pPr>
        <w:spacing w:line="360" w:lineRule="exact"/>
        <w:ind w:left="1080" w:right="14" w:firstLine="360"/>
        <w:jc w:val="thaiDistribute"/>
        <w:rPr>
          <w:rFonts w:ascii="CordiaUPC" w:eastAsia="Times New Roman" w:hAnsi="CordiaUPC" w:cs="CordiaUPC"/>
          <w:color w:val="FF0000"/>
          <w:spacing w:val="-10"/>
          <w:sz w:val="32"/>
          <w:szCs w:val="32"/>
          <w:lang w:eastAsia="en-US"/>
        </w:rPr>
      </w:pPr>
      <w:r w:rsidRPr="00883AC9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(บริการอาหาร</w:t>
      </w:r>
      <w:r w:rsidR="0027772F" w:rsidRPr="00883AC9">
        <w:rPr>
          <w:rFonts w:ascii="CordiaUPC" w:eastAsia="Cordia New" w:hAnsi="CordiaUPC" w:cs="CordiaUPC" w:hint="cs"/>
          <w:b/>
          <w:bCs/>
          <w:i/>
          <w:iCs/>
          <w:color w:val="FF0000"/>
          <w:sz w:val="32"/>
          <w:szCs w:val="32"/>
          <w:cs/>
        </w:rPr>
        <w:t>และเครื่องดื่ม</w:t>
      </w:r>
      <w:r w:rsidRPr="00883AC9">
        <w:rPr>
          <w:rFonts w:ascii="CordiaUPC" w:eastAsia="Cordia New" w:hAnsi="CordiaUPC" w:cs="CordiaUPC"/>
          <w:b/>
          <w:bCs/>
          <w:i/>
          <w:iCs/>
          <w:color w:val="FF0000"/>
          <w:sz w:val="32"/>
          <w:szCs w:val="32"/>
          <w:cs/>
        </w:rPr>
        <w:t>บนเครื่อง)</w:t>
      </w:r>
    </w:p>
    <w:p w14:paraId="2470F81A" w14:textId="28FB21B5" w:rsidR="00875D23" w:rsidRPr="00875D23" w:rsidRDefault="004B3048" w:rsidP="00875D23">
      <w:pPr>
        <w:spacing w:line="360" w:lineRule="exact"/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21.00 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น.</w:t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356BBD">
        <w:rPr>
          <w:rFonts w:ascii="CordiaUPC" w:eastAsia="Times New Roman" w:hAnsi="CordiaUPC" w:cs="CordiaUPC"/>
          <w:b/>
          <w:bCs/>
          <w:color w:val="D02F5B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1CEABCD6" w14:textId="77777777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t>********ขอบคุณทุกท่านที่ใช้บริการ********</w:t>
      </w:r>
    </w:p>
    <w:p w14:paraId="745B2AD7" w14:textId="77777777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ซื่อสัตย์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จริงใจ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ห่วงใย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เน้นบริการ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688776C9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2FE4E073" w14:textId="77777777" w:rsid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2F9F530D" w14:textId="0E41D4B2" w:rsidR="00235AE0" w:rsidRPr="00356BBD" w:rsidRDefault="00230203" w:rsidP="00883AC9">
      <w:pPr>
        <w:shd w:val="clear" w:color="auto" w:fill="D02F5B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356BBD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356BB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356BBD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356BB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</w:t>
      </w:r>
    </w:p>
    <w:p w14:paraId="0CE03D2B" w14:textId="1A06A3F5" w:rsidR="000479BC" w:rsidRPr="00356BBD" w:rsidRDefault="00230203" w:rsidP="00883AC9">
      <w:pPr>
        <w:shd w:val="clear" w:color="auto" w:fill="D02F5B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356BB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>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356BBD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5B2E6B67" w14:textId="77777777" w:rsidR="00235AE0" w:rsidRPr="004B3048" w:rsidRDefault="00235AE0" w:rsidP="00235AE0">
      <w:pPr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</w:p>
    <w:tbl>
      <w:tblPr>
        <w:tblW w:w="10773" w:type="dxa"/>
        <w:tblInd w:w="108" w:type="dxa"/>
        <w:shd w:val="clear" w:color="auto" w:fill="16507C"/>
        <w:tblLook w:val="04A0" w:firstRow="1" w:lastRow="0" w:firstColumn="1" w:lastColumn="0" w:noHBand="0" w:noVBand="1"/>
      </w:tblPr>
      <w:tblGrid>
        <w:gridCol w:w="10773"/>
      </w:tblGrid>
      <w:tr w:rsidR="007E0F1A" w:rsidRPr="000B60C2" w14:paraId="1AFD67EE" w14:textId="77777777" w:rsidTr="00356BBD">
        <w:trPr>
          <w:trHeight w:val="530"/>
        </w:trPr>
        <w:tc>
          <w:tcPr>
            <w:tcW w:w="10773" w:type="dxa"/>
            <w:shd w:val="clear" w:color="auto" w:fill="D02F5B"/>
            <w:vAlign w:val="center"/>
            <w:hideMark/>
          </w:tcPr>
          <w:p w14:paraId="207A9D9E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0688CB6A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8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40"/>
        <w:gridCol w:w="2880"/>
        <w:gridCol w:w="2250"/>
        <w:gridCol w:w="2430"/>
      </w:tblGrid>
      <w:tr w:rsidR="009F028D" w:rsidRPr="000B60C2" w14:paraId="1E649EC9" w14:textId="77777777" w:rsidTr="00356BBD">
        <w:trPr>
          <w:trHeight w:val="274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2F5B"/>
            <w:vAlign w:val="center"/>
          </w:tcPr>
          <w:p w14:paraId="48F04C97" w14:textId="77777777" w:rsidR="009F028D" w:rsidRPr="007E0F1A" w:rsidRDefault="009F028D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45B727B4" w14:textId="77777777" w:rsidR="009F028D" w:rsidRPr="007E0F1A" w:rsidRDefault="009F028D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2F5B"/>
            <w:vAlign w:val="center"/>
            <w:hideMark/>
          </w:tcPr>
          <w:p w14:paraId="1E7AFEFB" w14:textId="77777777" w:rsidR="009F028D" w:rsidRPr="007E0F1A" w:rsidRDefault="009F028D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6F94ADCF" w14:textId="77777777" w:rsidR="009F028D" w:rsidRPr="007E0F1A" w:rsidRDefault="009F028D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35DCDB1B" w14:textId="77777777" w:rsidR="009F028D" w:rsidRPr="007E0F1A" w:rsidRDefault="009F028D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2F5B"/>
            <w:vAlign w:val="center"/>
          </w:tcPr>
          <w:p w14:paraId="714BACBA" w14:textId="77777777" w:rsidR="009F028D" w:rsidRDefault="009F028D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7F2E5D7E" w14:textId="77777777" w:rsidR="009F028D" w:rsidRPr="007E0F1A" w:rsidRDefault="009F028D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2F5B"/>
            <w:vAlign w:val="center"/>
          </w:tcPr>
          <w:p w14:paraId="30C5A9C7" w14:textId="77777777" w:rsidR="009F028D" w:rsidRDefault="009F028D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A0F0CA3" w14:textId="77777777" w:rsidR="009F028D" w:rsidRPr="007E0F1A" w:rsidRDefault="009F028D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17053C" w:rsidRPr="000B60C2" w14:paraId="04931FA0" w14:textId="77777777" w:rsidTr="009F028D">
        <w:trPr>
          <w:cantSplit/>
          <w:trHeight w:val="331"/>
        </w:trPr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5055EEF" w14:textId="4401FC23" w:rsidR="0017053C" w:rsidRDefault="0027772F" w:rsidP="0017053C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3</w:t>
            </w:r>
            <w:r w:rsidR="0017053C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–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>7</w:t>
            </w:r>
            <w:r w:rsidR="0017053C"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เมษายน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A17F5C0" w14:textId="709F7907" w:rsidR="0017053C" w:rsidRPr="00356BBD" w:rsidRDefault="0027772F" w:rsidP="0017053C">
            <w:pPr>
              <w:jc w:val="center"/>
              <w:rPr>
                <w:rFonts w:ascii="Cordia New" w:hAnsi="Cordia New" w:cs="Cordia New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 w:rsidRPr="00356BBD">
              <w:rPr>
                <w:rFonts w:ascii="Cordia New" w:hAnsi="Cordia New" w:cs="Cordia New"/>
                <w:b/>
                <w:bCs/>
                <w:color w:val="D02F5B"/>
                <w:sz w:val="36"/>
                <w:szCs w:val="36"/>
                <w:lang w:eastAsia="en-US"/>
              </w:rPr>
              <w:t>42,999</w:t>
            </w:r>
            <w:r w:rsidR="0017053C" w:rsidRPr="00356BBD">
              <w:rPr>
                <w:rFonts w:ascii="Cordia New" w:hAnsi="Cordia New" w:cs="Cordia New"/>
                <w:b/>
                <w:bCs/>
                <w:color w:val="D02F5B"/>
                <w:sz w:val="36"/>
                <w:szCs w:val="36"/>
                <w:lang w:eastAsia="en-US"/>
              </w:rPr>
              <w:t xml:space="preserve"> </w:t>
            </w:r>
            <w:r w:rsidR="0017053C" w:rsidRPr="00356BBD">
              <w:rPr>
                <w:rFonts w:ascii="Cordia New" w:hAnsi="Cordia New" w:cs="Cordia New" w:hint="cs"/>
                <w:b/>
                <w:bCs/>
                <w:color w:val="D02F5B"/>
                <w:sz w:val="36"/>
                <w:szCs w:val="36"/>
                <w:cs/>
                <w:lang w:eastAsia="en-US"/>
              </w:rPr>
              <w:t>บาท</w:t>
            </w:r>
            <w:r w:rsidR="0017053C" w:rsidRPr="00356BBD">
              <w:rPr>
                <w:rFonts w:ascii="Cordia New" w:hAnsi="Cordia New" w:cs="Cordia New"/>
                <w:b/>
                <w:bCs/>
                <w:color w:val="D02F5B"/>
                <w:sz w:val="36"/>
                <w:szCs w:val="36"/>
              </w:rPr>
              <w:t>/</w:t>
            </w:r>
            <w:r w:rsidR="0017053C" w:rsidRPr="00356BBD">
              <w:rPr>
                <w:rFonts w:ascii="Cordia New" w:hAnsi="Cordia New" w:cs="Cordia New" w:hint="cs"/>
                <w:b/>
                <w:bCs/>
                <w:color w:val="D02F5B"/>
                <w:sz w:val="36"/>
                <w:szCs w:val="36"/>
                <w:cs/>
              </w:rPr>
              <w:t>ท่าน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9763F8" w14:textId="3985AF10" w:rsidR="0017053C" w:rsidRPr="00356BBD" w:rsidRDefault="0027772F" w:rsidP="0017053C">
            <w:pPr>
              <w:jc w:val="center"/>
              <w:rPr>
                <w:rFonts w:ascii="Cordia New" w:eastAsia="Times New Roman" w:hAnsi="Cordia New" w:cs="Cordia New"/>
                <w:b/>
                <w:bCs/>
                <w:color w:val="D02F5B"/>
                <w:sz w:val="36"/>
                <w:szCs w:val="36"/>
                <w:cs/>
                <w:lang w:eastAsia="en-US"/>
              </w:rPr>
            </w:pPr>
            <w:r w:rsidRPr="00356BBD">
              <w:rPr>
                <w:rFonts w:ascii="Cordia New" w:hAnsi="Cordia New" w:cs="Cordia New"/>
                <w:b/>
                <w:bCs/>
                <w:color w:val="D02F5B"/>
                <w:sz w:val="36"/>
                <w:szCs w:val="36"/>
              </w:rPr>
              <w:t>6,000</w:t>
            </w:r>
            <w:r w:rsidR="0017053C" w:rsidRPr="00356BBD">
              <w:rPr>
                <w:rFonts w:ascii="Cordia New" w:hAnsi="Cordia New" w:cs="Cordia New"/>
                <w:b/>
                <w:bCs/>
                <w:color w:val="D02F5B"/>
                <w:sz w:val="36"/>
                <w:szCs w:val="36"/>
              </w:rPr>
              <w:t xml:space="preserve"> </w:t>
            </w:r>
            <w:r w:rsidR="0017053C" w:rsidRPr="00356BBD">
              <w:rPr>
                <w:rFonts w:ascii="Cordia New" w:hAnsi="Cordia New" w:cs="Cordia New" w:hint="cs"/>
                <w:b/>
                <w:bCs/>
                <w:color w:val="D02F5B"/>
                <w:sz w:val="36"/>
                <w:szCs w:val="36"/>
                <w:cs/>
              </w:rPr>
              <w:t>บาท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E30712" w14:textId="0C471501" w:rsidR="0017053C" w:rsidRPr="00356BBD" w:rsidRDefault="0017053C" w:rsidP="00D44169">
            <w:pPr>
              <w:jc w:val="center"/>
              <w:rPr>
                <w:rFonts w:ascii="Cordia New" w:hAnsi="Cordia New" w:cs="Cordia New"/>
                <w:b/>
                <w:bCs/>
                <w:color w:val="D02F5B"/>
                <w:sz w:val="36"/>
                <w:szCs w:val="36"/>
                <w:cs/>
              </w:rPr>
            </w:pPr>
            <w:r w:rsidRPr="00356BBD">
              <w:rPr>
                <w:rFonts w:ascii="Cordia New" w:hAnsi="Cordia New" w:cs="Cordia New"/>
                <w:b/>
                <w:bCs/>
                <w:color w:val="D02F5B"/>
                <w:sz w:val="36"/>
                <w:szCs w:val="36"/>
              </w:rPr>
              <w:t>2</w:t>
            </w:r>
            <w:r w:rsidR="00D44169">
              <w:rPr>
                <w:rFonts w:ascii="Cordia New" w:hAnsi="Cordia New" w:cs="Cordia New"/>
                <w:b/>
                <w:bCs/>
                <w:color w:val="D02F5B"/>
                <w:sz w:val="36"/>
                <w:szCs w:val="36"/>
              </w:rPr>
              <w:t>5</w:t>
            </w:r>
            <w:r w:rsidRPr="00356BBD">
              <w:rPr>
                <w:rFonts w:ascii="Cordia New" w:hAnsi="Cordia New" w:cs="Cordia New"/>
                <w:b/>
                <w:bCs/>
                <w:color w:val="D02F5B"/>
                <w:sz w:val="36"/>
                <w:szCs w:val="36"/>
              </w:rPr>
              <w:t xml:space="preserve">,999 </w:t>
            </w:r>
            <w:r w:rsidRPr="00356BBD">
              <w:rPr>
                <w:rFonts w:ascii="Cordia New" w:hAnsi="Cordia New" w:cs="Cordia New" w:hint="cs"/>
                <w:b/>
                <w:bCs/>
                <w:color w:val="D02F5B"/>
                <w:sz w:val="36"/>
                <w:szCs w:val="36"/>
                <w:cs/>
              </w:rPr>
              <w:t>บาท</w:t>
            </w:r>
          </w:p>
        </w:tc>
      </w:tr>
    </w:tbl>
    <w:p w14:paraId="1B30E7B0" w14:textId="77777777" w:rsidR="00FA1987" w:rsidRDefault="000D308B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w:pict w14:anchorId="55F32918">
          <v:roundrect id="AutoShape 148" o:spid="_x0000_s1087" style="position:absolute;left:0;text-align:left;margin-left:.5pt;margin-top:15.45pt;width:154.25pt;height:27.6pt;z-index:251649024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;v-text-anchor:top" arcsize="10923f" fillcolor="#d02f5b" stroked="f" strokecolor="#023e8a">
            <v:stroke dashstyle="longDash"/>
            <v:textbox>
              <w:txbxContent>
                <w:p w14:paraId="22D47F33" w14:textId="77777777" w:rsidR="00AA1AAA" w:rsidRPr="00A07463" w:rsidRDefault="00AA1AAA" w:rsidP="00AA1AAA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  <w:r w:rsidRPr="00A07463">
                    <w:rPr>
                      <w:rFonts w:ascii="CordiaUPC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อัตราค่าบริการดังกล่าวรวม</w:t>
                  </w:r>
                </w:p>
              </w:txbxContent>
            </v:textbox>
            <w10:wrap anchorx="margin"/>
          </v:roundrect>
        </w:pict>
      </w:r>
    </w:p>
    <w:p w14:paraId="3E350502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0DEECD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F5C74DF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>
        <w:rPr>
          <w:rFonts w:ascii="CordiaUPC" w:hAnsi="CordiaUPC" w:cs="CordiaUPC"/>
          <w:sz w:val="32"/>
          <w:szCs w:val="32"/>
          <w:cs/>
        </w:rPr>
        <w:t>ชั้นทัศนาจร ไป</w:t>
      </w:r>
      <w:r>
        <w:rPr>
          <w:rFonts w:ascii="CordiaUPC" w:hAnsi="CordiaUPC" w:cs="CordiaUPC"/>
          <w:sz w:val="32"/>
          <w:szCs w:val="32"/>
        </w:rPr>
        <w:t>-</w:t>
      </w:r>
      <w:r>
        <w:rPr>
          <w:rFonts w:ascii="CordiaUPC" w:hAnsi="CordiaUPC" w:cs="CordiaUPC" w:hint="cs"/>
          <w:sz w:val="32"/>
          <w:szCs w:val="32"/>
          <w:cs/>
        </w:rPr>
        <w:t xml:space="preserve">กลับ พร้อมกรุ๊ป ตามที่ระบุไว้ในรายการเท่านั้น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38FC62EF" w14:textId="164BDC8F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>
        <w:rPr>
          <w:rFonts w:ascii="CordiaUPC" w:hAnsi="CordiaUPC" w:cs="CordiaUPC"/>
          <w:sz w:val="32"/>
          <w:szCs w:val="32"/>
          <w:cs/>
        </w:rPr>
        <w:t xml:space="preserve">ทุกแห่ง </w:t>
      </w:r>
      <w:r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354B75">
        <w:rPr>
          <w:rFonts w:ascii="CordiaUPC" w:hAnsi="CordiaUPC" w:cs="CordiaUPC"/>
          <w:b/>
          <w:bCs/>
          <w:color w:val="000000"/>
          <w:sz w:val="32"/>
          <w:szCs w:val="32"/>
        </w:rPr>
        <w:t>1</w:t>
      </w:r>
      <w:r w:rsidR="003E7939">
        <w:rPr>
          <w:rFonts w:ascii="CordiaUPC" w:hAnsi="CordiaUPC" w:cs="CordiaUPC"/>
          <w:b/>
          <w:bCs/>
          <w:color w:val="000000"/>
          <w:sz w:val="32"/>
          <w:szCs w:val="32"/>
        </w:rPr>
        <w:t xml:space="preserve"> </w:t>
      </w:r>
      <w:r w:rsidR="00354B75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ส.ค. </w:t>
      </w:r>
      <w:r w:rsidR="003E7939">
        <w:rPr>
          <w:rFonts w:ascii="CordiaUPC" w:hAnsi="CordiaUPC" w:cs="CordiaUPC"/>
          <w:b/>
          <w:bCs/>
          <w:color w:val="000000"/>
          <w:sz w:val="32"/>
          <w:szCs w:val="32"/>
        </w:rPr>
        <w:t>67</w:t>
      </w:r>
    </w:p>
    <w:p w14:paraId="456C2F15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พักห้องละ </w:t>
      </w:r>
      <w:r>
        <w:rPr>
          <w:rFonts w:ascii="CordiaUPC" w:hAnsi="CordiaUPC" w:cs="CordiaUPC"/>
          <w:sz w:val="32"/>
          <w:szCs w:val="32"/>
        </w:rPr>
        <w:t>2</w:t>
      </w:r>
      <w:r>
        <w:rPr>
          <w:rFonts w:ascii="CordiaUPC" w:hAnsi="CordiaUPC" w:cs="CordiaUPC" w:hint="cs"/>
          <w:sz w:val="32"/>
          <w:szCs w:val="32"/>
          <w:cs/>
        </w:rPr>
        <w:t>-3 ท่าน</w:t>
      </w:r>
      <w:r>
        <w:rPr>
          <w:rFonts w:ascii="CordiaUPC" w:hAnsi="CordiaUPC" w:cs="CordiaUPC"/>
          <w:sz w:val="32"/>
          <w:szCs w:val="32"/>
        </w:rPr>
        <w:t>)</w:t>
      </w:r>
    </w:p>
    <w:p w14:paraId="625724AC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>
        <w:rPr>
          <w:rFonts w:ascii="CordiaUPC" w:eastAsia="Batang" w:hAnsi="CordiaUPC" w:cs="CordiaUPC" w:hint="cs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กรณีพักแบบ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 3 ท่าน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>
        <w:rPr>
          <w:rFonts w:ascii="CordiaUPC" w:eastAsia="PMingLiU" w:hAnsi="CordiaUPC" w:cs="CordiaUPC" w:hint="cs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4426D7D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ค่าอาหาร ตามที่ระบุไว้ในรายการ</w:t>
      </w:r>
    </w:p>
    <w:p w14:paraId="21332887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42A67937" w14:textId="7E5F0858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lastRenderedPageBreak/>
        <w:t xml:space="preserve">น้ำหนักสัมภาระ </w:t>
      </w:r>
      <w:r w:rsidRPr="00883AC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02F5B"/>
          <w:cs/>
          <w:lang w:eastAsia="en-US"/>
        </w:rPr>
        <w:t>ท่านละไม่เกิน</w:t>
      </w:r>
      <w:r w:rsidR="00C847CB" w:rsidRPr="00883AC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02F5B"/>
          <w:lang w:eastAsia="en-US"/>
        </w:rPr>
        <w:t xml:space="preserve"> 20</w:t>
      </w:r>
      <w:r w:rsidRPr="00883AC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02F5B"/>
          <w:cs/>
          <w:lang w:eastAsia="en-US"/>
        </w:rPr>
        <w:t xml:space="preserve"> กิโลกรัม จำนวนท่านละ </w:t>
      </w:r>
      <w:r w:rsidR="00C847CB" w:rsidRPr="00883AC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02F5B"/>
          <w:lang w:eastAsia="en-US"/>
        </w:rPr>
        <w:t>1</w:t>
      </w:r>
      <w:r w:rsidRPr="00883AC9">
        <w:rPr>
          <w:rFonts w:ascii="CordiaUPC" w:hAnsi="CordiaUPC" w:cs="CordiaUPC"/>
          <w:b/>
          <w:bCs/>
          <w:color w:val="FFFFFF" w:themeColor="background1"/>
          <w:spacing w:val="-16"/>
          <w:sz w:val="32"/>
          <w:szCs w:val="32"/>
          <w:shd w:val="clear" w:color="auto" w:fill="D02F5B"/>
          <w:cs/>
          <w:lang w:eastAsia="en-US"/>
        </w:rPr>
        <w:t xml:space="preserve"> ใบ</w:t>
      </w:r>
      <w:r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 </w:t>
      </w:r>
      <w:r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 </w:t>
      </w:r>
      <w:r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 ชิ้น ต่อท่าน น้ำหนักต้องไม่เกิน 7 กิโลกรัม</w:t>
      </w:r>
      <w:r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>
        <w:rPr>
          <w:rFonts w:ascii="CordiaUPC" w:hAnsi="CordiaUPC" w:cs="CordiaUPC" w:hint="cs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07851956" w14:textId="77777777" w:rsidR="003835AF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>
        <w:rPr>
          <w:rFonts w:ascii="CordiaUPC" w:hAnsi="CordiaUPC" w:cs="CordiaUPC"/>
          <w:sz w:val="32"/>
          <w:szCs w:val="32"/>
        </w:rPr>
        <w:t xml:space="preserve">1,000,000 </w:t>
      </w:r>
      <w:r>
        <w:rPr>
          <w:rFonts w:ascii="CordiaUPC" w:hAnsi="CordiaUPC" w:cs="CordiaUPC" w:hint="cs"/>
          <w:sz w:val="32"/>
          <w:szCs w:val="32"/>
          <w:cs/>
        </w:rPr>
        <w:t xml:space="preserve">บาท </w:t>
      </w:r>
      <w:r>
        <w:rPr>
          <w:rFonts w:ascii="CordiaUPC" w:hAnsi="CordiaUPC" w:cs="CordiaUPC"/>
          <w:sz w:val="32"/>
          <w:szCs w:val="32"/>
        </w:rPr>
        <w:t>(</w:t>
      </w:r>
      <w:r>
        <w:rPr>
          <w:rFonts w:ascii="CordiaUPC" w:hAnsi="CordiaUPC" w:cs="CordiaUPC" w:hint="cs"/>
          <w:sz w:val="32"/>
          <w:szCs w:val="32"/>
          <w:cs/>
        </w:rPr>
        <w:t xml:space="preserve">ค่ารักษาพยาบาล </w:t>
      </w:r>
      <w:r>
        <w:rPr>
          <w:rFonts w:ascii="CordiaUPC" w:hAnsi="CordiaUPC" w:cs="CordiaUPC"/>
          <w:sz w:val="32"/>
          <w:szCs w:val="32"/>
        </w:rPr>
        <w:t xml:space="preserve">500,000 </w:t>
      </w:r>
      <w:r>
        <w:rPr>
          <w:rFonts w:ascii="CordiaUPC" w:hAnsi="CordiaUPC" w:cs="CordiaUPC" w:hint="cs"/>
          <w:sz w:val="32"/>
          <w:szCs w:val="32"/>
          <w:cs/>
        </w:rPr>
        <w:t>บาท</w:t>
      </w:r>
      <w:r>
        <w:rPr>
          <w:rFonts w:ascii="CordiaUPC" w:hAnsi="CordiaUPC" w:cs="CordiaUPC"/>
          <w:sz w:val="32"/>
          <w:szCs w:val="32"/>
        </w:rPr>
        <w:t xml:space="preserve">) </w:t>
      </w:r>
      <w:r>
        <w:rPr>
          <w:rFonts w:ascii="CordiaUPC" w:hAnsi="CordiaUPC" w:cs="CordiaUPC" w:hint="cs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>ในการเคลมประกันทุกกรณี</w:t>
      </w:r>
      <w:r>
        <w:rPr>
          <w:rFonts w:ascii="CordiaUPC" w:hAnsi="CordiaUPC" w:cs="CordiaUPC" w:hint="cs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1829B05E" w14:textId="77777777" w:rsidR="003835AF" w:rsidRDefault="003835AF" w:rsidP="003835AF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125FBB80" w14:textId="77777777" w:rsidR="003835AF" w:rsidRDefault="003835AF" w:rsidP="003835AF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>
        <w:rPr>
          <w:rFonts w:ascii="CordiaUPC" w:hAnsi="CordiaUPC" w:cs="CordiaUPC"/>
          <w:sz w:val="32"/>
          <w:szCs w:val="32"/>
          <w:cs/>
        </w:rPr>
        <w:t>กรณีที่เสียชีวิต หรือ เจ็บป่วยทางร่างกายด้วยโรคประจำตัว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การติดเชื้อ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ไวรัส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ไส้เลื่อน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ไส้ติ่ง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อาการที่เกี่ยวข้องกับการติดยา</w:t>
      </w:r>
      <w:r>
        <w:rPr>
          <w:rFonts w:ascii="CordiaUPC" w:hAnsi="CordiaUPC" w:cs="CordiaUPC"/>
          <w:sz w:val="32"/>
          <w:szCs w:val="32"/>
        </w:rPr>
        <w:t>,</w:t>
      </w:r>
      <w:r>
        <w:rPr>
          <w:rFonts w:ascii="CordiaUPC" w:hAnsi="CordiaUPC" w:cs="CordiaUPC" w:hint="cs"/>
          <w:sz w:val="32"/>
          <w:szCs w:val="32"/>
          <w:cs/>
        </w:rPr>
        <w:t xml:space="preserve"> โรคติดต่อทางเพศสัมพันธ์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การบาดเจ็บจากความเสียหายโดยเจตนา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การฆ่าตัวตาย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เสียสติ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ตกอยู่ภายใต้อำนาจของสุรายาเสพติด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บาดเจ็บจากการทะเลาะวิวาท การแท้งบุตร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การบาดเจ็บเนื่องมาจากอาชญากรรม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จลาจล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นัดหยุดงาน</w:t>
      </w:r>
      <w:r>
        <w:rPr>
          <w:rFonts w:ascii="CordiaUPC" w:hAnsi="CordiaUPC" w:cs="CordiaUPC"/>
          <w:sz w:val="32"/>
          <w:szCs w:val="32"/>
        </w:rPr>
        <w:t xml:space="preserve">, </w:t>
      </w:r>
      <w:r>
        <w:rPr>
          <w:rFonts w:ascii="CordiaUPC" w:hAnsi="CordiaUPC" w:cs="CordiaUPC" w:hint="cs"/>
          <w:sz w:val="32"/>
          <w:szCs w:val="32"/>
          <w:cs/>
        </w:rPr>
        <w:t>การก่อการร้าย การยึดพาหนะ และการปล้นอากาศยาน</w:t>
      </w:r>
      <w:r>
        <w:rPr>
          <w:rFonts w:ascii="CordiaUPC" w:hAnsi="CordiaUPC" w:cs="CordiaUPC"/>
          <w:sz w:val="32"/>
          <w:szCs w:val="32"/>
        </w:rPr>
        <w:t xml:space="preserve"> (Terrorism, Hijack, Skyjack) </w:t>
      </w:r>
      <w:r>
        <w:rPr>
          <w:rFonts w:ascii="CordiaUPC" w:hAnsi="CordiaUPC" w:cs="CordiaUPC" w:hint="cs"/>
          <w:sz w:val="32"/>
          <w:szCs w:val="32"/>
          <w:cs/>
        </w:rPr>
        <w:t>และ อื่นๆตามเงื่อนไขในกรมธรรม์</w:t>
      </w:r>
      <w:r>
        <w:rPr>
          <w:rFonts w:ascii="CordiaUPC" w:hAnsi="CordiaUPC" w:cs="CordiaUPC" w:hint="cs"/>
          <w:b/>
          <w:bCs/>
          <w:color w:val="FFFFFF"/>
          <w:sz w:val="32"/>
          <w:szCs w:val="32"/>
          <w:cs/>
        </w:rPr>
        <w:t>อั</w:t>
      </w:r>
    </w:p>
    <w:p w14:paraId="7DA8DD8F" w14:textId="77777777" w:rsidR="003835AF" w:rsidRPr="005D774D" w:rsidRDefault="003835AF" w:rsidP="003835AF">
      <w:pPr>
        <w:numPr>
          <w:ilvl w:val="0"/>
          <w:numId w:val="41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color w:val="FFFFFF"/>
          <w:sz w:val="32"/>
          <w:szCs w:val="32"/>
          <w:u w:val="single"/>
        </w:rPr>
      </w:pPr>
      <w:r w:rsidRPr="00883AC9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D02F5B"/>
          <w:cs/>
        </w:rPr>
        <w:t>ค่าบริการดังกล่าว (ข้อ 1-7) เป็นค่าบริการเฉพาะผู้เดินทางที่เป็นชาวไทยเท่านั้น</w:t>
      </w:r>
      <w:r w:rsidRPr="00883AC9">
        <w:rPr>
          <w:rFonts w:ascii="CordiaUPC" w:hAnsi="CordiaUPC" w:cs="CordiaUPC"/>
          <w:b/>
          <w:bCs/>
          <w:color w:val="FFFFFF"/>
          <w:sz w:val="32"/>
          <w:szCs w:val="32"/>
          <w:shd w:val="clear" w:color="auto" w:fill="D02F5B"/>
        </w:rPr>
        <w:t>!!!</w:t>
      </w:r>
    </w:p>
    <w:p w14:paraId="51286D2F" w14:textId="77777777" w:rsidR="003835AF" w:rsidRDefault="003835AF" w:rsidP="003835AF">
      <w:pPr>
        <w:spacing w:line="340" w:lineRule="exact"/>
        <w:jc w:val="thaiDistribute"/>
        <w:rPr>
          <w:rFonts w:ascii="CordiaUPC" w:hAnsi="CordiaUPC" w:cs="CordiaUPC"/>
          <w:b/>
          <w:bCs/>
          <w:sz w:val="32"/>
          <w:szCs w:val="32"/>
        </w:rPr>
      </w:pPr>
    </w:p>
    <w:p w14:paraId="6D0E674B" w14:textId="2E95F8C7" w:rsidR="00DA46E1" w:rsidRDefault="000D308B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w:pict w14:anchorId="6C7C4EB7">
          <v:roundrect id="_x0000_s1093" style="position:absolute;left:0;text-align:left;margin-left:.5pt;margin-top:.4pt;width:168.25pt;height:31.5pt;z-index:251650048;visibility:visible;mso-wrap-distance-left:9pt;mso-wrap-distance-top:0;mso-wrap-distance-right:9pt;mso-wrap-distance-bottom:0;mso-position-horizontal-relative:margin;mso-position-vertical-relative:text;mso-width-relative:page;mso-height-relative:page;v-text-anchor:top" arcsize="10923f" fillcolor="#d02f5b" stroked="f" strokecolor="#023e8a">
            <v:stroke dashstyle="longDash"/>
            <v:textbox>
              <w:txbxContent>
                <w:p w14:paraId="75BEFD21" w14:textId="77777777" w:rsidR="00CE2F23" w:rsidRPr="00A165D6" w:rsidRDefault="00CE2F23" w:rsidP="00CE2F23">
                  <w:pPr>
                    <w:ind w:left="1134" w:hanging="1134"/>
                    <w:rPr>
                      <w:rFonts w:ascii="CordiaUPC" w:eastAsia="Times New Roman" w:hAnsi="CordiaUPC" w:cs="CordiaUPC"/>
                      <w:color w:val="FFFFFF"/>
                      <w:sz w:val="32"/>
                      <w:szCs w:val="32"/>
                    </w:rPr>
                  </w:pPr>
                  <w:bookmarkStart w:id="2" w:name="_Hlk117702487"/>
                  <w:bookmarkStart w:id="3" w:name="_Hlk117702488"/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อัตราค่าบริการดังกล่าว</w:t>
                  </w:r>
                  <w:r w:rsidRPr="005D774D">
                    <w:rPr>
                      <w:rFonts w:ascii="CordiaUPC" w:eastAsia="Times New Roman" w:hAnsi="CordiaUPC" w:cs="CordiaUPC"/>
                      <w:b/>
                      <w:bCs/>
                      <w:color w:val="000000"/>
                      <w:sz w:val="32"/>
                      <w:szCs w:val="32"/>
                      <w:u w:val="single"/>
                      <w:cs/>
                    </w:rPr>
                    <w:t>ไม่</w:t>
                  </w:r>
                  <w:r w:rsidRPr="00A165D6">
                    <w:rPr>
                      <w:rFonts w:ascii="CordiaUPC" w:eastAsia="Times New Roman" w:hAnsi="CordiaUPC" w:cs="CordiaUPC"/>
                      <w:b/>
                      <w:bCs/>
                      <w:color w:val="FFFFFF"/>
                      <w:sz w:val="32"/>
                      <w:szCs w:val="32"/>
                      <w:cs/>
                    </w:rPr>
                    <w:t>รวม</w:t>
                  </w:r>
                  <w:bookmarkEnd w:id="2"/>
                  <w:bookmarkEnd w:id="3"/>
                </w:p>
                <w:p w14:paraId="3B01E23C" w14:textId="77777777" w:rsidR="00CE2F23" w:rsidRPr="00A07463" w:rsidRDefault="00CE2F23" w:rsidP="00CE2F23">
                  <w:pPr>
                    <w:ind w:left="1134" w:hanging="1134"/>
                    <w:rPr>
                      <w:rFonts w:ascii="CordiaUPC" w:hAnsi="CordiaUPC" w:cs="CordiaUPC"/>
                      <w:color w:val="FFFFFF"/>
                      <w:sz w:val="32"/>
                      <w:szCs w:val="32"/>
                    </w:rPr>
                  </w:pPr>
                </w:p>
              </w:txbxContent>
            </v:textbox>
            <w10:wrap anchorx="margin"/>
          </v:roundrect>
        </w:pict>
      </w:r>
    </w:p>
    <w:p w14:paraId="5C9D884E" w14:textId="77777777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2282ED15" w14:textId="77777777" w:rsidR="00797AA3" w:rsidRPr="00AA1A54" w:rsidRDefault="00797AA3" w:rsidP="00797AA3">
      <w:pPr>
        <w:rPr>
          <w:rFonts w:hint="eastAsia"/>
        </w:rPr>
      </w:pPr>
    </w:p>
    <w:p w14:paraId="1D149C11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lang w:eastAsia="x-none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>ค่าธรรมเนียมยื่นวีซ่าท่องเที่ยวเข้าประเทศจีน ผู้ถือหนังสือเดินทางไทย</w:t>
      </w:r>
      <w:r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</w:rPr>
        <w:t>(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 xml:space="preserve">หมายเหตุ </w:t>
      </w:r>
      <w:r>
        <w:rPr>
          <w:rFonts w:ascii="CordiaUPC" w:hAnsi="CordiaUPC" w:cs="CordiaUPC"/>
          <w:b/>
          <w:bCs/>
          <w:sz w:val="32"/>
          <w:szCs w:val="32"/>
        </w:rPr>
        <w:t xml:space="preserve">: </w:t>
      </w:r>
      <w:r>
        <w:rPr>
          <w:rFonts w:ascii="CordiaUPC" w:hAnsi="CordiaUPC" w:cs="CordiaUPC" w:hint="cs"/>
          <w:b/>
          <w:bCs/>
          <w:sz w:val="32"/>
          <w:szCs w:val="32"/>
          <w:cs/>
        </w:rPr>
        <w:t>ตั้งแต่วันที่ 1 มีนาคม 2567 จีนยกเลิกการขอวีซ่าสำหรับหนังสือเดินทางไทย ท่านสามารถเข้าจีนโดยไม่ต้องขอวีซ่า</w:t>
      </w:r>
      <w:r>
        <w:rPr>
          <w:rFonts w:ascii="CordiaUPC" w:hAnsi="CordiaUPC" w:cs="CordiaUPC"/>
          <w:b/>
          <w:bCs/>
          <w:sz w:val="32"/>
          <w:szCs w:val="32"/>
        </w:rPr>
        <w:t xml:space="preserve"> 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  <w:r>
        <w:rPr>
          <w:rFonts w:ascii="CordiaUPC" w:hAnsi="CordiaUPC" w:cs="CordiaUPC"/>
          <w:b/>
          <w:bCs/>
          <w:sz w:val="32"/>
          <w:szCs w:val="32"/>
          <w:cs/>
          <w:lang w:eastAsia="x-none"/>
        </w:rPr>
        <w:t>ยกเว้นกรณีการพำนักถาวร การทำงาน การศึกษา กิจกรรมด้านสื่อ หรือกิจกรรมอื่น ๆ ที่จำเป็นต้องได้รับการอนุญาตล่วงหน้าจากหน่วยงานที่รับผิดชอบของอีกฝ่ายหนึ่ง</w:t>
      </w:r>
    </w:p>
    <w:p w14:paraId="3AB3E74E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ค่าทำหนังสือเดินทางทุกประเภท</w:t>
      </w:r>
    </w:p>
    <w:p w14:paraId="22BD7ED8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 xml:space="preserve">ค่าดำเนินการคัดกรองตรวจหาเชื้อ </w:t>
      </w:r>
      <w:r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5AB7E056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5B26221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u w:val="single"/>
          <w:cs/>
        </w:rPr>
        <w:t xml:space="preserve">กรุณาเตรียมค่าทิปหัวหน้าทัวร์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  1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</w:rPr>
        <w:t>,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500  บาทต่อคน</w:t>
      </w:r>
      <w:r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(เด็กชำระทิปเท่ากับผู้ใหญ่)</w:t>
      </w:r>
      <w:r>
        <w:rPr>
          <w:rFonts w:ascii="CordiaUPC" w:hAnsi="CordiaUPC" w:cs="CordiaUPC"/>
          <w:sz w:val="32"/>
          <w:szCs w:val="32"/>
          <w:cs/>
        </w:rPr>
        <w:t xml:space="preserve"> </w:t>
      </w:r>
    </w:p>
    <w:p w14:paraId="60F717A2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>
        <w:rPr>
          <w:rFonts w:ascii="CordiaUPC" w:hAnsi="CordiaUPC" w:cs="CordiaUPC"/>
          <w:sz w:val="32"/>
          <w:szCs w:val="32"/>
        </w:rPr>
        <w:t xml:space="preserve">VAT 7 % </w:t>
      </w:r>
      <w:r>
        <w:rPr>
          <w:rFonts w:ascii="CordiaUPC" w:hAnsi="CordiaUPC" w:cs="CordiaUPC" w:hint="cs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02529A0A" w14:textId="77777777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ค่าวีซ่าจีนสำหรับชาวต่างชาติ</w:t>
      </w:r>
    </w:p>
    <w:p w14:paraId="35EC3299" w14:textId="0AAB4FBA" w:rsidR="003835AF" w:rsidRDefault="003835AF" w:rsidP="003835AF">
      <w:pPr>
        <w:numPr>
          <w:ilvl w:val="0"/>
          <w:numId w:val="42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>ค่าธรรมเนียมน้ำมันและภาษีสนามบิน ในกรณีที่สายการบินมีการปรับขึ้นราคา</w:t>
      </w:r>
    </w:p>
    <w:p w14:paraId="5025FC65" w14:textId="77777777" w:rsidR="00797AA3" w:rsidRDefault="00797AA3" w:rsidP="00DA46E1">
      <w:pPr>
        <w:rPr>
          <w:rFonts w:hint="eastAsia"/>
        </w:rPr>
      </w:pPr>
    </w:p>
    <w:p w14:paraId="5C5091BF" w14:textId="51290676" w:rsidR="00797AA3" w:rsidRDefault="000D308B" w:rsidP="00DA46E1">
      <w:pPr>
        <w:rPr>
          <w:rFonts w:hint="eastAsia"/>
        </w:rPr>
      </w:pPr>
      <w:r>
        <w:rPr>
          <w:rFonts w:hint="eastAsia"/>
        </w:rPr>
        <w:pict w14:anchorId="548C1529">
          <v:shape id="Picture 16" o:spid="_x0000_s1273" type="#_x0000_t75" style="position:absolute;margin-left:77.25pt;margin-top:13.1pt;width:426.65pt;height:120.2pt;z-index:251657216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page;mso-height-relative:page">
            <v:imagedata r:id="rId20" o:title=""/>
            <w10:wrap type="square" anchorx="margin"/>
          </v:shape>
        </w:pict>
      </w:r>
    </w:p>
    <w:p w14:paraId="19F42B2C" w14:textId="50B6B599" w:rsidR="00797AA3" w:rsidRDefault="00797AA3" w:rsidP="00DA46E1">
      <w:pPr>
        <w:rPr>
          <w:rFonts w:hint="eastAsia"/>
        </w:rPr>
      </w:pPr>
    </w:p>
    <w:p w14:paraId="47290835" w14:textId="3C9C3EFB" w:rsidR="00797AA3" w:rsidRDefault="00797AA3" w:rsidP="00DA46E1">
      <w:pPr>
        <w:rPr>
          <w:rFonts w:hint="eastAsia"/>
        </w:rPr>
      </w:pPr>
    </w:p>
    <w:p w14:paraId="0C2CAF33" w14:textId="77777777" w:rsidR="00797AA3" w:rsidRDefault="00797AA3" w:rsidP="00DA46E1">
      <w:pPr>
        <w:rPr>
          <w:rFonts w:hint="eastAsia"/>
        </w:rPr>
      </w:pPr>
    </w:p>
    <w:p w14:paraId="2949F81E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5C06068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03F3087" w14:textId="45E6200A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356E1A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CDCB17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8F4FD8E" w14:textId="35D98001" w:rsidR="00797AA3" w:rsidRDefault="000D308B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pict w14:anchorId="49781C8D">
          <v:shape id="_x0000_s1262" type="#_x0000_t75" style="position:absolute;left:0;text-align:left;margin-left:10.95pt;margin-top:-.5pt;width:493.2pt;height:697.2pt;z-index:251655168;mso-position-horizontal-relative:text;mso-position-vertical-relative:text">
            <v:imagedata r:id="rId21" o:title="ข้อควรทราบ-15"/>
            <w10:wrap type="square"/>
          </v:shape>
        </w:pict>
      </w:r>
    </w:p>
    <w:p w14:paraId="49B0265F" w14:textId="2DFFC45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BCF909" w14:textId="2F74FB4D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DAA7EAC" w14:textId="649C3520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50CA735C" w14:textId="5497FAB9" w:rsidR="006E50AD" w:rsidRDefault="006E50AD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D29AAE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684BF22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DA53E7D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75B11A9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BC1487A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06402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7D6A9E5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409EB8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715C6B2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97469F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210FCC5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0BDF094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1C31D88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550B3FD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15B2A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726310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24F4CD5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435023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C661081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93EAC6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A27376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46346549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31E7F41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2404C35F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5C7D66C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E79CEF1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204C7FE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79504F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50ADC44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B0D008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62986A3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1F2336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F969C2A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7FF1F762" w14:textId="74C10C96" w:rsidR="004A143F" w:rsidRDefault="000D308B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pict w14:anchorId="5A7C5DA5">
          <v:shape id="_x0000_s1389" type="#_x0000_t75" style="position:absolute;left:0;text-align:left;margin-left:22.95pt;margin-top:-12pt;width:493.2pt;height:697.2pt;z-index:251693056;mso-position-horizontal-relative:text;mso-position-vertical-relative:text">
            <v:imagedata r:id="rId22" o:title="Dep-20000_0"/>
            <w10:wrap type="square"/>
          </v:shape>
        </w:pict>
      </w:r>
    </w:p>
    <w:p w14:paraId="2AD9C41B" w14:textId="33314E5F" w:rsidR="004A143F" w:rsidRDefault="000D308B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</w:rPr>
        <w:lastRenderedPageBreak/>
        <w:pict w14:anchorId="792FCA9A">
          <v:shape id="_x0000_s1264" type="#_x0000_t75" style="position:absolute;left:0;text-align:left;margin-left:17.5pt;margin-top:-2.3pt;width:493.2pt;height:697.2pt;z-index:251656192;mso-position-horizontal-relative:text;mso-position-vertical-relative:text">
            <v:imagedata r:id="rId23" o:title="เงื่อนไขการยกเลิก"/>
            <w10:wrap type="square"/>
          </v:shape>
        </w:pict>
      </w:r>
    </w:p>
    <w:p w14:paraId="7F44FE72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4E255ED" w14:textId="77777777" w:rsidR="004A143F" w:rsidRDefault="004A143F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E3A22E3" w14:textId="15C1499A" w:rsidR="0091250E" w:rsidRPr="00BD7AC1" w:rsidRDefault="0091250E" w:rsidP="000479BC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sectPr w:rsidR="0091250E" w:rsidRPr="00BD7AC1" w:rsidSect="004B5C97">
      <w:footerReference w:type="default" r:id="rId24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AB1965" w14:textId="77777777" w:rsidR="000F334B" w:rsidRDefault="000F334B">
      <w:pPr>
        <w:rPr>
          <w:rFonts w:hint="eastAsia"/>
        </w:rPr>
      </w:pPr>
      <w:r>
        <w:separator/>
      </w:r>
    </w:p>
  </w:endnote>
  <w:endnote w:type="continuationSeparator" w:id="0">
    <w:p w14:paraId="55991367" w14:textId="77777777" w:rsidR="000F334B" w:rsidRDefault="000F334B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0ED786" w14:textId="57B00E71" w:rsidR="004B5C97" w:rsidRPr="006602DA" w:rsidRDefault="00BC2E9F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BC2E9F">
      <w:rPr>
        <w:rFonts w:ascii="CordiaUPC" w:hAnsi="CordiaUPC" w:cs="CordiaUPC"/>
        <w:lang w:val="x-none" w:eastAsia="x-none"/>
      </w:rPr>
      <w:t>SH</w:t>
    </w:r>
    <w:r w:rsidR="003C17B0">
      <w:rPr>
        <w:rFonts w:ascii="CordiaUPC" w:hAnsi="CordiaUPC" w:cs="CordiaUPC"/>
        <w:lang w:eastAsia="x-none"/>
      </w:rPr>
      <w:t>TG</w:t>
    </w:r>
    <w:r w:rsidRPr="00BC2E9F">
      <w:rPr>
        <w:rFonts w:ascii="CordiaUPC" w:hAnsi="CordiaUPC" w:cs="CordiaUPC"/>
        <w:lang w:val="x-none" w:eastAsia="x-none"/>
      </w:rPr>
      <w:t>PVG</w:t>
    </w:r>
    <w:r w:rsidR="003C17B0">
      <w:rPr>
        <w:rFonts w:ascii="CordiaUPC" w:hAnsi="CordiaUPC" w:cs="CordiaUPC"/>
        <w:lang w:eastAsia="x-none"/>
      </w:rPr>
      <w:t>7</w:t>
    </w:r>
    <w:r w:rsidRPr="00BC2E9F">
      <w:rPr>
        <w:rFonts w:ascii="CordiaUPC" w:hAnsi="CordiaUPC" w:cs="CordiaUPC"/>
        <w:lang w:val="x-none" w:eastAsia="x-none"/>
      </w:rPr>
      <w:t xml:space="preserve"> </w:t>
    </w:r>
    <w:r w:rsidR="003C17B0">
      <w:rPr>
        <w:rFonts w:ascii="CordiaUPC" w:hAnsi="CordiaUPC" w:cs="CordiaUPC" w:hint="cs"/>
        <w:cs/>
        <w:lang w:eastAsia="x-none"/>
      </w:rPr>
      <w:t xml:space="preserve">เซี่ยงไฮ้ ดิสนีย์แลนด์ </w:t>
    </w:r>
    <w:r w:rsidR="00C7476A">
      <w:rPr>
        <w:rFonts w:ascii="CordiaUPC" w:hAnsi="CordiaUPC" w:cs="CordiaUPC" w:hint="cs"/>
        <w:cs/>
        <w:lang w:eastAsia="x-none"/>
      </w:rPr>
      <w:t xml:space="preserve">หมู่บ้านจูเจียเจี่ยว (ล่องเรือ) </w:t>
    </w:r>
    <w:r w:rsidR="003C17B0" w:rsidRPr="003C17B0">
      <w:rPr>
        <w:rFonts w:ascii="CordiaUPC" w:hAnsi="CordiaUPC" w:cs="CordiaUPC"/>
        <w:cs/>
        <w:lang w:eastAsia="x-none"/>
      </w:rPr>
      <w:t xml:space="preserve">5 </w:t>
    </w:r>
    <w:r w:rsidR="003C17B0" w:rsidRPr="003C17B0">
      <w:rPr>
        <w:rFonts w:ascii="CordiaUPC" w:hAnsi="CordiaUPC" w:cs="CordiaUPC" w:hint="cs"/>
        <w:cs/>
        <w:lang w:eastAsia="x-none"/>
      </w:rPr>
      <w:t>วัน</w:t>
    </w:r>
    <w:r w:rsidR="003C17B0" w:rsidRPr="003C17B0">
      <w:rPr>
        <w:rFonts w:ascii="CordiaUPC" w:hAnsi="CordiaUPC" w:cs="CordiaUPC"/>
        <w:cs/>
        <w:lang w:eastAsia="x-none"/>
      </w:rPr>
      <w:t xml:space="preserve"> 4 </w:t>
    </w:r>
    <w:r w:rsidR="003C17B0" w:rsidRPr="003C17B0">
      <w:rPr>
        <w:rFonts w:ascii="CordiaUPC" w:hAnsi="CordiaUPC" w:cs="CordiaUPC" w:hint="cs"/>
        <w:cs/>
        <w:lang w:eastAsia="x-none"/>
      </w:rPr>
      <w:t>คืน</w:t>
    </w:r>
    <w:r w:rsidR="003C17B0" w:rsidRPr="003C17B0">
      <w:rPr>
        <w:rFonts w:ascii="CordiaUPC" w:hAnsi="CordiaUPC" w:cs="CordiaUPC"/>
        <w:cs/>
        <w:lang w:eastAsia="x-none"/>
      </w:rPr>
      <w:t xml:space="preserve"> </w:t>
    </w:r>
    <w:r w:rsidR="003C17B0">
      <w:rPr>
        <w:rFonts w:ascii="CordiaUPC" w:hAnsi="CordiaUPC" w:cs="CordiaUPC" w:hint="cs"/>
        <w:cs/>
        <w:lang w:eastAsia="x-none"/>
      </w:rPr>
      <w:t>เม.ย.68</w:t>
    </w:r>
    <w:r w:rsidR="003C17B0" w:rsidRPr="003C17B0">
      <w:rPr>
        <w:rFonts w:ascii="CordiaUPC" w:hAnsi="CordiaUPC" w:cs="CordiaUPC"/>
        <w:lang w:eastAsia="x-none"/>
      </w:rPr>
      <w:t xml:space="preserve">TG </w:t>
    </w:r>
    <w:r w:rsidR="009B6B88" w:rsidRPr="009B6B88">
      <w:rPr>
        <w:rFonts w:ascii="CordiaUPC" w:hAnsi="CordiaUPC" w:cs="CordiaUPC"/>
        <w:lang w:eastAsia="x-none"/>
      </w:rPr>
      <w:t>(</w:t>
    </w:r>
    <w:r w:rsidR="00CC536D">
      <w:rPr>
        <w:rFonts w:ascii="CordiaUPC" w:hAnsi="CordiaUPC" w:cs="CordiaUPC"/>
        <w:lang w:eastAsia="x-none"/>
      </w:rPr>
      <w:t>RE</w:t>
    </w:r>
    <w:r w:rsidR="001C0722">
      <w:rPr>
        <w:rFonts w:ascii="CordiaUPC" w:hAnsi="CordiaUPC" w:cs="CordiaUPC" w:hint="cs"/>
        <w:cs/>
        <w:lang w:eastAsia="x-none"/>
      </w:rPr>
      <w:t>26</w:t>
    </w:r>
    <w:r w:rsidR="0006416E">
      <w:rPr>
        <w:rFonts w:ascii="CordiaUPC" w:hAnsi="CordiaUPC" w:cs="CordiaUPC" w:hint="cs"/>
        <w:cs/>
        <w:lang w:eastAsia="x-none"/>
      </w:rPr>
      <w:t>08</w:t>
    </w:r>
    <w:r w:rsidR="003C17B0">
      <w:rPr>
        <w:rFonts w:ascii="CordiaUPC" w:hAnsi="CordiaUPC" w:cs="CordiaUPC" w:hint="cs"/>
        <w:cs/>
        <w:lang w:eastAsia="x-none"/>
      </w:rPr>
      <w:t>24</w:t>
    </w:r>
    <w:r w:rsidR="009B6B88" w:rsidRPr="009B6B88">
      <w:rPr>
        <w:rFonts w:ascii="CordiaUPC" w:hAnsi="CordiaUPC" w:cs="CordiaUPC"/>
        <w:lang w:eastAsia="x-none"/>
      </w:rPr>
      <w:t>)</w:t>
    </w:r>
    <w:r>
      <w:rPr>
        <w:rFonts w:ascii="CordiaUPC" w:hAnsi="CordiaUPC" w:cs="CordiaUPC"/>
        <w:lang w:eastAsia="x-none"/>
      </w:rPr>
      <w:t xml:space="preserve">           </w:t>
    </w:r>
    <w:r w:rsidR="003835AF">
      <w:rPr>
        <w:rFonts w:ascii="CordiaUPC" w:hAnsi="CordiaUPC" w:cs="CordiaUPC"/>
        <w:cs/>
        <w:lang w:eastAsia="x-none"/>
      </w:rPr>
      <w:tab/>
    </w:r>
    <w:r w:rsidR="003835AF">
      <w:rPr>
        <w:rFonts w:ascii="CordiaUPC" w:hAnsi="CordiaUPC" w:cs="CordiaUPC"/>
        <w:cs/>
        <w:lang w:eastAsia="x-none"/>
      </w:rPr>
      <w:tab/>
    </w:r>
    <w:r>
      <w:rPr>
        <w:rFonts w:ascii="CordiaUPC" w:hAnsi="CordiaUPC" w:cs="CordiaUPC"/>
        <w:lang w:eastAsia="x-none"/>
      </w:rPr>
      <w:t xml:space="preserve">      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813C8C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1D5887" w14:textId="77777777" w:rsidR="000F334B" w:rsidRDefault="000F334B">
      <w:pPr>
        <w:rPr>
          <w:rFonts w:hint="eastAsia"/>
        </w:rPr>
      </w:pPr>
      <w:r>
        <w:separator/>
      </w:r>
    </w:p>
  </w:footnote>
  <w:footnote w:type="continuationSeparator" w:id="0">
    <w:p w14:paraId="65D7D4B6" w14:textId="77777777" w:rsidR="000F334B" w:rsidRDefault="000F334B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2pt;height:12.7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50017198">
    <w:abstractNumId w:val="17"/>
  </w:num>
  <w:num w:numId="2" w16cid:durableId="1557087896">
    <w:abstractNumId w:val="18"/>
  </w:num>
  <w:num w:numId="3" w16cid:durableId="535582961">
    <w:abstractNumId w:val="26"/>
  </w:num>
  <w:num w:numId="4" w16cid:durableId="1978411182">
    <w:abstractNumId w:val="32"/>
  </w:num>
  <w:num w:numId="5" w16cid:durableId="1099132844">
    <w:abstractNumId w:val="9"/>
  </w:num>
  <w:num w:numId="6" w16cid:durableId="719591037">
    <w:abstractNumId w:val="22"/>
  </w:num>
  <w:num w:numId="7" w16cid:durableId="1619527378">
    <w:abstractNumId w:val="3"/>
  </w:num>
  <w:num w:numId="8" w16cid:durableId="749427718">
    <w:abstractNumId w:val="31"/>
  </w:num>
  <w:num w:numId="9" w16cid:durableId="1756315407">
    <w:abstractNumId w:val="19"/>
  </w:num>
  <w:num w:numId="10" w16cid:durableId="1680965229">
    <w:abstractNumId w:val="5"/>
  </w:num>
  <w:num w:numId="11" w16cid:durableId="1527675692">
    <w:abstractNumId w:val="8"/>
  </w:num>
  <w:num w:numId="12" w16cid:durableId="85172174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45804205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112515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348676740">
    <w:abstractNumId w:val="1"/>
  </w:num>
  <w:num w:numId="16" w16cid:durableId="1842742809">
    <w:abstractNumId w:val="17"/>
  </w:num>
  <w:num w:numId="17" w16cid:durableId="584459960">
    <w:abstractNumId w:val="26"/>
  </w:num>
  <w:num w:numId="18" w16cid:durableId="202559575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537155662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34240824">
    <w:abstractNumId w:val="0"/>
  </w:num>
  <w:num w:numId="21" w16cid:durableId="1116558259">
    <w:abstractNumId w:val="2"/>
  </w:num>
  <w:num w:numId="22" w16cid:durableId="1383092241">
    <w:abstractNumId w:val="27"/>
  </w:num>
  <w:num w:numId="23" w16cid:durableId="1478231538">
    <w:abstractNumId w:val="23"/>
  </w:num>
  <w:num w:numId="24" w16cid:durableId="548685581">
    <w:abstractNumId w:val="25"/>
  </w:num>
  <w:num w:numId="25" w16cid:durableId="788624293">
    <w:abstractNumId w:val="33"/>
  </w:num>
  <w:num w:numId="26" w16cid:durableId="1285576092">
    <w:abstractNumId w:val="7"/>
  </w:num>
  <w:num w:numId="27" w16cid:durableId="1405058856">
    <w:abstractNumId w:val="13"/>
  </w:num>
  <w:num w:numId="28" w16cid:durableId="1878006545">
    <w:abstractNumId w:val="20"/>
  </w:num>
  <w:num w:numId="29" w16cid:durableId="1083188524">
    <w:abstractNumId w:val="24"/>
  </w:num>
  <w:num w:numId="30" w16cid:durableId="1780565321">
    <w:abstractNumId w:val="30"/>
  </w:num>
  <w:num w:numId="31" w16cid:durableId="1064184390">
    <w:abstractNumId w:val="15"/>
  </w:num>
  <w:num w:numId="32" w16cid:durableId="269244538">
    <w:abstractNumId w:val="6"/>
  </w:num>
  <w:num w:numId="33" w16cid:durableId="4327630">
    <w:abstractNumId w:val="34"/>
  </w:num>
  <w:num w:numId="34" w16cid:durableId="458839826">
    <w:abstractNumId w:val="12"/>
  </w:num>
  <w:num w:numId="35" w16cid:durableId="1447197326">
    <w:abstractNumId w:val="28"/>
  </w:num>
  <w:num w:numId="36" w16cid:durableId="925656052">
    <w:abstractNumId w:val="16"/>
  </w:num>
  <w:num w:numId="37" w16cid:durableId="1958564125">
    <w:abstractNumId w:val="29"/>
  </w:num>
  <w:num w:numId="38" w16cid:durableId="2122525833">
    <w:abstractNumId w:val="4"/>
  </w:num>
  <w:num w:numId="39" w16cid:durableId="1242524284">
    <w:abstractNumId w:val="14"/>
  </w:num>
  <w:num w:numId="40" w16cid:durableId="2018117900">
    <w:abstractNumId w:val="11"/>
  </w:num>
  <w:num w:numId="41" w16cid:durableId="129382344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3212272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enu v:ext="edit" fillcolor="#d02f5b"/>
    </o:shapedefaults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applyBreakingRules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EC4A29"/>
    <w:rsid w:val="000002D0"/>
    <w:rsid w:val="00002751"/>
    <w:rsid w:val="000038AD"/>
    <w:rsid w:val="00003EB9"/>
    <w:rsid w:val="000044EA"/>
    <w:rsid w:val="000047DA"/>
    <w:rsid w:val="000062C0"/>
    <w:rsid w:val="00006F3C"/>
    <w:rsid w:val="000103C0"/>
    <w:rsid w:val="00011935"/>
    <w:rsid w:val="000123F9"/>
    <w:rsid w:val="00013DD4"/>
    <w:rsid w:val="00015640"/>
    <w:rsid w:val="00015873"/>
    <w:rsid w:val="00016AB9"/>
    <w:rsid w:val="00016C4B"/>
    <w:rsid w:val="0001729A"/>
    <w:rsid w:val="000177D7"/>
    <w:rsid w:val="000210CA"/>
    <w:rsid w:val="00021AF0"/>
    <w:rsid w:val="00022B77"/>
    <w:rsid w:val="00022D1C"/>
    <w:rsid w:val="00023B5A"/>
    <w:rsid w:val="00023B83"/>
    <w:rsid w:val="000247FD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7227"/>
    <w:rsid w:val="00037A1B"/>
    <w:rsid w:val="0004187B"/>
    <w:rsid w:val="00043AA3"/>
    <w:rsid w:val="00044761"/>
    <w:rsid w:val="00044A05"/>
    <w:rsid w:val="00046DDC"/>
    <w:rsid w:val="00047080"/>
    <w:rsid w:val="00047869"/>
    <w:rsid w:val="000479BC"/>
    <w:rsid w:val="00047F8B"/>
    <w:rsid w:val="00050684"/>
    <w:rsid w:val="00050B02"/>
    <w:rsid w:val="0005149F"/>
    <w:rsid w:val="000519C6"/>
    <w:rsid w:val="000527C4"/>
    <w:rsid w:val="00053686"/>
    <w:rsid w:val="00053D82"/>
    <w:rsid w:val="00054B67"/>
    <w:rsid w:val="00054EEF"/>
    <w:rsid w:val="00056B37"/>
    <w:rsid w:val="000574D0"/>
    <w:rsid w:val="00057C75"/>
    <w:rsid w:val="00060A8A"/>
    <w:rsid w:val="00060EB4"/>
    <w:rsid w:val="0006237A"/>
    <w:rsid w:val="00063E8D"/>
    <w:rsid w:val="0006416E"/>
    <w:rsid w:val="0006569C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5598"/>
    <w:rsid w:val="000959F2"/>
    <w:rsid w:val="0009673E"/>
    <w:rsid w:val="0009787B"/>
    <w:rsid w:val="00097C9D"/>
    <w:rsid w:val="000A0205"/>
    <w:rsid w:val="000A0CEC"/>
    <w:rsid w:val="000A1A07"/>
    <w:rsid w:val="000A238F"/>
    <w:rsid w:val="000A420F"/>
    <w:rsid w:val="000A5722"/>
    <w:rsid w:val="000A5729"/>
    <w:rsid w:val="000A5C50"/>
    <w:rsid w:val="000A6606"/>
    <w:rsid w:val="000A66FC"/>
    <w:rsid w:val="000A6FCB"/>
    <w:rsid w:val="000A7376"/>
    <w:rsid w:val="000A7755"/>
    <w:rsid w:val="000B0460"/>
    <w:rsid w:val="000B181D"/>
    <w:rsid w:val="000B1929"/>
    <w:rsid w:val="000B2473"/>
    <w:rsid w:val="000B24D4"/>
    <w:rsid w:val="000B2598"/>
    <w:rsid w:val="000B2AF4"/>
    <w:rsid w:val="000B2D0A"/>
    <w:rsid w:val="000B38BC"/>
    <w:rsid w:val="000B49BC"/>
    <w:rsid w:val="000B4CD9"/>
    <w:rsid w:val="000B60C2"/>
    <w:rsid w:val="000B6645"/>
    <w:rsid w:val="000B754A"/>
    <w:rsid w:val="000B7D47"/>
    <w:rsid w:val="000C129A"/>
    <w:rsid w:val="000C2305"/>
    <w:rsid w:val="000C37B7"/>
    <w:rsid w:val="000C406B"/>
    <w:rsid w:val="000C4246"/>
    <w:rsid w:val="000C4388"/>
    <w:rsid w:val="000C44F3"/>
    <w:rsid w:val="000C5057"/>
    <w:rsid w:val="000C5733"/>
    <w:rsid w:val="000C5972"/>
    <w:rsid w:val="000C7C90"/>
    <w:rsid w:val="000D019E"/>
    <w:rsid w:val="000D229E"/>
    <w:rsid w:val="000D308B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4B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AC2"/>
    <w:rsid w:val="00101C67"/>
    <w:rsid w:val="0010279E"/>
    <w:rsid w:val="00102C8B"/>
    <w:rsid w:val="001034FD"/>
    <w:rsid w:val="00106615"/>
    <w:rsid w:val="0010704D"/>
    <w:rsid w:val="0010756C"/>
    <w:rsid w:val="0010771D"/>
    <w:rsid w:val="001079F2"/>
    <w:rsid w:val="00107FE6"/>
    <w:rsid w:val="00110B48"/>
    <w:rsid w:val="00110BD4"/>
    <w:rsid w:val="00111115"/>
    <w:rsid w:val="00111812"/>
    <w:rsid w:val="001123A9"/>
    <w:rsid w:val="0011271F"/>
    <w:rsid w:val="001149ED"/>
    <w:rsid w:val="001166C8"/>
    <w:rsid w:val="00116ECC"/>
    <w:rsid w:val="001175F2"/>
    <w:rsid w:val="00117769"/>
    <w:rsid w:val="00120D86"/>
    <w:rsid w:val="001221D8"/>
    <w:rsid w:val="00122FAD"/>
    <w:rsid w:val="00123551"/>
    <w:rsid w:val="00125A27"/>
    <w:rsid w:val="00127B93"/>
    <w:rsid w:val="0013108D"/>
    <w:rsid w:val="00132122"/>
    <w:rsid w:val="00132B8B"/>
    <w:rsid w:val="00132F0E"/>
    <w:rsid w:val="00134280"/>
    <w:rsid w:val="001347BE"/>
    <w:rsid w:val="00134BC8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49B6"/>
    <w:rsid w:val="001458B8"/>
    <w:rsid w:val="00145DB7"/>
    <w:rsid w:val="00150032"/>
    <w:rsid w:val="00150273"/>
    <w:rsid w:val="0015171E"/>
    <w:rsid w:val="001537EC"/>
    <w:rsid w:val="00153B98"/>
    <w:rsid w:val="00154242"/>
    <w:rsid w:val="001560D7"/>
    <w:rsid w:val="00162924"/>
    <w:rsid w:val="00162964"/>
    <w:rsid w:val="00163016"/>
    <w:rsid w:val="00163F22"/>
    <w:rsid w:val="0016492A"/>
    <w:rsid w:val="00164FA3"/>
    <w:rsid w:val="0016611D"/>
    <w:rsid w:val="00167DF0"/>
    <w:rsid w:val="0017053C"/>
    <w:rsid w:val="001706A2"/>
    <w:rsid w:val="00170708"/>
    <w:rsid w:val="00170A71"/>
    <w:rsid w:val="00170C17"/>
    <w:rsid w:val="00170DD4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36BB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1CC0"/>
    <w:rsid w:val="001B38A4"/>
    <w:rsid w:val="001B43EF"/>
    <w:rsid w:val="001B5079"/>
    <w:rsid w:val="001B6176"/>
    <w:rsid w:val="001B7808"/>
    <w:rsid w:val="001C0722"/>
    <w:rsid w:val="001C1290"/>
    <w:rsid w:val="001C180E"/>
    <w:rsid w:val="001C23AC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385E"/>
    <w:rsid w:val="001F41CF"/>
    <w:rsid w:val="001F42D2"/>
    <w:rsid w:val="001F62CE"/>
    <w:rsid w:val="001F76B7"/>
    <w:rsid w:val="001F7F9B"/>
    <w:rsid w:val="002010C5"/>
    <w:rsid w:val="00203460"/>
    <w:rsid w:val="002041A6"/>
    <w:rsid w:val="002057C1"/>
    <w:rsid w:val="002106D8"/>
    <w:rsid w:val="002112B2"/>
    <w:rsid w:val="00211363"/>
    <w:rsid w:val="00214370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30203"/>
    <w:rsid w:val="00231F6B"/>
    <w:rsid w:val="00232184"/>
    <w:rsid w:val="00233442"/>
    <w:rsid w:val="00234250"/>
    <w:rsid w:val="00234A31"/>
    <w:rsid w:val="00234DBE"/>
    <w:rsid w:val="00234DF4"/>
    <w:rsid w:val="00235AE0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F3"/>
    <w:rsid w:val="00246B5B"/>
    <w:rsid w:val="00250331"/>
    <w:rsid w:val="00251A32"/>
    <w:rsid w:val="002526D1"/>
    <w:rsid w:val="00252E1D"/>
    <w:rsid w:val="00253528"/>
    <w:rsid w:val="00254869"/>
    <w:rsid w:val="00254E26"/>
    <w:rsid w:val="00256AFF"/>
    <w:rsid w:val="002608C2"/>
    <w:rsid w:val="00260E9A"/>
    <w:rsid w:val="00262961"/>
    <w:rsid w:val="0026387C"/>
    <w:rsid w:val="00264006"/>
    <w:rsid w:val="00264DD7"/>
    <w:rsid w:val="0026518B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ACC"/>
    <w:rsid w:val="0027772F"/>
    <w:rsid w:val="00277B83"/>
    <w:rsid w:val="00277D9B"/>
    <w:rsid w:val="00281189"/>
    <w:rsid w:val="00281456"/>
    <w:rsid w:val="00281C37"/>
    <w:rsid w:val="00283002"/>
    <w:rsid w:val="00287D85"/>
    <w:rsid w:val="002900FC"/>
    <w:rsid w:val="0029390E"/>
    <w:rsid w:val="00293AFE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2C96"/>
    <w:rsid w:val="002B331E"/>
    <w:rsid w:val="002B3DC2"/>
    <w:rsid w:val="002B491D"/>
    <w:rsid w:val="002B5093"/>
    <w:rsid w:val="002B6D8A"/>
    <w:rsid w:val="002B7102"/>
    <w:rsid w:val="002B7755"/>
    <w:rsid w:val="002C04C8"/>
    <w:rsid w:val="002C0E21"/>
    <w:rsid w:val="002C10D1"/>
    <w:rsid w:val="002C10E9"/>
    <w:rsid w:val="002C14D1"/>
    <w:rsid w:val="002C1F1D"/>
    <w:rsid w:val="002C20BF"/>
    <w:rsid w:val="002C2D1A"/>
    <w:rsid w:val="002C3323"/>
    <w:rsid w:val="002C3501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169D"/>
    <w:rsid w:val="002E2E61"/>
    <w:rsid w:val="002E391E"/>
    <w:rsid w:val="002E3B64"/>
    <w:rsid w:val="002E3FFC"/>
    <w:rsid w:val="002E41B1"/>
    <w:rsid w:val="002E5738"/>
    <w:rsid w:val="002E717B"/>
    <w:rsid w:val="002E727C"/>
    <w:rsid w:val="002E7750"/>
    <w:rsid w:val="002E7E11"/>
    <w:rsid w:val="002F00A4"/>
    <w:rsid w:val="002F08D2"/>
    <w:rsid w:val="002F150C"/>
    <w:rsid w:val="002F30DD"/>
    <w:rsid w:val="002F3237"/>
    <w:rsid w:val="002F3744"/>
    <w:rsid w:val="002F3867"/>
    <w:rsid w:val="002F55E2"/>
    <w:rsid w:val="002F6869"/>
    <w:rsid w:val="002F7F39"/>
    <w:rsid w:val="003005B6"/>
    <w:rsid w:val="003006DD"/>
    <w:rsid w:val="00300872"/>
    <w:rsid w:val="00300F60"/>
    <w:rsid w:val="003018E6"/>
    <w:rsid w:val="00301F13"/>
    <w:rsid w:val="00306D3C"/>
    <w:rsid w:val="00306D48"/>
    <w:rsid w:val="00313A41"/>
    <w:rsid w:val="00313D56"/>
    <w:rsid w:val="00314833"/>
    <w:rsid w:val="003148EC"/>
    <w:rsid w:val="003158EC"/>
    <w:rsid w:val="00315B8C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17BB"/>
    <w:rsid w:val="00332AE6"/>
    <w:rsid w:val="00334936"/>
    <w:rsid w:val="003354AA"/>
    <w:rsid w:val="00335FEC"/>
    <w:rsid w:val="00337721"/>
    <w:rsid w:val="0034060A"/>
    <w:rsid w:val="003408DE"/>
    <w:rsid w:val="003409A4"/>
    <w:rsid w:val="003414B0"/>
    <w:rsid w:val="00341C28"/>
    <w:rsid w:val="00343C8A"/>
    <w:rsid w:val="003442CB"/>
    <w:rsid w:val="0034454E"/>
    <w:rsid w:val="00345635"/>
    <w:rsid w:val="00345F0F"/>
    <w:rsid w:val="003467DA"/>
    <w:rsid w:val="00346D0E"/>
    <w:rsid w:val="00347EA0"/>
    <w:rsid w:val="0035006C"/>
    <w:rsid w:val="00350630"/>
    <w:rsid w:val="003513C1"/>
    <w:rsid w:val="0035234A"/>
    <w:rsid w:val="00352821"/>
    <w:rsid w:val="00353061"/>
    <w:rsid w:val="00354576"/>
    <w:rsid w:val="00354B75"/>
    <w:rsid w:val="003555EB"/>
    <w:rsid w:val="003567D3"/>
    <w:rsid w:val="00356BBD"/>
    <w:rsid w:val="003619FE"/>
    <w:rsid w:val="00363A89"/>
    <w:rsid w:val="00365585"/>
    <w:rsid w:val="003707E2"/>
    <w:rsid w:val="00371F38"/>
    <w:rsid w:val="00372343"/>
    <w:rsid w:val="00375357"/>
    <w:rsid w:val="00376032"/>
    <w:rsid w:val="0037606B"/>
    <w:rsid w:val="003825E1"/>
    <w:rsid w:val="003826CA"/>
    <w:rsid w:val="003835AF"/>
    <w:rsid w:val="003840B6"/>
    <w:rsid w:val="0038437C"/>
    <w:rsid w:val="00384E2E"/>
    <w:rsid w:val="00385A08"/>
    <w:rsid w:val="003876F4"/>
    <w:rsid w:val="0039240A"/>
    <w:rsid w:val="00393255"/>
    <w:rsid w:val="003934CB"/>
    <w:rsid w:val="00394852"/>
    <w:rsid w:val="00396D78"/>
    <w:rsid w:val="0039769C"/>
    <w:rsid w:val="0039793C"/>
    <w:rsid w:val="00397D0C"/>
    <w:rsid w:val="00397DF0"/>
    <w:rsid w:val="003A0800"/>
    <w:rsid w:val="003A08B4"/>
    <w:rsid w:val="003A31D6"/>
    <w:rsid w:val="003A4195"/>
    <w:rsid w:val="003A4A8C"/>
    <w:rsid w:val="003A4C5A"/>
    <w:rsid w:val="003A4F5E"/>
    <w:rsid w:val="003A54AD"/>
    <w:rsid w:val="003A616E"/>
    <w:rsid w:val="003A620B"/>
    <w:rsid w:val="003A70CF"/>
    <w:rsid w:val="003A7A3C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5E71"/>
    <w:rsid w:val="003B6E4A"/>
    <w:rsid w:val="003C00B8"/>
    <w:rsid w:val="003C17B0"/>
    <w:rsid w:val="003C1849"/>
    <w:rsid w:val="003C2193"/>
    <w:rsid w:val="003C366E"/>
    <w:rsid w:val="003C7AB4"/>
    <w:rsid w:val="003C7F13"/>
    <w:rsid w:val="003D008D"/>
    <w:rsid w:val="003D15C8"/>
    <w:rsid w:val="003D16CD"/>
    <w:rsid w:val="003D1B4F"/>
    <w:rsid w:val="003D43D3"/>
    <w:rsid w:val="003D58C5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93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11D1"/>
    <w:rsid w:val="00401B74"/>
    <w:rsid w:val="0040287D"/>
    <w:rsid w:val="00402C1C"/>
    <w:rsid w:val="00402D2E"/>
    <w:rsid w:val="00402FCE"/>
    <w:rsid w:val="0040478A"/>
    <w:rsid w:val="00404D5A"/>
    <w:rsid w:val="00406188"/>
    <w:rsid w:val="00406438"/>
    <w:rsid w:val="00406BE8"/>
    <w:rsid w:val="00406D84"/>
    <w:rsid w:val="00406E96"/>
    <w:rsid w:val="00407F00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A82"/>
    <w:rsid w:val="00423FF6"/>
    <w:rsid w:val="00424A1B"/>
    <w:rsid w:val="00424FB0"/>
    <w:rsid w:val="00425E40"/>
    <w:rsid w:val="00425F7C"/>
    <w:rsid w:val="0042603F"/>
    <w:rsid w:val="004275CB"/>
    <w:rsid w:val="00427E85"/>
    <w:rsid w:val="00430B1A"/>
    <w:rsid w:val="00430B87"/>
    <w:rsid w:val="004314E0"/>
    <w:rsid w:val="00431E03"/>
    <w:rsid w:val="00432B8E"/>
    <w:rsid w:val="00432C8C"/>
    <w:rsid w:val="004333B7"/>
    <w:rsid w:val="00433586"/>
    <w:rsid w:val="00433ADB"/>
    <w:rsid w:val="0043516E"/>
    <w:rsid w:val="004353C7"/>
    <w:rsid w:val="00435708"/>
    <w:rsid w:val="00435B32"/>
    <w:rsid w:val="004374DE"/>
    <w:rsid w:val="004379E1"/>
    <w:rsid w:val="00437A7D"/>
    <w:rsid w:val="00440B8F"/>
    <w:rsid w:val="0044184B"/>
    <w:rsid w:val="0044235D"/>
    <w:rsid w:val="00442E70"/>
    <w:rsid w:val="0044355E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8D6"/>
    <w:rsid w:val="00450FB3"/>
    <w:rsid w:val="0045162C"/>
    <w:rsid w:val="004519BA"/>
    <w:rsid w:val="00451BE2"/>
    <w:rsid w:val="00452FBA"/>
    <w:rsid w:val="004530AE"/>
    <w:rsid w:val="00453AEC"/>
    <w:rsid w:val="00454147"/>
    <w:rsid w:val="00454688"/>
    <w:rsid w:val="00454701"/>
    <w:rsid w:val="00454979"/>
    <w:rsid w:val="004563F8"/>
    <w:rsid w:val="0046060F"/>
    <w:rsid w:val="004620A4"/>
    <w:rsid w:val="0046258B"/>
    <w:rsid w:val="00463194"/>
    <w:rsid w:val="004632E9"/>
    <w:rsid w:val="0046444D"/>
    <w:rsid w:val="00464980"/>
    <w:rsid w:val="00464A99"/>
    <w:rsid w:val="00466937"/>
    <w:rsid w:val="004709BC"/>
    <w:rsid w:val="00471212"/>
    <w:rsid w:val="00471E16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3CCF"/>
    <w:rsid w:val="00484767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0349"/>
    <w:rsid w:val="004A143F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048"/>
    <w:rsid w:val="004B3214"/>
    <w:rsid w:val="004B4481"/>
    <w:rsid w:val="004B460B"/>
    <w:rsid w:val="004B5C97"/>
    <w:rsid w:val="004B6C99"/>
    <w:rsid w:val="004B6D2A"/>
    <w:rsid w:val="004B6F46"/>
    <w:rsid w:val="004B7531"/>
    <w:rsid w:val="004C0A4A"/>
    <w:rsid w:val="004C1089"/>
    <w:rsid w:val="004C12C3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E4C7A"/>
    <w:rsid w:val="004E756C"/>
    <w:rsid w:val="004F0756"/>
    <w:rsid w:val="004F0CAC"/>
    <w:rsid w:val="004F1E1A"/>
    <w:rsid w:val="004F29E0"/>
    <w:rsid w:val="004F34F3"/>
    <w:rsid w:val="004F650B"/>
    <w:rsid w:val="004F69A9"/>
    <w:rsid w:val="0050169F"/>
    <w:rsid w:val="00502884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175D4"/>
    <w:rsid w:val="00522986"/>
    <w:rsid w:val="00522F09"/>
    <w:rsid w:val="00525036"/>
    <w:rsid w:val="005258F4"/>
    <w:rsid w:val="00525F4D"/>
    <w:rsid w:val="00525F6B"/>
    <w:rsid w:val="0052660C"/>
    <w:rsid w:val="00530308"/>
    <w:rsid w:val="00530331"/>
    <w:rsid w:val="005315DD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391"/>
    <w:rsid w:val="00542E96"/>
    <w:rsid w:val="00543096"/>
    <w:rsid w:val="005440E0"/>
    <w:rsid w:val="005446BF"/>
    <w:rsid w:val="0055038C"/>
    <w:rsid w:val="005503B7"/>
    <w:rsid w:val="00550AC8"/>
    <w:rsid w:val="00550FA7"/>
    <w:rsid w:val="005516F8"/>
    <w:rsid w:val="00551968"/>
    <w:rsid w:val="005543AE"/>
    <w:rsid w:val="005548CF"/>
    <w:rsid w:val="005550B6"/>
    <w:rsid w:val="00555963"/>
    <w:rsid w:val="00556682"/>
    <w:rsid w:val="00556DF4"/>
    <w:rsid w:val="00556F55"/>
    <w:rsid w:val="00557547"/>
    <w:rsid w:val="005607D5"/>
    <w:rsid w:val="005608D3"/>
    <w:rsid w:val="00561D53"/>
    <w:rsid w:val="00563800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56EE"/>
    <w:rsid w:val="005A103D"/>
    <w:rsid w:val="005A19C7"/>
    <w:rsid w:val="005A21C7"/>
    <w:rsid w:val="005A2D80"/>
    <w:rsid w:val="005A368A"/>
    <w:rsid w:val="005A4657"/>
    <w:rsid w:val="005A69B9"/>
    <w:rsid w:val="005B0771"/>
    <w:rsid w:val="005B1D95"/>
    <w:rsid w:val="005B28F8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3FA4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676E"/>
    <w:rsid w:val="005D723D"/>
    <w:rsid w:val="005D774D"/>
    <w:rsid w:val="005D77DC"/>
    <w:rsid w:val="005E05AD"/>
    <w:rsid w:val="005E0A3B"/>
    <w:rsid w:val="005E1876"/>
    <w:rsid w:val="005E1C2F"/>
    <w:rsid w:val="005E2DB3"/>
    <w:rsid w:val="005E2E58"/>
    <w:rsid w:val="005E316D"/>
    <w:rsid w:val="005E74CF"/>
    <w:rsid w:val="005F0124"/>
    <w:rsid w:val="005F0AB0"/>
    <w:rsid w:val="005F3B7C"/>
    <w:rsid w:val="005F4FD8"/>
    <w:rsid w:val="005F562F"/>
    <w:rsid w:val="005F7B71"/>
    <w:rsid w:val="00602412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45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605A"/>
    <w:rsid w:val="006569F1"/>
    <w:rsid w:val="00657298"/>
    <w:rsid w:val="006579C3"/>
    <w:rsid w:val="00657B43"/>
    <w:rsid w:val="00657DA7"/>
    <w:rsid w:val="006602DA"/>
    <w:rsid w:val="0066140F"/>
    <w:rsid w:val="00665B43"/>
    <w:rsid w:val="00665D84"/>
    <w:rsid w:val="00666172"/>
    <w:rsid w:val="006705BD"/>
    <w:rsid w:val="00670D98"/>
    <w:rsid w:val="00671B7C"/>
    <w:rsid w:val="006721A0"/>
    <w:rsid w:val="0067225B"/>
    <w:rsid w:val="00672B39"/>
    <w:rsid w:val="00673519"/>
    <w:rsid w:val="00673BBB"/>
    <w:rsid w:val="00676287"/>
    <w:rsid w:val="00676F70"/>
    <w:rsid w:val="0067700E"/>
    <w:rsid w:val="00677044"/>
    <w:rsid w:val="006802C1"/>
    <w:rsid w:val="00680A19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204"/>
    <w:rsid w:val="00693977"/>
    <w:rsid w:val="00694239"/>
    <w:rsid w:val="0069536F"/>
    <w:rsid w:val="006970A8"/>
    <w:rsid w:val="006970FC"/>
    <w:rsid w:val="0069765B"/>
    <w:rsid w:val="006A2A9A"/>
    <w:rsid w:val="006A3B64"/>
    <w:rsid w:val="006A45DF"/>
    <w:rsid w:val="006A5A19"/>
    <w:rsid w:val="006A79DB"/>
    <w:rsid w:val="006B13BF"/>
    <w:rsid w:val="006B1405"/>
    <w:rsid w:val="006B22A8"/>
    <w:rsid w:val="006B37C8"/>
    <w:rsid w:val="006B4D3E"/>
    <w:rsid w:val="006B5AD6"/>
    <w:rsid w:val="006B74BA"/>
    <w:rsid w:val="006B78D9"/>
    <w:rsid w:val="006B79C2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3DF"/>
    <w:rsid w:val="006D4ADA"/>
    <w:rsid w:val="006D5319"/>
    <w:rsid w:val="006D59DE"/>
    <w:rsid w:val="006D5C5C"/>
    <w:rsid w:val="006D6B2A"/>
    <w:rsid w:val="006D75D9"/>
    <w:rsid w:val="006D777B"/>
    <w:rsid w:val="006D7CE6"/>
    <w:rsid w:val="006E1F63"/>
    <w:rsid w:val="006E2BEA"/>
    <w:rsid w:val="006E3D5A"/>
    <w:rsid w:val="006E50AD"/>
    <w:rsid w:val="006E66B4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C74"/>
    <w:rsid w:val="0070192B"/>
    <w:rsid w:val="00703939"/>
    <w:rsid w:val="00704ED2"/>
    <w:rsid w:val="007061FA"/>
    <w:rsid w:val="0070778A"/>
    <w:rsid w:val="00710912"/>
    <w:rsid w:val="007115ED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2549"/>
    <w:rsid w:val="00722B75"/>
    <w:rsid w:val="00723163"/>
    <w:rsid w:val="00723302"/>
    <w:rsid w:val="0072554B"/>
    <w:rsid w:val="00725669"/>
    <w:rsid w:val="00726316"/>
    <w:rsid w:val="00727BBD"/>
    <w:rsid w:val="00727EF5"/>
    <w:rsid w:val="007313CB"/>
    <w:rsid w:val="007314A4"/>
    <w:rsid w:val="007314FE"/>
    <w:rsid w:val="00733605"/>
    <w:rsid w:val="00733D21"/>
    <w:rsid w:val="00733D39"/>
    <w:rsid w:val="00734D6B"/>
    <w:rsid w:val="0073502B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8AE"/>
    <w:rsid w:val="00753B14"/>
    <w:rsid w:val="00754CF7"/>
    <w:rsid w:val="00754FBA"/>
    <w:rsid w:val="0075584F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1CE2"/>
    <w:rsid w:val="007620CF"/>
    <w:rsid w:val="007625E3"/>
    <w:rsid w:val="00764B35"/>
    <w:rsid w:val="00765153"/>
    <w:rsid w:val="00765287"/>
    <w:rsid w:val="00766D49"/>
    <w:rsid w:val="00766DF1"/>
    <w:rsid w:val="00767B9B"/>
    <w:rsid w:val="00770284"/>
    <w:rsid w:val="00771734"/>
    <w:rsid w:val="0077195E"/>
    <w:rsid w:val="00771D7B"/>
    <w:rsid w:val="00772B49"/>
    <w:rsid w:val="00772BE8"/>
    <w:rsid w:val="0077488D"/>
    <w:rsid w:val="00775B2F"/>
    <w:rsid w:val="007764EA"/>
    <w:rsid w:val="00776BA1"/>
    <w:rsid w:val="00777706"/>
    <w:rsid w:val="00777F20"/>
    <w:rsid w:val="00782FD7"/>
    <w:rsid w:val="007835BD"/>
    <w:rsid w:val="00784E5F"/>
    <w:rsid w:val="007861F3"/>
    <w:rsid w:val="0078649F"/>
    <w:rsid w:val="00791104"/>
    <w:rsid w:val="00791FB2"/>
    <w:rsid w:val="0079213C"/>
    <w:rsid w:val="00792182"/>
    <w:rsid w:val="0079297B"/>
    <w:rsid w:val="007940D5"/>
    <w:rsid w:val="00795B1A"/>
    <w:rsid w:val="00795EBE"/>
    <w:rsid w:val="00795F81"/>
    <w:rsid w:val="0079628C"/>
    <w:rsid w:val="007964A7"/>
    <w:rsid w:val="007967BC"/>
    <w:rsid w:val="00796AA8"/>
    <w:rsid w:val="00796C4D"/>
    <w:rsid w:val="00797AA3"/>
    <w:rsid w:val="00797CA0"/>
    <w:rsid w:val="007A22B2"/>
    <w:rsid w:val="007A252E"/>
    <w:rsid w:val="007A3350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D16"/>
    <w:rsid w:val="007D60F5"/>
    <w:rsid w:val="007D6D4E"/>
    <w:rsid w:val="007D79E6"/>
    <w:rsid w:val="007D7F98"/>
    <w:rsid w:val="007E07FD"/>
    <w:rsid w:val="007E0F1A"/>
    <w:rsid w:val="007E13F3"/>
    <w:rsid w:val="007E1997"/>
    <w:rsid w:val="007E2041"/>
    <w:rsid w:val="007E2B2A"/>
    <w:rsid w:val="007E4023"/>
    <w:rsid w:val="007F09F0"/>
    <w:rsid w:val="007F0AE4"/>
    <w:rsid w:val="007F1919"/>
    <w:rsid w:val="007F2641"/>
    <w:rsid w:val="007F3CEB"/>
    <w:rsid w:val="007F4F42"/>
    <w:rsid w:val="007F5673"/>
    <w:rsid w:val="007F5EA4"/>
    <w:rsid w:val="007F70C7"/>
    <w:rsid w:val="00800666"/>
    <w:rsid w:val="00800C5C"/>
    <w:rsid w:val="00800D0C"/>
    <w:rsid w:val="00802E88"/>
    <w:rsid w:val="0080337D"/>
    <w:rsid w:val="008038BC"/>
    <w:rsid w:val="008041AB"/>
    <w:rsid w:val="00804F21"/>
    <w:rsid w:val="0081068C"/>
    <w:rsid w:val="00810D04"/>
    <w:rsid w:val="00811552"/>
    <w:rsid w:val="0081155A"/>
    <w:rsid w:val="00811CCE"/>
    <w:rsid w:val="00813C8C"/>
    <w:rsid w:val="00814A28"/>
    <w:rsid w:val="0081517E"/>
    <w:rsid w:val="008157EF"/>
    <w:rsid w:val="00815963"/>
    <w:rsid w:val="008163ED"/>
    <w:rsid w:val="00816518"/>
    <w:rsid w:val="00817203"/>
    <w:rsid w:val="00817300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1274"/>
    <w:rsid w:val="0083379A"/>
    <w:rsid w:val="00834D11"/>
    <w:rsid w:val="0083596B"/>
    <w:rsid w:val="00835DB5"/>
    <w:rsid w:val="00836AA9"/>
    <w:rsid w:val="00836F7C"/>
    <w:rsid w:val="00837293"/>
    <w:rsid w:val="00837B55"/>
    <w:rsid w:val="00840DB7"/>
    <w:rsid w:val="008412B7"/>
    <w:rsid w:val="0084149A"/>
    <w:rsid w:val="008420A1"/>
    <w:rsid w:val="0084352B"/>
    <w:rsid w:val="00843C33"/>
    <w:rsid w:val="0084401B"/>
    <w:rsid w:val="00844879"/>
    <w:rsid w:val="00844B59"/>
    <w:rsid w:val="008456C0"/>
    <w:rsid w:val="0084643E"/>
    <w:rsid w:val="008467CC"/>
    <w:rsid w:val="00850155"/>
    <w:rsid w:val="008511B4"/>
    <w:rsid w:val="00852088"/>
    <w:rsid w:val="0085347A"/>
    <w:rsid w:val="0085705A"/>
    <w:rsid w:val="0086183A"/>
    <w:rsid w:val="00861866"/>
    <w:rsid w:val="00865943"/>
    <w:rsid w:val="00865F35"/>
    <w:rsid w:val="00866FB8"/>
    <w:rsid w:val="00867D54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3955"/>
    <w:rsid w:val="00883AC9"/>
    <w:rsid w:val="008854FE"/>
    <w:rsid w:val="008857F8"/>
    <w:rsid w:val="00885B2D"/>
    <w:rsid w:val="00886852"/>
    <w:rsid w:val="0089151F"/>
    <w:rsid w:val="008941B1"/>
    <w:rsid w:val="00895B9C"/>
    <w:rsid w:val="00896113"/>
    <w:rsid w:val="0089727B"/>
    <w:rsid w:val="008979D9"/>
    <w:rsid w:val="008A2CDE"/>
    <w:rsid w:val="008A3C55"/>
    <w:rsid w:val="008A4179"/>
    <w:rsid w:val="008A4FCD"/>
    <w:rsid w:val="008A56C5"/>
    <w:rsid w:val="008A66A0"/>
    <w:rsid w:val="008A7B7F"/>
    <w:rsid w:val="008A7FC8"/>
    <w:rsid w:val="008B0392"/>
    <w:rsid w:val="008B114B"/>
    <w:rsid w:val="008B1442"/>
    <w:rsid w:val="008B1777"/>
    <w:rsid w:val="008B1AB3"/>
    <w:rsid w:val="008B2F7C"/>
    <w:rsid w:val="008B32FD"/>
    <w:rsid w:val="008B3B18"/>
    <w:rsid w:val="008B60C7"/>
    <w:rsid w:val="008B6648"/>
    <w:rsid w:val="008B6C01"/>
    <w:rsid w:val="008B7149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C727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3F90"/>
    <w:rsid w:val="008F496C"/>
    <w:rsid w:val="008F53E2"/>
    <w:rsid w:val="008F60AC"/>
    <w:rsid w:val="009006BB"/>
    <w:rsid w:val="0090149A"/>
    <w:rsid w:val="009024CB"/>
    <w:rsid w:val="0090479A"/>
    <w:rsid w:val="0090690D"/>
    <w:rsid w:val="0090754D"/>
    <w:rsid w:val="009109B4"/>
    <w:rsid w:val="0091250E"/>
    <w:rsid w:val="0091299E"/>
    <w:rsid w:val="0091302D"/>
    <w:rsid w:val="00913539"/>
    <w:rsid w:val="0091489D"/>
    <w:rsid w:val="0091518B"/>
    <w:rsid w:val="009155E1"/>
    <w:rsid w:val="00915BDC"/>
    <w:rsid w:val="00917CC2"/>
    <w:rsid w:val="00917FB6"/>
    <w:rsid w:val="00921F81"/>
    <w:rsid w:val="0092253E"/>
    <w:rsid w:val="009230D3"/>
    <w:rsid w:val="00923BE3"/>
    <w:rsid w:val="00924CED"/>
    <w:rsid w:val="0092535F"/>
    <w:rsid w:val="0092556C"/>
    <w:rsid w:val="0092609B"/>
    <w:rsid w:val="00926D8C"/>
    <w:rsid w:val="00931AFF"/>
    <w:rsid w:val="0093384D"/>
    <w:rsid w:val="009338BE"/>
    <w:rsid w:val="009340C0"/>
    <w:rsid w:val="009342F0"/>
    <w:rsid w:val="0093464C"/>
    <w:rsid w:val="00934BC6"/>
    <w:rsid w:val="00940EA6"/>
    <w:rsid w:val="00941344"/>
    <w:rsid w:val="0094159A"/>
    <w:rsid w:val="009423B5"/>
    <w:rsid w:val="00942C4A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BAD"/>
    <w:rsid w:val="009524D7"/>
    <w:rsid w:val="00952E4A"/>
    <w:rsid w:val="00953AFA"/>
    <w:rsid w:val="00953C4F"/>
    <w:rsid w:val="009546B4"/>
    <w:rsid w:val="0095793D"/>
    <w:rsid w:val="00962BFE"/>
    <w:rsid w:val="00964235"/>
    <w:rsid w:val="009643A0"/>
    <w:rsid w:val="00964FB0"/>
    <w:rsid w:val="0096617D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49A2"/>
    <w:rsid w:val="00984E86"/>
    <w:rsid w:val="00984F5B"/>
    <w:rsid w:val="00985F7C"/>
    <w:rsid w:val="00987C2A"/>
    <w:rsid w:val="00987E27"/>
    <w:rsid w:val="0099121C"/>
    <w:rsid w:val="00994A10"/>
    <w:rsid w:val="009950C6"/>
    <w:rsid w:val="009958B4"/>
    <w:rsid w:val="00995EDB"/>
    <w:rsid w:val="00997CBB"/>
    <w:rsid w:val="00997D7B"/>
    <w:rsid w:val="009A00B7"/>
    <w:rsid w:val="009A0153"/>
    <w:rsid w:val="009A43F0"/>
    <w:rsid w:val="009A58C7"/>
    <w:rsid w:val="009A71A8"/>
    <w:rsid w:val="009A77BD"/>
    <w:rsid w:val="009B07D5"/>
    <w:rsid w:val="009B10C1"/>
    <w:rsid w:val="009B1CA3"/>
    <w:rsid w:val="009B4466"/>
    <w:rsid w:val="009B64B7"/>
    <w:rsid w:val="009B6B88"/>
    <w:rsid w:val="009B7362"/>
    <w:rsid w:val="009C0356"/>
    <w:rsid w:val="009C0D79"/>
    <w:rsid w:val="009C1A9F"/>
    <w:rsid w:val="009C239C"/>
    <w:rsid w:val="009C27F3"/>
    <w:rsid w:val="009C3854"/>
    <w:rsid w:val="009C3F70"/>
    <w:rsid w:val="009C40CB"/>
    <w:rsid w:val="009C457C"/>
    <w:rsid w:val="009C4B8A"/>
    <w:rsid w:val="009C51AA"/>
    <w:rsid w:val="009C6421"/>
    <w:rsid w:val="009C66A1"/>
    <w:rsid w:val="009D00BA"/>
    <w:rsid w:val="009D065B"/>
    <w:rsid w:val="009D17E8"/>
    <w:rsid w:val="009D233D"/>
    <w:rsid w:val="009D6DA6"/>
    <w:rsid w:val="009D732B"/>
    <w:rsid w:val="009D7A41"/>
    <w:rsid w:val="009E0884"/>
    <w:rsid w:val="009E1085"/>
    <w:rsid w:val="009E1ABE"/>
    <w:rsid w:val="009E38C3"/>
    <w:rsid w:val="009E4882"/>
    <w:rsid w:val="009E51F5"/>
    <w:rsid w:val="009E53D3"/>
    <w:rsid w:val="009E5D6C"/>
    <w:rsid w:val="009E5DCE"/>
    <w:rsid w:val="009E7104"/>
    <w:rsid w:val="009E758F"/>
    <w:rsid w:val="009F028D"/>
    <w:rsid w:val="009F0788"/>
    <w:rsid w:val="009F11A8"/>
    <w:rsid w:val="009F1B05"/>
    <w:rsid w:val="009F25B6"/>
    <w:rsid w:val="009F2720"/>
    <w:rsid w:val="009F2E2D"/>
    <w:rsid w:val="009F5ECA"/>
    <w:rsid w:val="009F7B75"/>
    <w:rsid w:val="00A0082D"/>
    <w:rsid w:val="00A01266"/>
    <w:rsid w:val="00A014A6"/>
    <w:rsid w:val="00A02F20"/>
    <w:rsid w:val="00A03845"/>
    <w:rsid w:val="00A039E1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76DC"/>
    <w:rsid w:val="00A27D70"/>
    <w:rsid w:val="00A300DF"/>
    <w:rsid w:val="00A300E5"/>
    <w:rsid w:val="00A30146"/>
    <w:rsid w:val="00A31041"/>
    <w:rsid w:val="00A316DA"/>
    <w:rsid w:val="00A31B5E"/>
    <w:rsid w:val="00A3218D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0A6C"/>
    <w:rsid w:val="00A51DF6"/>
    <w:rsid w:val="00A5247A"/>
    <w:rsid w:val="00A52D90"/>
    <w:rsid w:val="00A53FFC"/>
    <w:rsid w:val="00A561B1"/>
    <w:rsid w:val="00A5663D"/>
    <w:rsid w:val="00A60BCF"/>
    <w:rsid w:val="00A6360A"/>
    <w:rsid w:val="00A63A24"/>
    <w:rsid w:val="00A63DC4"/>
    <w:rsid w:val="00A644A7"/>
    <w:rsid w:val="00A651F1"/>
    <w:rsid w:val="00A661DA"/>
    <w:rsid w:val="00A66512"/>
    <w:rsid w:val="00A666DB"/>
    <w:rsid w:val="00A7150E"/>
    <w:rsid w:val="00A71B5F"/>
    <w:rsid w:val="00A720D7"/>
    <w:rsid w:val="00A72777"/>
    <w:rsid w:val="00A744CC"/>
    <w:rsid w:val="00A76DB1"/>
    <w:rsid w:val="00A76DD8"/>
    <w:rsid w:val="00A779ED"/>
    <w:rsid w:val="00A80E48"/>
    <w:rsid w:val="00A81513"/>
    <w:rsid w:val="00A81C11"/>
    <w:rsid w:val="00A82002"/>
    <w:rsid w:val="00A82B29"/>
    <w:rsid w:val="00A83799"/>
    <w:rsid w:val="00A84050"/>
    <w:rsid w:val="00A84622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477"/>
    <w:rsid w:val="00AA17F1"/>
    <w:rsid w:val="00AA1AAA"/>
    <w:rsid w:val="00AA393E"/>
    <w:rsid w:val="00AA46CD"/>
    <w:rsid w:val="00AA4F35"/>
    <w:rsid w:val="00AA63E7"/>
    <w:rsid w:val="00AA7B6E"/>
    <w:rsid w:val="00AB1357"/>
    <w:rsid w:val="00AB168D"/>
    <w:rsid w:val="00AB277D"/>
    <w:rsid w:val="00AB3BB8"/>
    <w:rsid w:val="00AB45C9"/>
    <w:rsid w:val="00AB472B"/>
    <w:rsid w:val="00AB4FB4"/>
    <w:rsid w:val="00AB53C9"/>
    <w:rsid w:val="00AB685D"/>
    <w:rsid w:val="00AB7C01"/>
    <w:rsid w:val="00AC0501"/>
    <w:rsid w:val="00AC2253"/>
    <w:rsid w:val="00AC29DC"/>
    <w:rsid w:val="00AC29F7"/>
    <w:rsid w:val="00AC305E"/>
    <w:rsid w:val="00AC341E"/>
    <w:rsid w:val="00AC44BA"/>
    <w:rsid w:val="00AC4C75"/>
    <w:rsid w:val="00AC645C"/>
    <w:rsid w:val="00AC7D15"/>
    <w:rsid w:val="00AD1347"/>
    <w:rsid w:val="00AD2437"/>
    <w:rsid w:val="00AD3AC5"/>
    <w:rsid w:val="00AD4AC4"/>
    <w:rsid w:val="00AD4ADB"/>
    <w:rsid w:val="00AD4B42"/>
    <w:rsid w:val="00AD4E1C"/>
    <w:rsid w:val="00AD4E77"/>
    <w:rsid w:val="00AD5ED0"/>
    <w:rsid w:val="00AD64C2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047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5B5"/>
    <w:rsid w:val="00B2770D"/>
    <w:rsid w:val="00B27B46"/>
    <w:rsid w:val="00B317D5"/>
    <w:rsid w:val="00B31C3A"/>
    <w:rsid w:val="00B31D31"/>
    <w:rsid w:val="00B32309"/>
    <w:rsid w:val="00B327C0"/>
    <w:rsid w:val="00B32E9A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87B"/>
    <w:rsid w:val="00B54AB1"/>
    <w:rsid w:val="00B55B28"/>
    <w:rsid w:val="00B56262"/>
    <w:rsid w:val="00B56BD7"/>
    <w:rsid w:val="00B57B94"/>
    <w:rsid w:val="00B6194E"/>
    <w:rsid w:val="00B6375E"/>
    <w:rsid w:val="00B639CA"/>
    <w:rsid w:val="00B642D4"/>
    <w:rsid w:val="00B64B36"/>
    <w:rsid w:val="00B65498"/>
    <w:rsid w:val="00B65571"/>
    <w:rsid w:val="00B6598C"/>
    <w:rsid w:val="00B66F6B"/>
    <w:rsid w:val="00B67190"/>
    <w:rsid w:val="00B6729B"/>
    <w:rsid w:val="00B67423"/>
    <w:rsid w:val="00B710D7"/>
    <w:rsid w:val="00B71468"/>
    <w:rsid w:val="00B71B13"/>
    <w:rsid w:val="00B71F98"/>
    <w:rsid w:val="00B72496"/>
    <w:rsid w:val="00B72CD7"/>
    <w:rsid w:val="00B73C1E"/>
    <w:rsid w:val="00B74505"/>
    <w:rsid w:val="00B74FC6"/>
    <w:rsid w:val="00B76FA8"/>
    <w:rsid w:val="00B77484"/>
    <w:rsid w:val="00B774BA"/>
    <w:rsid w:val="00B807F5"/>
    <w:rsid w:val="00B821B4"/>
    <w:rsid w:val="00B82AF0"/>
    <w:rsid w:val="00B82DA0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782A"/>
    <w:rsid w:val="00B97D3B"/>
    <w:rsid w:val="00BA2968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33C7"/>
    <w:rsid w:val="00BB3962"/>
    <w:rsid w:val="00BB459F"/>
    <w:rsid w:val="00BB4F53"/>
    <w:rsid w:val="00BB7889"/>
    <w:rsid w:val="00BB7E44"/>
    <w:rsid w:val="00BB7F51"/>
    <w:rsid w:val="00BC1EDA"/>
    <w:rsid w:val="00BC2026"/>
    <w:rsid w:val="00BC2E9F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BD9"/>
    <w:rsid w:val="00BD5449"/>
    <w:rsid w:val="00BD6A59"/>
    <w:rsid w:val="00BD6B53"/>
    <w:rsid w:val="00BD7087"/>
    <w:rsid w:val="00BD74D4"/>
    <w:rsid w:val="00BD787A"/>
    <w:rsid w:val="00BD7AC1"/>
    <w:rsid w:val="00BD7D2F"/>
    <w:rsid w:val="00BE026B"/>
    <w:rsid w:val="00BE052B"/>
    <w:rsid w:val="00BE23D1"/>
    <w:rsid w:val="00BE412E"/>
    <w:rsid w:val="00BE44D4"/>
    <w:rsid w:val="00BE493F"/>
    <w:rsid w:val="00BE560E"/>
    <w:rsid w:val="00BE6082"/>
    <w:rsid w:val="00BE6E5B"/>
    <w:rsid w:val="00BE745E"/>
    <w:rsid w:val="00BF0141"/>
    <w:rsid w:val="00BF25ED"/>
    <w:rsid w:val="00BF36D2"/>
    <w:rsid w:val="00BF55EB"/>
    <w:rsid w:val="00BF5CCB"/>
    <w:rsid w:val="00BF5EC7"/>
    <w:rsid w:val="00BF5F9E"/>
    <w:rsid w:val="00BF601A"/>
    <w:rsid w:val="00BF737E"/>
    <w:rsid w:val="00C00929"/>
    <w:rsid w:val="00C0117C"/>
    <w:rsid w:val="00C012C5"/>
    <w:rsid w:val="00C01740"/>
    <w:rsid w:val="00C02F7E"/>
    <w:rsid w:val="00C03384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18E7"/>
    <w:rsid w:val="00C21BC8"/>
    <w:rsid w:val="00C24485"/>
    <w:rsid w:val="00C248C7"/>
    <w:rsid w:val="00C25473"/>
    <w:rsid w:val="00C26CC7"/>
    <w:rsid w:val="00C30819"/>
    <w:rsid w:val="00C30DB3"/>
    <w:rsid w:val="00C32810"/>
    <w:rsid w:val="00C344D2"/>
    <w:rsid w:val="00C346A6"/>
    <w:rsid w:val="00C35242"/>
    <w:rsid w:val="00C35590"/>
    <w:rsid w:val="00C35981"/>
    <w:rsid w:val="00C35A95"/>
    <w:rsid w:val="00C35E79"/>
    <w:rsid w:val="00C363F8"/>
    <w:rsid w:val="00C36928"/>
    <w:rsid w:val="00C3798A"/>
    <w:rsid w:val="00C37D9C"/>
    <w:rsid w:val="00C40572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3156"/>
    <w:rsid w:val="00C546D7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6E05"/>
    <w:rsid w:val="00C671F7"/>
    <w:rsid w:val="00C675D6"/>
    <w:rsid w:val="00C67989"/>
    <w:rsid w:val="00C67CD4"/>
    <w:rsid w:val="00C70117"/>
    <w:rsid w:val="00C70342"/>
    <w:rsid w:val="00C7078C"/>
    <w:rsid w:val="00C72AAE"/>
    <w:rsid w:val="00C73A25"/>
    <w:rsid w:val="00C74475"/>
    <w:rsid w:val="00C7476A"/>
    <w:rsid w:val="00C749A8"/>
    <w:rsid w:val="00C759F1"/>
    <w:rsid w:val="00C765F7"/>
    <w:rsid w:val="00C771E3"/>
    <w:rsid w:val="00C77861"/>
    <w:rsid w:val="00C77FA2"/>
    <w:rsid w:val="00C80FEB"/>
    <w:rsid w:val="00C82D37"/>
    <w:rsid w:val="00C838AA"/>
    <w:rsid w:val="00C83A3A"/>
    <w:rsid w:val="00C847CB"/>
    <w:rsid w:val="00C86E39"/>
    <w:rsid w:val="00C86E67"/>
    <w:rsid w:val="00C8702E"/>
    <w:rsid w:val="00C872E4"/>
    <w:rsid w:val="00C92944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E3D"/>
    <w:rsid w:val="00CB6E57"/>
    <w:rsid w:val="00CC0BBD"/>
    <w:rsid w:val="00CC206D"/>
    <w:rsid w:val="00CC2B92"/>
    <w:rsid w:val="00CC31AF"/>
    <w:rsid w:val="00CC4CB5"/>
    <w:rsid w:val="00CC5322"/>
    <w:rsid w:val="00CC536D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D7773"/>
    <w:rsid w:val="00CE1520"/>
    <w:rsid w:val="00CE1872"/>
    <w:rsid w:val="00CE1FE6"/>
    <w:rsid w:val="00CE20E3"/>
    <w:rsid w:val="00CE2447"/>
    <w:rsid w:val="00CE2F23"/>
    <w:rsid w:val="00CE32A2"/>
    <w:rsid w:val="00CE5769"/>
    <w:rsid w:val="00CF00D1"/>
    <w:rsid w:val="00CF49B9"/>
    <w:rsid w:val="00CF51B0"/>
    <w:rsid w:val="00CF6B96"/>
    <w:rsid w:val="00CF6C0D"/>
    <w:rsid w:val="00CF795F"/>
    <w:rsid w:val="00D0087E"/>
    <w:rsid w:val="00D00DE3"/>
    <w:rsid w:val="00D01022"/>
    <w:rsid w:val="00D01848"/>
    <w:rsid w:val="00D02DB3"/>
    <w:rsid w:val="00D03468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2D26"/>
    <w:rsid w:val="00D13111"/>
    <w:rsid w:val="00D146D7"/>
    <w:rsid w:val="00D1514D"/>
    <w:rsid w:val="00D15714"/>
    <w:rsid w:val="00D16E5D"/>
    <w:rsid w:val="00D1788B"/>
    <w:rsid w:val="00D17DB9"/>
    <w:rsid w:val="00D203C0"/>
    <w:rsid w:val="00D2046A"/>
    <w:rsid w:val="00D20E90"/>
    <w:rsid w:val="00D219B4"/>
    <w:rsid w:val="00D22293"/>
    <w:rsid w:val="00D22E02"/>
    <w:rsid w:val="00D22FBA"/>
    <w:rsid w:val="00D23529"/>
    <w:rsid w:val="00D24F67"/>
    <w:rsid w:val="00D255E8"/>
    <w:rsid w:val="00D25B2B"/>
    <w:rsid w:val="00D25D38"/>
    <w:rsid w:val="00D27AC1"/>
    <w:rsid w:val="00D31D2B"/>
    <w:rsid w:val="00D3200C"/>
    <w:rsid w:val="00D32C6F"/>
    <w:rsid w:val="00D336C9"/>
    <w:rsid w:val="00D34494"/>
    <w:rsid w:val="00D35309"/>
    <w:rsid w:val="00D35C72"/>
    <w:rsid w:val="00D35E49"/>
    <w:rsid w:val="00D35F3E"/>
    <w:rsid w:val="00D3758F"/>
    <w:rsid w:val="00D40FC8"/>
    <w:rsid w:val="00D41242"/>
    <w:rsid w:val="00D41D32"/>
    <w:rsid w:val="00D44169"/>
    <w:rsid w:val="00D455A8"/>
    <w:rsid w:val="00D45F5C"/>
    <w:rsid w:val="00D469E0"/>
    <w:rsid w:val="00D5154B"/>
    <w:rsid w:val="00D5225F"/>
    <w:rsid w:val="00D52466"/>
    <w:rsid w:val="00D5288E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7D9B"/>
    <w:rsid w:val="00D70311"/>
    <w:rsid w:val="00D70552"/>
    <w:rsid w:val="00D707CE"/>
    <w:rsid w:val="00D70CFB"/>
    <w:rsid w:val="00D711B9"/>
    <w:rsid w:val="00D729E4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2436"/>
    <w:rsid w:val="00D83EFE"/>
    <w:rsid w:val="00D85C99"/>
    <w:rsid w:val="00D86FDD"/>
    <w:rsid w:val="00D8733E"/>
    <w:rsid w:val="00D87C39"/>
    <w:rsid w:val="00D87CF5"/>
    <w:rsid w:val="00D9051A"/>
    <w:rsid w:val="00D9151B"/>
    <w:rsid w:val="00D91FF0"/>
    <w:rsid w:val="00D95789"/>
    <w:rsid w:val="00D957E3"/>
    <w:rsid w:val="00D96309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6279"/>
    <w:rsid w:val="00DB632E"/>
    <w:rsid w:val="00DB6C54"/>
    <w:rsid w:val="00DB7086"/>
    <w:rsid w:val="00DB7685"/>
    <w:rsid w:val="00DB7D30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06B5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6F24"/>
    <w:rsid w:val="00DE7497"/>
    <w:rsid w:val="00DE7914"/>
    <w:rsid w:val="00DF0173"/>
    <w:rsid w:val="00DF1977"/>
    <w:rsid w:val="00DF2360"/>
    <w:rsid w:val="00DF3EB7"/>
    <w:rsid w:val="00DF5508"/>
    <w:rsid w:val="00DF574D"/>
    <w:rsid w:val="00DF70C0"/>
    <w:rsid w:val="00DF72F7"/>
    <w:rsid w:val="00E016FF"/>
    <w:rsid w:val="00E03E7A"/>
    <w:rsid w:val="00E049D2"/>
    <w:rsid w:val="00E0655E"/>
    <w:rsid w:val="00E070AE"/>
    <w:rsid w:val="00E07654"/>
    <w:rsid w:val="00E1034E"/>
    <w:rsid w:val="00E11222"/>
    <w:rsid w:val="00E11D3A"/>
    <w:rsid w:val="00E121A5"/>
    <w:rsid w:val="00E14E75"/>
    <w:rsid w:val="00E1681D"/>
    <w:rsid w:val="00E17FA7"/>
    <w:rsid w:val="00E20FF4"/>
    <w:rsid w:val="00E21559"/>
    <w:rsid w:val="00E2332A"/>
    <w:rsid w:val="00E23B50"/>
    <w:rsid w:val="00E24950"/>
    <w:rsid w:val="00E2532C"/>
    <w:rsid w:val="00E30018"/>
    <w:rsid w:val="00E3042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C3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DA"/>
    <w:rsid w:val="00E718EC"/>
    <w:rsid w:val="00E71923"/>
    <w:rsid w:val="00E72BBF"/>
    <w:rsid w:val="00E73432"/>
    <w:rsid w:val="00E73902"/>
    <w:rsid w:val="00E73EF2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21"/>
    <w:rsid w:val="00E87A4B"/>
    <w:rsid w:val="00E90539"/>
    <w:rsid w:val="00E906A9"/>
    <w:rsid w:val="00E90E3E"/>
    <w:rsid w:val="00E91989"/>
    <w:rsid w:val="00E920ED"/>
    <w:rsid w:val="00E9297D"/>
    <w:rsid w:val="00E92A27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79F1"/>
    <w:rsid w:val="00EB1C05"/>
    <w:rsid w:val="00EB290E"/>
    <w:rsid w:val="00EB2F8B"/>
    <w:rsid w:val="00EB45B7"/>
    <w:rsid w:val="00EB5F5D"/>
    <w:rsid w:val="00EB61A9"/>
    <w:rsid w:val="00EC051E"/>
    <w:rsid w:val="00EC0AF5"/>
    <w:rsid w:val="00EC1BEC"/>
    <w:rsid w:val="00EC2272"/>
    <w:rsid w:val="00EC27EF"/>
    <w:rsid w:val="00EC2CC5"/>
    <w:rsid w:val="00EC3B88"/>
    <w:rsid w:val="00EC4A29"/>
    <w:rsid w:val="00EC5325"/>
    <w:rsid w:val="00EC5585"/>
    <w:rsid w:val="00EC5782"/>
    <w:rsid w:val="00EC5CF4"/>
    <w:rsid w:val="00EC5EAB"/>
    <w:rsid w:val="00EC61DD"/>
    <w:rsid w:val="00ED0541"/>
    <w:rsid w:val="00ED05CC"/>
    <w:rsid w:val="00ED064C"/>
    <w:rsid w:val="00ED15BE"/>
    <w:rsid w:val="00ED19C1"/>
    <w:rsid w:val="00ED1E38"/>
    <w:rsid w:val="00ED1E95"/>
    <w:rsid w:val="00ED238C"/>
    <w:rsid w:val="00ED29D6"/>
    <w:rsid w:val="00ED2AF4"/>
    <w:rsid w:val="00ED34B8"/>
    <w:rsid w:val="00ED4718"/>
    <w:rsid w:val="00ED4940"/>
    <w:rsid w:val="00ED4CEC"/>
    <w:rsid w:val="00ED55EA"/>
    <w:rsid w:val="00ED6457"/>
    <w:rsid w:val="00EE0D58"/>
    <w:rsid w:val="00EE113D"/>
    <w:rsid w:val="00EE3108"/>
    <w:rsid w:val="00EE3316"/>
    <w:rsid w:val="00EE54E5"/>
    <w:rsid w:val="00EE5E2D"/>
    <w:rsid w:val="00EE61FA"/>
    <w:rsid w:val="00EE667F"/>
    <w:rsid w:val="00EE74D5"/>
    <w:rsid w:val="00EF1248"/>
    <w:rsid w:val="00EF14A6"/>
    <w:rsid w:val="00EF2CA2"/>
    <w:rsid w:val="00EF30BF"/>
    <w:rsid w:val="00EF33D8"/>
    <w:rsid w:val="00EF42E1"/>
    <w:rsid w:val="00EF6918"/>
    <w:rsid w:val="00F0058F"/>
    <w:rsid w:val="00F00B02"/>
    <w:rsid w:val="00F03DB9"/>
    <w:rsid w:val="00F049DE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3BB1"/>
    <w:rsid w:val="00F262E9"/>
    <w:rsid w:val="00F267FA"/>
    <w:rsid w:val="00F269F2"/>
    <w:rsid w:val="00F26CCF"/>
    <w:rsid w:val="00F26FE7"/>
    <w:rsid w:val="00F27B67"/>
    <w:rsid w:val="00F27D60"/>
    <w:rsid w:val="00F27E62"/>
    <w:rsid w:val="00F352B9"/>
    <w:rsid w:val="00F35F35"/>
    <w:rsid w:val="00F372BC"/>
    <w:rsid w:val="00F374EF"/>
    <w:rsid w:val="00F41276"/>
    <w:rsid w:val="00F41B25"/>
    <w:rsid w:val="00F41B8C"/>
    <w:rsid w:val="00F41CE1"/>
    <w:rsid w:val="00F42C84"/>
    <w:rsid w:val="00F43DF1"/>
    <w:rsid w:val="00F43E30"/>
    <w:rsid w:val="00F44169"/>
    <w:rsid w:val="00F4503B"/>
    <w:rsid w:val="00F51023"/>
    <w:rsid w:val="00F51D4C"/>
    <w:rsid w:val="00F51F92"/>
    <w:rsid w:val="00F522E8"/>
    <w:rsid w:val="00F52B42"/>
    <w:rsid w:val="00F533A8"/>
    <w:rsid w:val="00F537EC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534B"/>
    <w:rsid w:val="00F768EB"/>
    <w:rsid w:val="00F803FC"/>
    <w:rsid w:val="00F86FEE"/>
    <w:rsid w:val="00F87365"/>
    <w:rsid w:val="00F91028"/>
    <w:rsid w:val="00F930AA"/>
    <w:rsid w:val="00F94C06"/>
    <w:rsid w:val="00F95EBC"/>
    <w:rsid w:val="00F96B20"/>
    <w:rsid w:val="00F97BF8"/>
    <w:rsid w:val="00FA08A5"/>
    <w:rsid w:val="00FA0AE3"/>
    <w:rsid w:val="00FA1987"/>
    <w:rsid w:val="00FA1C46"/>
    <w:rsid w:val="00FA2764"/>
    <w:rsid w:val="00FA3DD7"/>
    <w:rsid w:val="00FA4132"/>
    <w:rsid w:val="00FA4E18"/>
    <w:rsid w:val="00FA50C1"/>
    <w:rsid w:val="00FA7F82"/>
    <w:rsid w:val="00FB1F18"/>
    <w:rsid w:val="00FB33B2"/>
    <w:rsid w:val="00FB5040"/>
    <w:rsid w:val="00FB7E8A"/>
    <w:rsid w:val="00FC02D4"/>
    <w:rsid w:val="00FC04BA"/>
    <w:rsid w:val="00FC0D10"/>
    <w:rsid w:val="00FC3777"/>
    <w:rsid w:val="00FC37D3"/>
    <w:rsid w:val="00FC4490"/>
    <w:rsid w:val="00FC5011"/>
    <w:rsid w:val="00FD0D49"/>
    <w:rsid w:val="00FD1CBE"/>
    <w:rsid w:val="00FD2631"/>
    <w:rsid w:val="00FD26AB"/>
    <w:rsid w:val="00FD3D63"/>
    <w:rsid w:val="00FD48BD"/>
    <w:rsid w:val="00FD5845"/>
    <w:rsid w:val="00FD60E9"/>
    <w:rsid w:val="00FD6836"/>
    <w:rsid w:val="00FE04F2"/>
    <w:rsid w:val="00FE0B5B"/>
    <w:rsid w:val="00FE0F5D"/>
    <w:rsid w:val="00FE5283"/>
    <w:rsid w:val="00FE5369"/>
    <w:rsid w:val="00FE5451"/>
    <w:rsid w:val="00FE74FD"/>
    <w:rsid w:val="00FE77AF"/>
    <w:rsid w:val="00FE7C28"/>
    <w:rsid w:val="00FF052D"/>
    <w:rsid w:val="00FF22EB"/>
    <w:rsid w:val="00FF2A8B"/>
    <w:rsid w:val="00FF2CC9"/>
    <w:rsid w:val="00FF2DB0"/>
    <w:rsid w:val="00FF387F"/>
    <w:rsid w:val="00FF3EA5"/>
    <w:rsid w:val="00FF4419"/>
    <w:rsid w:val="00FF67D1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enu v:ext="edit" fillcolor="#d02f5b"/>
    </o:shapedefaults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15045D98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2556C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C5057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rsid w:val="004B3048"/>
    <w:rPr>
      <w:rFonts w:ascii="Courier New" w:hAnsi="Courier New"/>
      <w:sz w:val="20"/>
      <w:szCs w:val="25"/>
    </w:rPr>
  </w:style>
  <w:style w:type="character" w:customStyle="1" w:styleId="HTMLPreformattedChar">
    <w:name w:val="HTML Preformatted Char"/>
    <w:basedOn w:val="DefaultParagraphFont"/>
    <w:link w:val="HTMLPreformatted"/>
    <w:rsid w:val="004B3048"/>
    <w:rPr>
      <w:rFonts w:ascii="Courier New" w:hAnsi="Courier New"/>
      <w:szCs w:val="25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7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4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08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17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92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004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23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387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46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85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97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69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95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27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32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82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0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7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20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90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29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86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00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26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3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0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086467-B3A3-46CD-8798-69B698C65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3367</TotalTime>
  <Pages>13</Pages>
  <Words>1840</Words>
  <Characters>10493</Characters>
  <Application>Microsoft Office Word</Application>
  <DocSecurity>0</DocSecurity>
  <Lines>87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12309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397</cp:revision>
  <cp:lastPrinted>2023-05-25T16:35:00Z</cp:lastPrinted>
  <dcterms:created xsi:type="dcterms:W3CDTF">2023-02-01T16:27:00Z</dcterms:created>
  <dcterms:modified xsi:type="dcterms:W3CDTF">2024-08-26T02:21:00Z</dcterms:modified>
</cp:coreProperties>
</file>